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D3" w:rsidRDefault="003314D3" w:rsidP="003314D3">
      <w:pPr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3314D3" w:rsidRDefault="003314D3" w:rsidP="003314D3">
      <w:pPr>
        <w:spacing w:line="36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УПРАВЛЕНИЕ КУЛЬТУРЫ АДМИНИСТРАЦИИ МАГАДАНСКОЙ ОБЛАСИ</w:t>
      </w:r>
    </w:p>
    <w:p w:rsidR="003314D3" w:rsidRDefault="003314D3" w:rsidP="00331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Областное государственное бюджетное образовательное учреждение</w:t>
      </w:r>
    </w:p>
    <w:p w:rsidR="003314D3" w:rsidRDefault="003314D3" w:rsidP="00331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 профессионального образования</w:t>
      </w:r>
    </w:p>
    <w:p w:rsidR="003314D3" w:rsidRDefault="003314D3" w:rsidP="00331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«Колледж искусств» управления культуры администрации Магаданской области</w:t>
      </w:r>
    </w:p>
    <w:p w:rsidR="003314D3" w:rsidRDefault="003314D3" w:rsidP="003314D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14D3" w:rsidRDefault="003314D3" w:rsidP="003314D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14D3" w:rsidRDefault="003314D3" w:rsidP="003314D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14D3" w:rsidRDefault="003314D3" w:rsidP="003314D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БЕЛАЯ А.В.</w:t>
      </w:r>
    </w:p>
    <w:p w:rsidR="003314D3" w:rsidRDefault="003314D3" w:rsidP="003314D3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314D3" w:rsidRDefault="003314D3" w:rsidP="003314D3">
      <w:pPr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3314D3" w:rsidRDefault="003314D3" w:rsidP="003314D3">
      <w:pPr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анализу музыкальных произведений</w:t>
      </w:r>
    </w:p>
    <w:p w:rsidR="003314D3" w:rsidRDefault="003314D3" w:rsidP="003314D3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«ПРОСТАЯ ДВУХЧАСТНАЯ ФОРМА»</w:t>
      </w:r>
    </w:p>
    <w:p w:rsidR="003314D3" w:rsidRDefault="003314D3" w:rsidP="003314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 073002 «теория музыки»</w:t>
      </w:r>
    </w:p>
    <w:p w:rsidR="003314D3" w:rsidRDefault="003314D3" w:rsidP="003314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14D3" w:rsidRDefault="003314D3" w:rsidP="003314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14D3" w:rsidRDefault="003314D3" w:rsidP="003314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14D3" w:rsidRDefault="003314D3" w:rsidP="003314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14D3" w:rsidRDefault="003314D3" w:rsidP="003314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14D3" w:rsidRDefault="003314D3" w:rsidP="003314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14D3" w:rsidRDefault="003314D3" w:rsidP="003314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14D3" w:rsidRDefault="003314D3" w:rsidP="003314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14D3" w:rsidRDefault="003314D3" w:rsidP="003314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14D3" w:rsidRDefault="003314D3" w:rsidP="003314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14D3" w:rsidRDefault="003314D3" w:rsidP="003314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14D3" w:rsidRDefault="003314D3" w:rsidP="003314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14D3" w:rsidRDefault="003314D3" w:rsidP="003314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14D3" w:rsidRDefault="003314D3" w:rsidP="003314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14D3" w:rsidRDefault="003314D3" w:rsidP="003314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2012</w:t>
      </w:r>
    </w:p>
    <w:p w:rsidR="00A01CCB" w:rsidRDefault="001F1C3F" w:rsidP="004418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ПРОСТАЯ ДВУХЧАСТНАЯ ФОРМА</w:t>
      </w:r>
    </w:p>
    <w:p w:rsidR="00A01CCB" w:rsidRPr="006165AC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65AC">
        <w:rPr>
          <w:rFonts w:ascii="Times New Roman" w:hAnsi="Times New Roman"/>
          <w:sz w:val="24"/>
          <w:szCs w:val="24"/>
          <w:u w:val="single"/>
        </w:rPr>
        <w:t>Определ</w:t>
      </w:r>
      <w:r w:rsidR="001F1C3F" w:rsidRPr="006165AC">
        <w:rPr>
          <w:rFonts w:ascii="Times New Roman" w:hAnsi="Times New Roman"/>
          <w:sz w:val="24"/>
          <w:szCs w:val="24"/>
          <w:u w:val="single"/>
        </w:rPr>
        <w:t>ение</w:t>
      </w:r>
    </w:p>
    <w:p w:rsidR="00A01CCB" w:rsidRDefault="00A01CCB" w:rsidP="00441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Простая двухчастная форма состоит из двух частей, где первая представляет собой период, а вторая часть не содержит структуры сложнее периода. </w:t>
      </w:r>
    </w:p>
    <w:p w:rsidR="00AA6A83" w:rsidRDefault="00AA6A83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01CCB" w:rsidRPr="006165AC" w:rsidRDefault="001F1C3F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65AC">
        <w:rPr>
          <w:rFonts w:ascii="Times New Roman" w:hAnsi="Times New Roman"/>
          <w:sz w:val="24"/>
          <w:szCs w:val="24"/>
          <w:u w:val="single"/>
        </w:rPr>
        <w:t>Понятие «малая форма»</w:t>
      </w:r>
    </w:p>
    <w:p w:rsidR="00A01CCB" w:rsidRDefault="00A01CCB" w:rsidP="00441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Простую двухчастную форму также называют «малой формой» из-за ее общих небольших масштабов, где каждый раздел в количественном отношении соразмерен с нормативным периодом.</w:t>
      </w:r>
    </w:p>
    <w:p w:rsidR="00AA6A83" w:rsidRDefault="00AA6A83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01CCB" w:rsidRPr="006165AC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65AC">
        <w:rPr>
          <w:rFonts w:ascii="Times New Roman" w:hAnsi="Times New Roman"/>
          <w:sz w:val="24"/>
          <w:szCs w:val="24"/>
          <w:u w:val="single"/>
        </w:rPr>
        <w:t>Прообразы, жанрово-ст</w:t>
      </w:r>
      <w:r w:rsidR="001F1C3F" w:rsidRPr="006165AC">
        <w:rPr>
          <w:rFonts w:ascii="Times New Roman" w:hAnsi="Times New Roman"/>
          <w:sz w:val="24"/>
          <w:szCs w:val="24"/>
          <w:u w:val="single"/>
        </w:rPr>
        <w:t>илевая основа, «песенная форма»</w:t>
      </w:r>
    </w:p>
    <w:p w:rsidR="00A01CCB" w:rsidRDefault="00A01CCB" w:rsidP="00441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Простая двухчастная форма тесно связана с жанрами песни и танца, что выражается в характере тематизма, четкости членения разделов, симметрии и квадратности структуры, повторяемости частей. Благодаря жанровым связям с песнями и танцами простую двухчастную форму также называют «песенной формой».</w:t>
      </w:r>
    </w:p>
    <w:p w:rsidR="00AA6A83" w:rsidRDefault="00AA6A83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01CCB" w:rsidRPr="006165AC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65AC">
        <w:rPr>
          <w:rFonts w:ascii="Times New Roman" w:hAnsi="Times New Roman"/>
          <w:sz w:val="24"/>
          <w:szCs w:val="24"/>
          <w:u w:val="single"/>
        </w:rPr>
        <w:t>Область приме</w:t>
      </w:r>
      <w:r w:rsidR="006165AC" w:rsidRPr="006165AC">
        <w:rPr>
          <w:rFonts w:ascii="Times New Roman" w:hAnsi="Times New Roman"/>
          <w:sz w:val="24"/>
          <w:szCs w:val="24"/>
          <w:u w:val="single"/>
        </w:rPr>
        <w:t>нения в профессиональной музыке</w:t>
      </w:r>
    </w:p>
    <w:p w:rsidR="00A01CCB" w:rsidRDefault="00A01CCB" w:rsidP="004418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Пес</w:t>
      </w:r>
      <w:r w:rsidR="006165AC">
        <w:rPr>
          <w:rFonts w:ascii="Times New Roman" w:eastAsia="Times New Roman" w:hAnsi="Times New Roman"/>
          <w:sz w:val="24"/>
          <w:szCs w:val="24"/>
          <w:lang w:eastAsia="ru-RU"/>
        </w:rPr>
        <w:t>ня, романс</w:t>
      </w:r>
    </w:p>
    <w:p w:rsidR="00A01CCB" w:rsidRDefault="00A01CCB" w:rsidP="004418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Инструментальные пьесы-миниатюры (танцевальные жанры – особенно вальсы, лендлеры, нетанцевальны</w:t>
      </w:r>
      <w:r w:rsidR="006165AC">
        <w:rPr>
          <w:rFonts w:ascii="Times New Roman" w:eastAsia="Times New Roman" w:hAnsi="Times New Roman"/>
          <w:sz w:val="24"/>
          <w:szCs w:val="24"/>
          <w:lang w:eastAsia="ru-RU"/>
        </w:rPr>
        <w:t>е жанры, напр. прелюдия, этюды)</w:t>
      </w:r>
    </w:p>
    <w:p w:rsidR="00A01CCB" w:rsidRDefault="00A01CCB" w:rsidP="004418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часть более сложной формы: составные части сложной двух- и трехчастной формы, рефрены рондо, темы для вариаций, </w:t>
      </w:r>
      <w:r w:rsidR="006165AC">
        <w:rPr>
          <w:rFonts w:ascii="Times New Roman" w:eastAsia="Times New Roman" w:hAnsi="Times New Roman"/>
          <w:sz w:val="24"/>
          <w:szCs w:val="24"/>
          <w:lang w:eastAsia="ru-RU"/>
        </w:rPr>
        <w:t>партии рондо-сонатной формы</w:t>
      </w:r>
    </w:p>
    <w:p w:rsidR="001F1C3F" w:rsidRDefault="001F1C3F" w:rsidP="004418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1CCB" w:rsidRDefault="00A01CCB" w:rsidP="006165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Структурные, функциональные, масштабные, тонально</w:t>
      </w:r>
      <w:r w:rsidR="001F1C3F">
        <w:rPr>
          <w:rFonts w:ascii="Times New Roman" w:hAnsi="Times New Roman"/>
          <w:b/>
          <w:sz w:val="24"/>
          <w:szCs w:val="24"/>
        </w:rPr>
        <w:t>-гармонические отношения частей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3927"/>
        <w:gridCol w:w="15"/>
        <w:gridCol w:w="27"/>
        <w:gridCol w:w="3969"/>
      </w:tblGrid>
      <w:tr w:rsidR="00A01CCB" w:rsidTr="006165A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CB" w:rsidRPr="001F1C3F" w:rsidRDefault="00A01CCB" w:rsidP="004418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CB" w:rsidRPr="001F1C3F" w:rsidRDefault="00A01CCB" w:rsidP="004418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1C3F">
              <w:rPr>
                <w:rFonts w:ascii="Times New Roman" w:hAnsi="Times New Roman"/>
                <w:b/>
                <w:sz w:val="20"/>
                <w:szCs w:val="20"/>
              </w:rPr>
              <w:t>1 часть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CB" w:rsidRPr="001F1C3F" w:rsidRDefault="00A01CCB" w:rsidP="004418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1C3F">
              <w:rPr>
                <w:rFonts w:ascii="Times New Roman" w:hAnsi="Times New Roman"/>
                <w:b/>
                <w:sz w:val="20"/>
                <w:szCs w:val="20"/>
              </w:rPr>
              <w:t>2 часть</w:t>
            </w:r>
          </w:p>
        </w:tc>
      </w:tr>
      <w:tr w:rsidR="00A01CCB" w:rsidTr="006165A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CB" w:rsidRPr="001F1C3F" w:rsidRDefault="00A01CCB" w:rsidP="00441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C3F">
              <w:rPr>
                <w:rFonts w:ascii="Times New Roman" w:hAnsi="Times New Roman"/>
                <w:sz w:val="20"/>
                <w:szCs w:val="20"/>
              </w:rPr>
              <w:t>Структурные отношения частей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3F" w:rsidRPr="001F1C3F" w:rsidRDefault="00A01CCB" w:rsidP="00441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C3F">
              <w:rPr>
                <w:rFonts w:ascii="Times New Roman" w:hAnsi="Times New Roman"/>
                <w:sz w:val="20"/>
                <w:szCs w:val="20"/>
              </w:rPr>
              <w:t xml:space="preserve">Экспозиционный период: простота и ясность строения, квадратный, </w:t>
            </w:r>
            <w:r w:rsidR="001F1C3F" w:rsidRPr="001F1C3F">
              <w:rPr>
                <w:rFonts w:ascii="Times New Roman" w:hAnsi="Times New Roman"/>
                <w:sz w:val="20"/>
                <w:szCs w:val="20"/>
              </w:rPr>
              <w:t>чаще повторного</w:t>
            </w:r>
            <w:r w:rsidRPr="001F1C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C3F" w:rsidRPr="001F1C3F">
              <w:rPr>
                <w:rFonts w:ascii="Times New Roman" w:hAnsi="Times New Roman"/>
                <w:sz w:val="20"/>
                <w:szCs w:val="20"/>
              </w:rPr>
              <w:t>строения.</w:t>
            </w:r>
          </w:p>
          <w:p w:rsidR="00A01CCB" w:rsidRPr="001F1C3F" w:rsidRDefault="00A01CCB" w:rsidP="00441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C3F">
              <w:rPr>
                <w:rFonts w:ascii="Times New Roman" w:hAnsi="Times New Roman"/>
                <w:sz w:val="20"/>
                <w:szCs w:val="20"/>
              </w:rPr>
              <w:t>Значительные динамические проявления в развитии, расширение, дополнение не</w:t>
            </w:r>
            <w:r w:rsidR="001F1C3F" w:rsidRPr="001F1C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1C3F">
              <w:rPr>
                <w:rFonts w:ascii="Times New Roman" w:hAnsi="Times New Roman"/>
                <w:sz w:val="20"/>
                <w:szCs w:val="20"/>
              </w:rPr>
              <w:t>типичны в связи с общими пропорциями формы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CB" w:rsidRPr="001F1C3F" w:rsidRDefault="00A01CCB" w:rsidP="00441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C3F">
              <w:rPr>
                <w:rFonts w:ascii="Times New Roman" w:hAnsi="Times New Roman"/>
                <w:sz w:val="20"/>
                <w:szCs w:val="20"/>
              </w:rPr>
              <w:t>Варианты строения:</w:t>
            </w:r>
          </w:p>
          <w:p w:rsidR="00A01CCB" w:rsidRPr="001F1C3F" w:rsidRDefault="00A01CCB" w:rsidP="00441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C3F">
              <w:rPr>
                <w:rFonts w:ascii="Times New Roman" w:hAnsi="Times New Roman"/>
                <w:sz w:val="20"/>
                <w:szCs w:val="20"/>
              </w:rPr>
              <w:t>- неэкспозиционный период с чертами повторного строения, тематический материал не может являться самостоятельным, изначальным;</w:t>
            </w:r>
          </w:p>
          <w:p w:rsidR="00A01CCB" w:rsidRPr="001F1C3F" w:rsidRDefault="00A01CCB" w:rsidP="00441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C3F">
              <w:rPr>
                <w:rFonts w:ascii="Times New Roman" w:hAnsi="Times New Roman"/>
                <w:sz w:val="20"/>
                <w:szCs w:val="20"/>
              </w:rPr>
              <w:t>- замкнутое построение, которое не является периодом по структуре, но в количественном отношении подобен и соразмерен с ним</w:t>
            </w:r>
          </w:p>
        </w:tc>
      </w:tr>
      <w:tr w:rsidR="00A01CCB" w:rsidTr="006165A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CB" w:rsidRPr="001F1C3F" w:rsidRDefault="00A01CCB" w:rsidP="00441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C3F">
              <w:rPr>
                <w:rFonts w:ascii="Times New Roman" w:hAnsi="Times New Roman"/>
                <w:sz w:val="20"/>
                <w:szCs w:val="20"/>
              </w:rPr>
              <w:t>Функциональные отношения частей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CB" w:rsidRPr="001F1C3F" w:rsidRDefault="00A01CCB" w:rsidP="00441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C3F">
              <w:rPr>
                <w:rFonts w:ascii="Times New Roman" w:hAnsi="Times New Roman"/>
                <w:sz w:val="20"/>
                <w:szCs w:val="20"/>
              </w:rPr>
              <w:t xml:space="preserve">Выступает в качестве экспозиции и реализует по отношению к целому функцию </w:t>
            </w:r>
            <w:r w:rsidRPr="001F1C3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F1C3F">
              <w:rPr>
                <w:rFonts w:ascii="Times New Roman" w:hAnsi="Times New Roman"/>
                <w:sz w:val="20"/>
                <w:szCs w:val="20"/>
              </w:rPr>
              <w:t>-изложение основного материала.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CB" w:rsidRPr="001F1C3F" w:rsidRDefault="00A01CCB" w:rsidP="00441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C3F">
              <w:rPr>
                <w:rFonts w:ascii="Times New Roman" w:hAnsi="Times New Roman"/>
                <w:sz w:val="20"/>
                <w:szCs w:val="20"/>
              </w:rPr>
              <w:t>Всегда содержит функции развития, обновления, продолжения, контраста.</w:t>
            </w:r>
          </w:p>
        </w:tc>
      </w:tr>
      <w:tr w:rsidR="00A01CCB" w:rsidTr="006165AC">
        <w:trPr>
          <w:trHeight w:val="677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CB" w:rsidRPr="001F1C3F" w:rsidRDefault="00A01CCB" w:rsidP="00441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C3F">
              <w:rPr>
                <w:rFonts w:ascii="Times New Roman" w:hAnsi="Times New Roman"/>
                <w:sz w:val="20"/>
                <w:szCs w:val="20"/>
              </w:rPr>
              <w:t>Масштабные отношения частей (пропорции формы)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CB" w:rsidRPr="001F1C3F" w:rsidRDefault="00A01CCB" w:rsidP="00441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C3F">
              <w:rPr>
                <w:rFonts w:ascii="Times New Roman" w:hAnsi="Times New Roman"/>
                <w:sz w:val="20"/>
                <w:szCs w:val="20"/>
              </w:rPr>
              <w:t>Форма отличается симметрией, квадратностью структуры. Части в количественном отношении тождественны:</w:t>
            </w:r>
          </w:p>
        </w:tc>
      </w:tr>
      <w:tr w:rsidR="00A01CCB" w:rsidTr="006165AC">
        <w:trPr>
          <w:trHeight w:val="69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CCB" w:rsidRPr="001F1C3F" w:rsidRDefault="00A01CCB" w:rsidP="004418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CB" w:rsidRPr="001F1C3F" w:rsidRDefault="00A01CCB" w:rsidP="00441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C3F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A01CCB" w:rsidRPr="001F1C3F" w:rsidRDefault="00A01CCB" w:rsidP="00441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C3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CCB" w:rsidRPr="001F1C3F" w:rsidRDefault="00A01CCB" w:rsidP="00441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C3F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A01CCB" w:rsidRPr="001F1C3F" w:rsidRDefault="00A01CCB" w:rsidP="00441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C3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F1C3F" w:rsidTr="006165AC">
        <w:trPr>
          <w:trHeight w:val="58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1C3F" w:rsidRPr="001F1C3F" w:rsidRDefault="001F1C3F" w:rsidP="00441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C3F">
              <w:rPr>
                <w:rFonts w:ascii="Times New Roman" w:hAnsi="Times New Roman"/>
                <w:sz w:val="20"/>
                <w:szCs w:val="20"/>
              </w:rPr>
              <w:t>Заключительные каденции частей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1C3F" w:rsidRPr="001F1C3F" w:rsidRDefault="001F1C3F" w:rsidP="00441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C3F">
              <w:rPr>
                <w:rFonts w:ascii="Times New Roman" w:hAnsi="Times New Roman"/>
                <w:sz w:val="20"/>
                <w:szCs w:val="20"/>
              </w:rPr>
              <w:t>Функционально разноплановые части четко разграничены, каждая часть завершается каденцией:</w:t>
            </w:r>
          </w:p>
        </w:tc>
      </w:tr>
      <w:tr w:rsidR="0044185A" w:rsidTr="006165AC">
        <w:trPr>
          <w:trHeight w:val="49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185A" w:rsidRPr="001F1C3F" w:rsidRDefault="0044185A" w:rsidP="004418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185A" w:rsidRPr="001F1C3F" w:rsidRDefault="0044185A" w:rsidP="00616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C3F">
              <w:rPr>
                <w:rFonts w:ascii="Times New Roman" w:hAnsi="Times New Roman"/>
                <w:sz w:val="20"/>
                <w:szCs w:val="20"/>
              </w:rPr>
              <w:t>в главной или новой тональности (типична модуляция в тональность Д)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185A" w:rsidRPr="001F1C3F" w:rsidRDefault="0044185A" w:rsidP="00441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C3F">
              <w:rPr>
                <w:rFonts w:ascii="Times New Roman" w:hAnsi="Times New Roman"/>
                <w:sz w:val="20"/>
                <w:szCs w:val="20"/>
              </w:rPr>
              <w:t>всегда в главной тональности</w:t>
            </w:r>
          </w:p>
        </w:tc>
      </w:tr>
      <w:tr w:rsidR="006165AC" w:rsidTr="006165AC">
        <w:trPr>
          <w:trHeight w:val="4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AC" w:rsidRPr="001F1C3F" w:rsidRDefault="006165AC" w:rsidP="004418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C3F">
              <w:rPr>
                <w:rFonts w:ascii="Times New Roman" w:hAnsi="Times New Roman"/>
                <w:sz w:val="20"/>
                <w:szCs w:val="20"/>
              </w:rPr>
              <w:t>Тональный план всей формы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65AC" w:rsidRPr="001F1C3F" w:rsidRDefault="006165AC" w:rsidP="004418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C3F">
              <w:rPr>
                <w:rFonts w:ascii="Times New Roman" w:hAnsi="Times New Roman"/>
                <w:sz w:val="20"/>
                <w:szCs w:val="20"/>
              </w:rPr>
              <w:t>Вопросно-ответная структура (универсальный принцип нарушения и восстановления устойчивости):</w:t>
            </w:r>
          </w:p>
        </w:tc>
      </w:tr>
      <w:tr w:rsidR="006165AC" w:rsidTr="006165AC">
        <w:trPr>
          <w:trHeight w:val="47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AC" w:rsidRPr="001F1C3F" w:rsidRDefault="006165AC" w:rsidP="004418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65AC" w:rsidRPr="001F1C3F" w:rsidRDefault="006165AC" w:rsidP="004418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C3F">
              <w:rPr>
                <w:rFonts w:ascii="Times New Roman" w:hAnsi="Times New Roman"/>
                <w:sz w:val="20"/>
                <w:szCs w:val="20"/>
              </w:rPr>
              <w:t>Т    -     Д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65AC" w:rsidRPr="001F1C3F" w:rsidRDefault="006165AC" w:rsidP="004418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C3F">
              <w:rPr>
                <w:rFonts w:ascii="Times New Roman" w:hAnsi="Times New Roman"/>
                <w:sz w:val="20"/>
                <w:szCs w:val="20"/>
              </w:rPr>
              <w:t>Д      -   Т</w:t>
            </w:r>
          </w:p>
        </w:tc>
      </w:tr>
      <w:tr w:rsidR="006165AC" w:rsidTr="006165AC">
        <w:trPr>
          <w:trHeight w:val="345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65AC" w:rsidRPr="001F1C3F" w:rsidRDefault="006165AC" w:rsidP="004418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65AC" w:rsidRPr="001F1C3F" w:rsidRDefault="006165AC" w:rsidP="0015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C3F">
              <w:rPr>
                <w:rFonts w:ascii="Times New Roman" w:hAnsi="Times New Roman"/>
                <w:sz w:val="20"/>
                <w:szCs w:val="20"/>
              </w:rPr>
              <w:t>Т     -    Т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65AC" w:rsidRPr="001F1C3F" w:rsidRDefault="006165AC" w:rsidP="0015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C3F">
              <w:rPr>
                <w:rFonts w:ascii="Times New Roman" w:hAnsi="Times New Roman"/>
                <w:sz w:val="20"/>
                <w:szCs w:val="20"/>
              </w:rPr>
              <w:t>Д      -   Т</w:t>
            </w:r>
          </w:p>
        </w:tc>
      </w:tr>
    </w:tbl>
    <w:p w:rsidR="00A01CCB" w:rsidRPr="006165AC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65AC">
        <w:rPr>
          <w:rFonts w:ascii="Times New Roman" w:hAnsi="Times New Roman"/>
          <w:sz w:val="24"/>
          <w:szCs w:val="24"/>
          <w:u w:val="single"/>
        </w:rPr>
        <w:lastRenderedPageBreak/>
        <w:t>Основные разновидн</w:t>
      </w:r>
      <w:r w:rsidR="001F1C3F" w:rsidRPr="006165AC">
        <w:rPr>
          <w:rFonts w:ascii="Times New Roman" w:hAnsi="Times New Roman"/>
          <w:sz w:val="24"/>
          <w:szCs w:val="24"/>
          <w:u w:val="single"/>
        </w:rPr>
        <w:t>ости простой двухчастной формы</w:t>
      </w:r>
    </w:p>
    <w:p w:rsidR="00A01CCB" w:rsidRDefault="00A01CCB" w:rsidP="00441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Существует две основные разновидности простой двухчастной формы, которые различаются содержанием и строением 2 части: </w:t>
      </w:r>
    </w:p>
    <w:p w:rsidR="00A01CCB" w:rsidRDefault="00A01CCB" w:rsidP="004418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безрепризная;</w:t>
      </w:r>
    </w:p>
    <w:p w:rsidR="00A01CCB" w:rsidRDefault="00A01CCB" w:rsidP="004418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репризная. </w:t>
      </w:r>
    </w:p>
    <w:p w:rsidR="00AA6A83" w:rsidRDefault="00AA6A83" w:rsidP="006165A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A6A83" w:rsidRDefault="00AA6A83" w:rsidP="006165A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1CCB" w:rsidRPr="006165AC" w:rsidRDefault="006165AC" w:rsidP="006165A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65AC">
        <w:rPr>
          <w:rFonts w:ascii="Times New Roman" w:hAnsi="Times New Roman"/>
          <w:b/>
          <w:i/>
          <w:sz w:val="24"/>
          <w:szCs w:val="24"/>
        </w:rPr>
        <w:t>ПРОСТАЯ ДВУХЧАСТНАЯ БЕЗРЕПРИЗНАЯ ФОРМА</w:t>
      </w:r>
    </w:p>
    <w:p w:rsidR="00A01CCB" w:rsidRDefault="00A01CCB" w:rsidP="00441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простой двухчастной безрепризной форме отсутствует раздел тематической репризы при завершении второй части.</w:t>
      </w:r>
    </w:p>
    <w:p w:rsidR="00AA6A83" w:rsidRDefault="00AA6A83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01CCB" w:rsidRPr="006165AC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65AC">
        <w:rPr>
          <w:rFonts w:ascii="Times New Roman" w:hAnsi="Times New Roman"/>
          <w:sz w:val="24"/>
          <w:szCs w:val="24"/>
          <w:u w:val="single"/>
        </w:rPr>
        <w:t>Виды вторых частей и основные типы просты</w:t>
      </w:r>
      <w:r w:rsidR="0044185A" w:rsidRPr="006165AC">
        <w:rPr>
          <w:rFonts w:ascii="Times New Roman" w:hAnsi="Times New Roman"/>
          <w:sz w:val="24"/>
          <w:szCs w:val="24"/>
          <w:u w:val="single"/>
        </w:rPr>
        <w:t>х двухчастных безрепризных форм</w:t>
      </w:r>
    </w:p>
    <w:p w:rsidR="00A01CCB" w:rsidRDefault="00A01CCB" w:rsidP="00441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тематическому сходству или различию с первой частью вторые части бывают двух видов:</w:t>
      </w:r>
    </w:p>
    <w:p w:rsidR="00A01CCB" w:rsidRDefault="006165AC" w:rsidP="004418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часть</w:t>
      </w:r>
    </w:p>
    <w:p w:rsidR="00A01CCB" w:rsidRDefault="006165AC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01CCB">
        <w:rPr>
          <w:rFonts w:ascii="Times New Roman" w:hAnsi="Times New Roman"/>
          <w:sz w:val="24"/>
          <w:szCs w:val="24"/>
        </w:rPr>
        <w:t>ростая двухчастная однотемная или развивающая форма (а а );</w:t>
      </w:r>
    </w:p>
    <w:p w:rsidR="00A01CCB" w:rsidRDefault="006165AC" w:rsidP="004418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01CCB">
        <w:rPr>
          <w:rFonts w:ascii="Times New Roman" w:hAnsi="Times New Roman"/>
          <w:sz w:val="24"/>
          <w:szCs w:val="24"/>
        </w:rPr>
        <w:t>онтрастная часть:</w:t>
      </w:r>
    </w:p>
    <w:p w:rsidR="00A01CCB" w:rsidRDefault="006165AC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01CCB">
        <w:rPr>
          <w:rFonts w:ascii="Times New Roman" w:hAnsi="Times New Roman"/>
          <w:sz w:val="24"/>
          <w:szCs w:val="24"/>
        </w:rPr>
        <w:t xml:space="preserve">ростая двухчастная двухтемная или контрастная форма (а </w:t>
      </w:r>
      <w:r w:rsidR="00A01CCB">
        <w:rPr>
          <w:rFonts w:ascii="Times New Roman" w:hAnsi="Times New Roman"/>
          <w:sz w:val="24"/>
          <w:szCs w:val="24"/>
          <w:lang w:val="en-US"/>
        </w:rPr>
        <w:t>b</w:t>
      </w:r>
      <w:r w:rsidR="00A01CCB">
        <w:rPr>
          <w:rFonts w:ascii="Times New Roman" w:hAnsi="Times New Roman"/>
          <w:sz w:val="24"/>
          <w:szCs w:val="24"/>
        </w:rPr>
        <w:t>).</w:t>
      </w:r>
    </w:p>
    <w:p w:rsidR="006165AC" w:rsidRDefault="006165AC" w:rsidP="006165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1CCB" w:rsidRDefault="00A01CCB" w:rsidP="006165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Простая двухчастная безрепризная</w:t>
      </w:r>
      <w:r w:rsidR="00AA6A83">
        <w:rPr>
          <w:rFonts w:ascii="Times New Roman" w:hAnsi="Times New Roman"/>
          <w:b/>
          <w:sz w:val="24"/>
          <w:szCs w:val="24"/>
        </w:rPr>
        <w:t xml:space="preserve"> форма развивающего типа (аа</w:t>
      </w:r>
      <w:r w:rsidR="0044185A">
        <w:rPr>
          <w:rFonts w:ascii="Times New Roman" w:hAnsi="Times New Roman"/>
          <w:b/>
          <w:sz w:val="24"/>
          <w:szCs w:val="24"/>
        </w:rPr>
        <w:t>)</w:t>
      </w:r>
    </w:p>
    <w:p w:rsidR="00A01CCB" w:rsidRDefault="00A01CCB" w:rsidP="006165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развивающей двухчастной форме между функционально разноплановыми частями отсутствует тематический контраст. Вторая часть не является самостоятельной темой, носит подчиненный характер, так как основана на тонально-гармоническом и мелодическом развитии темы экспозиционного периода. Смысловая суть формы выражается в показе двух различных этапов становления одного образа. </w:t>
      </w:r>
    </w:p>
    <w:p w:rsidR="003314D3" w:rsidRDefault="003314D3" w:rsidP="00441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1CCB" w:rsidRDefault="00A01CCB" w:rsidP="00441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строению вторая часть не имеет черт периода, является построением с функцией развития и последующей функцией завершения. Функция развития проявляется в ладогармонической неустойчивости начала второй части (Д гармония, секвенции, отклонения в другие тональности, эллиптические обороты). Функция завершения представлена в виде возвращения и каденционного закрепления основной тональности.</w:t>
      </w:r>
    </w:p>
    <w:p w:rsidR="006165AC" w:rsidRDefault="006165AC" w:rsidP="004418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1CCB" w:rsidRPr="006165AC" w:rsidRDefault="006165AC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65AC">
        <w:rPr>
          <w:rFonts w:ascii="Times New Roman" w:hAnsi="Times New Roman"/>
          <w:sz w:val="24"/>
          <w:szCs w:val="24"/>
          <w:u w:val="single"/>
        </w:rPr>
        <w:t>Функции развития во второй части:</w:t>
      </w:r>
    </w:p>
    <w:p w:rsidR="006165AC" w:rsidRDefault="006165AC" w:rsidP="004418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6"/>
        <w:gridCol w:w="4959"/>
      </w:tblGrid>
      <w:tr w:rsidR="00A01CCB" w:rsidTr="00A01CC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CB" w:rsidRDefault="00A01CCB" w:rsidP="00616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Разработочное развитие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CB" w:rsidRDefault="00A01CCB" w:rsidP="00616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Вариантно-продолжающее развитие</w:t>
            </w:r>
          </w:p>
        </w:tc>
      </w:tr>
      <w:tr w:rsidR="00A01CCB" w:rsidTr="00A01CC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CB" w:rsidRDefault="00A01CCB" w:rsidP="00616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Черты разработочного развития проявляются в дробности, расчлененности построений, мотивном вычленении и ярко выраженной тонально-гармонической неустойчив</w:t>
            </w:r>
            <w:r w:rsidR="003665AE">
              <w:rPr>
                <w:rFonts w:ascii="Times New Roman" w:hAnsi="Times New Roman"/>
                <w:sz w:val="20"/>
                <w:szCs w:val="20"/>
              </w:rPr>
              <w:t>ости на протяжении второй части</w:t>
            </w:r>
          </w:p>
          <w:p w:rsidR="00A01CCB" w:rsidRDefault="00A01CCB" w:rsidP="00366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CB" w:rsidRDefault="00A01CCB" w:rsidP="00616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Вариантно-продолжающее развитие основано на сохранении мелодической целостности темы при незначительном тонально-гармоническом развитии. Данный тип развития характерен для певучих инструментальных произведений и вокальн</w:t>
            </w:r>
            <w:r w:rsidR="003665AE">
              <w:rPr>
                <w:rFonts w:ascii="Times New Roman" w:hAnsi="Times New Roman"/>
                <w:sz w:val="20"/>
                <w:szCs w:val="20"/>
              </w:rPr>
              <w:t>ой лирики</w:t>
            </w:r>
          </w:p>
          <w:p w:rsidR="00A01CCB" w:rsidRDefault="00A01CCB" w:rsidP="00616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65AC" w:rsidRDefault="006165AC" w:rsidP="00441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1CCB" w:rsidRDefault="00A01CCB" w:rsidP="0044185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Двухчастная безрепризная форма развивающего типа отличается достаточно высокой активностью, динамичностью из-за неустойчивого характера второй части. Ладотональное развитие </w:t>
      </w:r>
      <w:r w:rsidR="006165AC">
        <w:rPr>
          <w:rFonts w:ascii="Times New Roman" w:hAnsi="Times New Roman"/>
          <w:sz w:val="24"/>
          <w:szCs w:val="24"/>
        </w:rPr>
        <w:t>может способствовать</w:t>
      </w:r>
      <w:r>
        <w:rPr>
          <w:rFonts w:ascii="Times New Roman" w:hAnsi="Times New Roman"/>
          <w:sz w:val="24"/>
          <w:szCs w:val="24"/>
        </w:rPr>
        <w:t xml:space="preserve"> значительному расширению второй части, что приво</w:t>
      </w:r>
      <w:r w:rsidR="006165AC">
        <w:rPr>
          <w:rFonts w:ascii="Times New Roman" w:hAnsi="Times New Roman"/>
          <w:sz w:val="24"/>
          <w:szCs w:val="24"/>
        </w:rPr>
        <w:t>дит к нарушения пропорций формы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6165A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Бетховен соната № 12 ч. 2 трио, соната № 14 ч. 2 трио (8 + 16).</w:t>
      </w:r>
    </w:p>
    <w:p w:rsidR="00AA6A83" w:rsidRDefault="00AA6A83" w:rsidP="00441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14D3" w:rsidRDefault="003314D3" w:rsidP="00331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14D3" w:rsidRDefault="003314D3" w:rsidP="00331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14D3" w:rsidRDefault="003314D3" w:rsidP="00331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14D3" w:rsidRDefault="003314D3" w:rsidP="00331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14D3" w:rsidRDefault="00A01CCB" w:rsidP="00331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степени единства простая двухчастная безрепризная развивающая форма ближе к периоду повторного строения, но между ними есть принципиальные отличия:</w:t>
      </w:r>
    </w:p>
    <w:p w:rsidR="00A01CCB" w:rsidRDefault="00A01CCB" w:rsidP="00331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01CCB" w:rsidTr="00A01C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CB" w:rsidRPr="00AA6A83" w:rsidRDefault="00A01CCB" w:rsidP="00AA6A83">
            <w:pPr>
              <w:pStyle w:val="msonormalbullet2gif"/>
              <w:spacing w:before="0" w:beforeAutospacing="0" w:after="0" w:afterAutospacing="0"/>
              <w:ind w:left="720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6A83">
              <w:rPr>
                <w:b/>
                <w:sz w:val="20"/>
                <w:szCs w:val="20"/>
              </w:rPr>
              <w:t>Простая двухчастная форма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CB" w:rsidRPr="00AA6A83" w:rsidRDefault="00A01CCB" w:rsidP="00AA6A83">
            <w:pPr>
              <w:pStyle w:val="msonormalbullet2gif"/>
              <w:spacing w:before="0" w:beforeAutospacing="0" w:after="0" w:afterAutospacing="0"/>
              <w:ind w:left="720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6A83">
              <w:rPr>
                <w:b/>
                <w:sz w:val="20"/>
                <w:szCs w:val="20"/>
              </w:rPr>
              <w:t>Период повторного строения</w:t>
            </w:r>
          </w:p>
        </w:tc>
      </w:tr>
      <w:tr w:rsidR="00A01CCB" w:rsidTr="00A01C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CB" w:rsidRPr="00AA6A83" w:rsidRDefault="00A01CCB" w:rsidP="00AA6A83">
            <w:pPr>
              <w:pStyle w:val="msonormalbullet2gif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AA6A83">
              <w:rPr>
                <w:sz w:val="20"/>
                <w:szCs w:val="20"/>
              </w:rPr>
              <w:t>Экспозиционный раздел в форме периода полностью эмансипирован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CB" w:rsidRPr="00AA6A83" w:rsidRDefault="00A01CCB" w:rsidP="00AA6A83">
            <w:pPr>
              <w:pStyle w:val="msonormalbullet2gif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AA6A83">
              <w:rPr>
                <w:sz w:val="20"/>
                <w:szCs w:val="20"/>
              </w:rPr>
              <w:t>Изложение тематического материала не превышает масштабов предложения и отличается меньшей завершенностью</w:t>
            </w:r>
          </w:p>
        </w:tc>
      </w:tr>
      <w:tr w:rsidR="00A01CCB" w:rsidTr="00A01C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CB" w:rsidRPr="00AA6A83" w:rsidRDefault="00A01CCB" w:rsidP="00AA6A83">
            <w:pPr>
              <w:pStyle w:val="msonormalbullet2gif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AA6A83">
              <w:rPr>
                <w:sz w:val="20"/>
                <w:szCs w:val="20"/>
              </w:rPr>
              <w:t>Во второй части нет повторного строения, имеет характер развития, никогда вторая часть не начинается с точного повторения экспозиционного периода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CB" w:rsidRPr="00AA6A83" w:rsidRDefault="00A01CCB" w:rsidP="00AA6A83">
            <w:pPr>
              <w:pStyle w:val="msonormalbullet2gif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AA6A83">
              <w:rPr>
                <w:sz w:val="20"/>
                <w:szCs w:val="20"/>
              </w:rPr>
              <w:t>Второе предложение повторяет первое предложение</w:t>
            </w:r>
          </w:p>
        </w:tc>
      </w:tr>
      <w:tr w:rsidR="00A01CCB" w:rsidTr="00A01C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CB" w:rsidRPr="00AA6A83" w:rsidRDefault="00A01CCB" w:rsidP="00AA6A83">
            <w:pPr>
              <w:pStyle w:val="msonormalbullet2gif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AA6A83">
              <w:rPr>
                <w:sz w:val="20"/>
                <w:szCs w:val="20"/>
              </w:rPr>
              <w:t>Фаза развития (вторая часть), связанная с неустойчивостью, четко отделена от экспозиционного проведения тематического материала, поэтому различные по своим функциям части всегда четко разграничены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CB" w:rsidRPr="00AA6A83" w:rsidRDefault="00A01CCB" w:rsidP="00AA6A83">
            <w:pPr>
              <w:pStyle w:val="msonormalbullet2gif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AA6A83">
              <w:rPr>
                <w:sz w:val="20"/>
                <w:szCs w:val="20"/>
              </w:rPr>
              <w:t>Связность и непрерывность развития несмотря на серединную каденцию</w:t>
            </w:r>
          </w:p>
        </w:tc>
      </w:tr>
    </w:tbl>
    <w:p w:rsidR="00AA6A83" w:rsidRDefault="00AA6A83" w:rsidP="004418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1CCB" w:rsidRDefault="00A01CCB" w:rsidP="00AA6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Простая двухчастная форма контрастного типа (</w:t>
      </w:r>
      <w:r>
        <w:rPr>
          <w:rFonts w:ascii="Times New Roman" w:hAnsi="Times New Roman"/>
          <w:b/>
          <w:sz w:val="24"/>
          <w:szCs w:val="24"/>
          <w:lang w:val="en-US"/>
        </w:rPr>
        <w:t>ab</w:t>
      </w:r>
      <w:r w:rsidR="00AA6A83">
        <w:rPr>
          <w:rFonts w:ascii="Times New Roman" w:hAnsi="Times New Roman"/>
          <w:b/>
          <w:sz w:val="24"/>
          <w:szCs w:val="24"/>
        </w:rPr>
        <w:t>)</w:t>
      </w:r>
    </w:p>
    <w:p w:rsidR="00A01CCB" w:rsidRDefault="00A01CCB" w:rsidP="00441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двухчастной контрастной безрепризной форме части различны по тематическому материалу. </w:t>
      </w:r>
    </w:p>
    <w:p w:rsidR="00A01CCB" w:rsidRDefault="00A01CCB" w:rsidP="00441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Смысловая суть формы заключается в контрастном сопоставлении двух различных образов: 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родственных, оттеняющих друг друга (типично);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ярко контрастных (реже).</w:t>
      </w:r>
    </w:p>
    <w:p w:rsidR="00AA6A83" w:rsidRDefault="00AA6A83" w:rsidP="00441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1CCB" w:rsidRDefault="00A01CCB" w:rsidP="00441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A83">
        <w:rPr>
          <w:rFonts w:ascii="Times New Roman" w:hAnsi="Times New Roman"/>
          <w:sz w:val="24"/>
          <w:szCs w:val="24"/>
          <w:u w:val="single"/>
        </w:rPr>
        <w:t>Тематическое соотношение частей</w:t>
      </w:r>
      <w:r>
        <w:rPr>
          <w:rFonts w:ascii="Times New Roman" w:hAnsi="Times New Roman"/>
          <w:sz w:val="24"/>
          <w:szCs w:val="24"/>
        </w:rPr>
        <w:t>: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производный контраст (контраст выразительных средств), так как вторая часть основана на значительно обновленном материале первой части;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коренной контраст (собственно тематический контраст), так как вторая часть основана на новой самостоятельной теме.</w:t>
      </w:r>
    </w:p>
    <w:p w:rsidR="00AA6A83" w:rsidRDefault="00AA6A83" w:rsidP="00441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1CCB" w:rsidRDefault="00A01CCB" w:rsidP="00441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A83">
        <w:rPr>
          <w:rFonts w:ascii="Times New Roman" w:hAnsi="Times New Roman"/>
          <w:sz w:val="24"/>
          <w:szCs w:val="24"/>
          <w:u w:val="single"/>
        </w:rPr>
        <w:t>Прототипами контрастной двухчастной формы</w:t>
      </w:r>
      <w:r>
        <w:rPr>
          <w:rFonts w:ascii="Times New Roman" w:hAnsi="Times New Roman"/>
          <w:sz w:val="24"/>
          <w:szCs w:val="24"/>
        </w:rPr>
        <w:t xml:space="preserve"> являются первичные народно-бытовые песенно-танцевальные жанры с запевно-припевной структурой, где части соотносятся как 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запев и припев;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песня и инструментальный наигрыш;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песня и танец;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двухколенные танцы с различной музыкой или чередование двух типов танца (сольный – общий, женский - мужской).</w:t>
      </w:r>
    </w:p>
    <w:p w:rsidR="00A01CCB" w:rsidRDefault="00A01CCB" w:rsidP="00441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песенно-танцевальные жанры с запевно-припевной структурой в переосмысленном виде нашли широкое применение в профессиональной музыке: в жанрах куплетной песни, танцах, в качестве рефренов рондо.</w:t>
      </w:r>
    </w:p>
    <w:p w:rsidR="00AA6A83" w:rsidRDefault="00AA6A83" w:rsidP="004418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1CCB" w:rsidRPr="00AA6A83" w:rsidRDefault="00AA6A83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A6A83">
        <w:rPr>
          <w:rFonts w:ascii="Times New Roman" w:hAnsi="Times New Roman"/>
          <w:sz w:val="24"/>
          <w:szCs w:val="24"/>
          <w:u w:val="single"/>
        </w:rPr>
        <w:t>Виды вторых контрастных частей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припев;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ритурнель, инструментальный отыгрыш.</w:t>
      </w:r>
    </w:p>
    <w:p w:rsidR="00A01CCB" w:rsidRPr="00AA6A83" w:rsidRDefault="00AA6A83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Строение второй части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оформлена как относительно самостоятельное целое в виде периода повторного строения;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развитое дополнение, в количественном отношении подобен периоду.</w:t>
      </w:r>
    </w:p>
    <w:p w:rsidR="00AA6A83" w:rsidRDefault="00AA6A83" w:rsidP="00AA6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6A83" w:rsidRDefault="00AA6A83" w:rsidP="00AA6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14D3" w:rsidRDefault="003314D3" w:rsidP="00AA6A8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14D3" w:rsidRDefault="003314D3" w:rsidP="00AA6A8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14D3" w:rsidRDefault="003314D3" w:rsidP="00AA6A8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14D3" w:rsidRDefault="003314D3" w:rsidP="00AA6A8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1CCB" w:rsidRPr="0012553E" w:rsidRDefault="0012553E" w:rsidP="00AA6A8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2553E">
        <w:rPr>
          <w:rFonts w:ascii="Times New Roman" w:hAnsi="Times New Roman"/>
          <w:b/>
          <w:i/>
          <w:sz w:val="24"/>
          <w:szCs w:val="24"/>
        </w:rPr>
        <w:lastRenderedPageBreak/>
        <w:t>ПРОСТАЯ ДВУХЧАСТНАЯ РЕПРИЗНАЯ ФОРМА</w:t>
      </w:r>
      <w:r w:rsidR="00A01CCB" w:rsidRPr="0012553E">
        <w:rPr>
          <w:rFonts w:ascii="Times New Roman" w:hAnsi="Times New Roman"/>
          <w:b/>
          <w:i/>
          <w:sz w:val="24"/>
          <w:szCs w:val="24"/>
        </w:rPr>
        <w:t xml:space="preserve"> (</w:t>
      </w:r>
      <w:r w:rsidRPr="0012553E">
        <w:rPr>
          <w:rFonts w:ascii="Times New Roman" w:hAnsi="Times New Roman"/>
          <w:b/>
          <w:i/>
          <w:sz w:val="24"/>
          <w:szCs w:val="24"/>
          <w:lang w:val="en-US"/>
        </w:rPr>
        <w:t>AA</w:t>
      </w:r>
      <w:r w:rsidRPr="0012553E">
        <w:rPr>
          <w:rFonts w:ascii="Times New Roman" w:hAnsi="Times New Roman"/>
          <w:b/>
          <w:i/>
          <w:sz w:val="24"/>
          <w:szCs w:val="24"/>
        </w:rPr>
        <w:t>|</w:t>
      </w:r>
      <w:r w:rsidRPr="0012553E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="00A01CCB" w:rsidRPr="0012553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2553E">
        <w:rPr>
          <w:rFonts w:ascii="Times New Roman" w:hAnsi="Times New Roman"/>
          <w:b/>
          <w:i/>
          <w:sz w:val="24"/>
          <w:szCs w:val="24"/>
        </w:rPr>
        <w:t>А</w:t>
      </w:r>
      <w:r w:rsidR="0044185A" w:rsidRPr="0012553E">
        <w:rPr>
          <w:rFonts w:ascii="Times New Roman" w:hAnsi="Times New Roman"/>
          <w:b/>
          <w:i/>
          <w:sz w:val="24"/>
          <w:szCs w:val="24"/>
        </w:rPr>
        <w:t>)</w:t>
      </w:r>
    </w:p>
    <w:p w:rsidR="003665AE" w:rsidRPr="003665AE" w:rsidRDefault="003665AE" w:rsidP="003665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отличается структурной </w:t>
      </w:r>
      <w:r w:rsidR="00A01CCB">
        <w:rPr>
          <w:rFonts w:ascii="Times New Roman" w:hAnsi="Times New Roman"/>
          <w:sz w:val="24"/>
          <w:szCs w:val="24"/>
        </w:rPr>
        <w:t xml:space="preserve">четкостью, стройностью и равномасштабностью частей: </w:t>
      </w:r>
    </w:p>
    <w:p w:rsidR="003665AE" w:rsidRPr="003665AE" w:rsidRDefault="00A01CCB" w:rsidP="003665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Pr="00A01C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| 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 w:rsidRPr="00A01C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A01CCB" w:rsidRPr="003665AE" w:rsidRDefault="00A01CCB" w:rsidP="003665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4+4|4+4</w:t>
      </w:r>
    </w:p>
    <w:p w:rsidR="003665AE" w:rsidRPr="003665AE" w:rsidRDefault="003665AE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665AE">
        <w:rPr>
          <w:rFonts w:ascii="Times New Roman" w:hAnsi="Times New Roman"/>
          <w:sz w:val="24"/>
          <w:szCs w:val="24"/>
          <w:u w:val="single"/>
        </w:rPr>
        <w:t>Первая часть</w:t>
      </w:r>
      <w:r w:rsidR="00A01CCB" w:rsidRPr="003665A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01CCB" w:rsidRDefault="003665AE" w:rsidP="003665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01CCB">
        <w:rPr>
          <w:rFonts w:ascii="Times New Roman" w:hAnsi="Times New Roman"/>
          <w:sz w:val="24"/>
          <w:szCs w:val="24"/>
        </w:rPr>
        <w:t xml:space="preserve">вадратный период с четким членением на два предложения, чаще повторного строения, однотональный или модулирующий. </w:t>
      </w:r>
    </w:p>
    <w:p w:rsidR="003665AE" w:rsidRDefault="003665AE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01CCB" w:rsidRPr="003665AE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665AE">
        <w:rPr>
          <w:rFonts w:ascii="Times New Roman" w:hAnsi="Times New Roman"/>
          <w:sz w:val="24"/>
          <w:szCs w:val="24"/>
          <w:u w:val="single"/>
        </w:rPr>
        <w:t>Строение и функции второй части</w:t>
      </w:r>
    </w:p>
    <w:p w:rsidR="00A01CCB" w:rsidRDefault="00A01CCB" w:rsidP="00441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Вторая часть не образует форму периода, четко дифференцирована на два построения, которые одинаковы по величине, но различны по функциям: 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wave"/>
        </w:rPr>
        <w:t xml:space="preserve">- </w:t>
      </w:r>
      <w:r w:rsidRPr="003665AE">
        <w:rPr>
          <w:rFonts w:ascii="Times New Roman" w:hAnsi="Times New Roman"/>
          <w:i/>
          <w:sz w:val="24"/>
          <w:szCs w:val="24"/>
          <w:u w:val="wave"/>
        </w:rPr>
        <w:t>серединное построение</w:t>
      </w:r>
      <w:r>
        <w:rPr>
          <w:rFonts w:ascii="Times New Roman" w:hAnsi="Times New Roman"/>
          <w:b/>
          <w:sz w:val="24"/>
          <w:szCs w:val="24"/>
          <w:u w:val="wave"/>
        </w:rPr>
        <w:t xml:space="preserve"> </w:t>
      </w:r>
      <w:r>
        <w:rPr>
          <w:rFonts w:ascii="Times New Roman" w:hAnsi="Times New Roman"/>
          <w:sz w:val="24"/>
          <w:szCs w:val="24"/>
        </w:rPr>
        <w:t>(4 такта - норма) находится в третьей четверти формы, имеет функцию развития, заканчивается половинной каденцией на доминанте главной тональности;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65AE">
        <w:rPr>
          <w:rFonts w:ascii="Times New Roman" w:hAnsi="Times New Roman"/>
          <w:i/>
          <w:sz w:val="24"/>
          <w:szCs w:val="24"/>
          <w:u w:val="wave"/>
        </w:rPr>
        <w:t>репризное предложение</w:t>
      </w:r>
      <w:r>
        <w:rPr>
          <w:rFonts w:ascii="Times New Roman" w:hAnsi="Times New Roman"/>
          <w:b/>
          <w:sz w:val="24"/>
          <w:szCs w:val="24"/>
          <w:u w:val="wave"/>
        </w:rPr>
        <w:t xml:space="preserve"> </w:t>
      </w:r>
      <w:r>
        <w:rPr>
          <w:rFonts w:ascii="Times New Roman" w:hAnsi="Times New Roman"/>
          <w:sz w:val="24"/>
          <w:szCs w:val="24"/>
        </w:rPr>
        <w:t>(4 такта - норма) повторяет одно из предложений (чаще второе) экспозиционного периода, функции структурного завершения и тонально-тематического обрамления; завершается заключительной каденцией в главной тональности.</w:t>
      </w:r>
    </w:p>
    <w:p w:rsidR="003665AE" w:rsidRDefault="003665AE" w:rsidP="004418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1CCB" w:rsidRPr="003665AE" w:rsidRDefault="0044185A" w:rsidP="004418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65AE">
        <w:rPr>
          <w:rFonts w:ascii="Times New Roman" w:hAnsi="Times New Roman"/>
          <w:i/>
          <w:sz w:val="24"/>
          <w:szCs w:val="24"/>
        </w:rPr>
        <w:t>Серединное построение</w:t>
      </w:r>
    </w:p>
    <w:p w:rsidR="00A01CCB" w:rsidRPr="003665AE" w:rsidRDefault="00A01CCB" w:rsidP="003665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Большое значение имеют гармонические средства в создании функционального контраста по отношению к первой части</w:t>
      </w:r>
      <w:r w:rsidR="003665A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господство Д гармонии, доминантовый органный пункт, отклонения в другие тональности, секвенции (типично два звена). В третьей четверти структура дробления 2 + 2, вся вторая часть – структура суммирования 2 + 2 + 4, форма в целом представляет собой структуру дробления с замыканием: 4 + 4| 2 + 2 + 4</w:t>
      </w:r>
      <w:r w:rsidR="003665A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Моцарт Симфония № 40 ч. 4</w:t>
      </w:r>
      <w:r w:rsidR="003665AE">
        <w:rPr>
          <w:rFonts w:ascii="Times New Roman" w:hAnsi="Times New Roman"/>
          <w:i/>
          <w:sz w:val="24"/>
          <w:szCs w:val="24"/>
        </w:rPr>
        <w:t>).</w:t>
      </w:r>
    </w:p>
    <w:p w:rsidR="003665AE" w:rsidRDefault="003665AE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5AE">
        <w:rPr>
          <w:rFonts w:ascii="Times New Roman" w:hAnsi="Times New Roman"/>
          <w:sz w:val="24"/>
          <w:szCs w:val="24"/>
        </w:rPr>
        <w:t>Тематическое содержание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665AE" w:rsidRDefault="003665AE" w:rsidP="004418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1CCB">
        <w:rPr>
          <w:rFonts w:ascii="Times New Roman" w:hAnsi="Times New Roman"/>
          <w:sz w:val="24"/>
          <w:szCs w:val="24"/>
        </w:rPr>
        <w:t xml:space="preserve">разработка тематизма начального периода </w:t>
      </w:r>
      <w:r w:rsidR="00A01CCB">
        <w:rPr>
          <w:rFonts w:ascii="Times New Roman" w:hAnsi="Times New Roman"/>
          <w:i/>
          <w:sz w:val="24"/>
          <w:szCs w:val="24"/>
        </w:rPr>
        <w:t>(Шуберт Вальс ор. 77 № 6, экосез ор. 8);</w:t>
      </w:r>
      <w:r>
        <w:rPr>
          <w:rFonts w:ascii="Times New Roman" w:hAnsi="Times New Roman"/>
          <w:sz w:val="24"/>
          <w:szCs w:val="24"/>
        </w:rPr>
        <w:t xml:space="preserve"> - </w:t>
      </w:r>
      <w:r w:rsidR="00A01CCB">
        <w:rPr>
          <w:rFonts w:ascii="Times New Roman" w:hAnsi="Times New Roman"/>
          <w:sz w:val="24"/>
          <w:szCs w:val="24"/>
        </w:rPr>
        <w:t xml:space="preserve">контрастный материал </w:t>
      </w:r>
      <w:r w:rsidR="00A01CCB">
        <w:rPr>
          <w:rFonts w:ascii="Times New Roman" w:hAnsi="Times New Roman"/>
          <w:i/>
          <w:sz w:val="24"/>
          <w:szCs w:val="24"/>
        </w:rPr>
        <w:t>(Шуман «Бабочки» № 1, «Симфонические этюды» тема</w:t>
      </w:r>
      <w:r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665AE" w:rsidRDefault="003665AE" w:rsidP="004418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1CCB" w:rsidRPr="003665AE" w:rsidRDefault="0044185A" w:rsidP="004418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65AE">
        <w:rPr>
          <w:rFonts w:ascii="Times New Roman" w:hAnsi="Times New Roman"/>
          <w:i/>
          <w:sz w:val="24"/>
          <w:szCs w:val="24"/>
        </w:rPr>
        <w:t>Репризное предложение</w:t>
      </w:r>
    </w:p>
    <w:p w:rsidR="00A01CCB" w:rsidRDefault="003665AE" w:rsidP="001478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 бывает точным или видоизмененным</w:t>
      </w:r>
      <w:r w:rsidR="00A01C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4786D">
        <w:rPr>
          <w:rFonts w:ascii="Times New Roman" w:hAnsi="Times New Roman"/>
          <w:sz w:val="24"/>
          <w:szCs w:val="24"/>
        </w:rPr>
        <w:t>Видоизмененные повторы репризного предложения:</w:t>
      </w:r>
    </w:p>
    <w:p w:rsidR="00A01CCB" w:rsidRDefault="00A01CCB" w:rsidP="004418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синтетический тип – сочетание элементов из различных разделов формы: 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 обоих предложений экспозиционного периода (</w:t>
      </w:r>
      <w:r>
        <w:rPr>
          <w:rFonts w:ascii="Times New Roman" w:hAnsi="Times New Roman"/>
          <w:i/>
          <w:sz w:val="24"/>
          <w:szCs w:val="24"/>
        </w:rPr>
        <w:t>Моцарт Соната № 6 ч. 3 тема вариаций, Бетховен Соната № 1 ч. 2, Шуман «Бабочки» № 1, Шуберт Вальс ор. 18 № 10);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 темы экспозиционного периода и серединного построения </w:t>
      </w:r>
      <w:r>
        <w:rPr>
          <w:rFonts w:ascii="Times New Roman" w:hAnsi="Times New Roman"/>
          <w:i/>
          <w:sz w:val="24"/>
          <w:szCs w:val="24"/>
        </w:rPr>
        <w:t>(Моцарт Соната № 19 ч. 2, Бетховен Соната № 10 ч. 2 тема вариаций);</w:t>
      </w:r>
    </w:p>
    <w:p w:rsidR="00A01CCB" w:rsidRDefault="00A01CCB" w:rsidP="004418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вуалирование репризного предложения (</w:t>
      </w:r>
      <w:r>
        <w:rPr>
          <w:rFonts w:ascii="Times New Roman" w:hAnsi="Times New Roman"/>
          <w:i/>
          <w:sz w:val="24"/>
          <w:szCs w:val="24"/>
        </w:rPr>
        <w:t xml:space="preserve">Шопен Прелюдия </w:t>
      </w:r>
      <w:r>
        <w:rPr>
          <w:rFonts w:ascii="Times New Roman" w:hAnsi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moll</w:t>
      </w:r>
      <w:r>
        <w:rPr>
          <w:rFonts w:ascii="Times New Roman" w:hAnsi="Times New Roman"/>
          <w:i/>
          <w:sz w:val="24"/>
          <w:szCs w:val="24"/>
        </w:rPr>
        <w:t>, Шуберт «В путь»);</w:t>
      </w:r>
    </w:p>
    <w:p w:rsidR="00A01CCB" w:rsidRDefault="00A01CCB" w:rsidP="004418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перегармонизация (</w:t>
      </w:r>
      <w:r>
        <w:rPr>
          <w:rFonts w:ascii="Times New Roman" w:hAnsi="Times New Roman"/>
          <w:i/>
          <w:sz w:val="24"/>
          <w:szCs w:val="24"/>
        </w:rPr>
        <w:t>Глинка «Жаворонок»);</w:t>
      </w:r>
    </w:p>
    <w:p w:rsidR="00A01CCB" w:rsidRDefault="00A01CCB" w:rsidP="004418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кодовое значение репризного предложения (</w:t>
      </w:r>
      <w:r>
        <w:rPr>
          <w:rFonts w:ascii="Times New Roman" w:hAnsi="Times New Roman"/>
          <w:i/>
          <w:sz w:val="24"/>
          <w:szCs w:val="24"/>
        </w:rPr>
        <w:t>Прокофьев «Мимолетность» № 18);</w:t>
      </w:r>
    </w:p>
    <w:p w:rsidR="00A01CCB" w:rsidRDefault="00A01CCB" w:rsidP="004418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структурное расширение </w:t>
      </w:r>
      <w:r>
        <w:rPr>
          <w:rFonts w:ascii="Times New Roman" w:hAnsi="Times New Roman"/>
          <w:i/>
          <w:sz w:val="24"/>
          <w:szCs w:val="24"/>
        </w:rPr>
        <w:t>(Моцарт Соната № 11 ч. 1, Бетховен Соната № 2 ч. 2).</w:t>
      </w:r>
    </w:p>
    <w:p w:rsidR="0014786D" w:rsidRDefault="0014786D" w:rsidP="00147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CCB" w:rsidRPr="0014786D" w:rsidRDefault="0044185A" w:rsidP="0014786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4786D">
        <w:rPr>
          <w:rFonts w:ascii="Times New Roman" w:hAnsi="Times New Roman"/>
          <w:sz w:val="24"/>
          <w:szCs w:val="24"/>
          <w:u w:val="single"/>
        </w:rPr>
        <w:t>Повтор частей</w:t>
      </w:r>
    </w:p>
    <w:p w:rsidR="00A01CCB" w:rsidRDefault="00A01CCB" w:rsidP="00441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Любая из двух частей репризной и безрепризной формы может быть повторена: </w:t>
      </w:r>
    </w:p>
    <w:p w:rsidR="00A01CCB" w:rsidRDefault="00A01CCB" w:rsidP="001478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CCB">
        <w:rPr>
          <w:rFonts w:ascii="Times New Roman" w:hAnsi="Times New Roman"/>
          <w:sz w:val="24"/>
          <w:szCs w:val="24"/>
        </w:rPr>
        <w:t>||: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A01CCB">
        <w:rPr>
          <w:rFonts w:ascii="Times New Roman" w:hAnsi="Times New Roman"/>
          <w:sz w:val="24"/>
          <w:szCs w:val="24"/>
        </w:rPr>
        <w:t>:||: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A01CCB">
        <w:rPr>
          <w:rFonts w:ascii="Times New Roman" w:hAnsi="Times New Roman"/>
          <w:sz w:val="24"/>
          <w:szCs w:val="24"/>
        </w:rPr>
        <w:t>:||, ||: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A01CCB">
        <w:rPr>
          <w:rFonts w:ascii="Times New Roman" w:hAnsi="Times New Roman"/>
          <w:sz w:val="24"/>
          <w:szCs w:val="24"/>
        </w:rPr>
        <w:t>:||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A01C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A01CCB">
        <w:rPr>
          <w:rFonts w:ascii="Times New Roman" w:hAnsi="Times New Roman"/>
          <w:sz w:val="24"/>
          <w:szCs w:val="24"/>
        </w:rPr>
        <w:t>||: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A01CCB">
        <w:rPr>
          <w:rFonts w:ascii="Times New Roman" w:hAnsi="Times New Roman"/>
          <w:sz w:val="24"/>
          <w:szCs w:val="24"/>
        </w:rPr>
        <w:t>:||.</w:t>
      </w:r>
    </w:p>
    <w:p w:rsidR="00A01CCB" w:rsidRDefault="00A01CCB" w:rsidP="00441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Первая часть всегда повторяется отдельно, так как содержит функцию изложения темы (экспонирование должно иметь яркие грани). Вторая часть в двухчастной репризной форме всегда повторяется целиком несмотря на дифференциацию построений (серединное построение и репризное предложение не являются функционально самостоятельными частями). </w:t>
      </w:r>
    </w:p>
    <w:p w:rsidR="0014786D" w:rsidRDefault="0014786D" w:rsidP="0044185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4786D" w:rsidRDefault="0014786D" w:rsidP="001478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01CCB" w:rsidRDefault="00592049" w:rsidP="001478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ПРОСТАЯ ДВУХЧАСТНАЯ ФОРМА В КАЧЕСТВЕ САМОСТОЯТЕЛЬНОЙ ПЬЕСЫ В ИНСТРУМЕНТАЛЬНОЙ МУЗЫКЕ </w:t>
      </w:r>
      <w:r>
        <w:rPr>
          <w:rFonts w:ascii="Times New Roman" w:hAnsi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A01CCB" w:rsidRDefault="00A01CCB" w:rsidP="00441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эпоху романтизма культивирование жанра миниатюры привело к полной эмансипации простых форм, которые стали выст</w:t>
      </w:r>
      <w:r w:rsidR="00C865C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пать в роли самостоятельных пьес.</w:t>
      </w:r>
    </w:p>
    <w:p w:rsidR="00A01CCB" w:rsidRDefault="00A01CCB" w:rsidP="00441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Сочетание разноплановых тенденций в строении простой двухчастной формы: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предельный лаконизм (Лядов Прелюдия </w:t>
      </w:r>
      <w:r>
        <w:rPr>
          <w:rFonts w:ascii="Times New Roman" w:hAnsi="Times New Roman"/>
          <w:sz w:val="24"/>
          <w:szCs w:val="24"/>
          <w:lang w:val="en-US"/>
        </w:rPr>
        <w:t>es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moll</w:t>
      </w:r>
      <w:r>
        <w:rPr>
          <w:rFonts w:ascii="Times New Roman" w:hAnsi="Times New Roman"/>
          <w:sz w:val="24"/>
          <w:szCs w:val="24"/>
        </w:rPr>
        <w:t xml:space="preserve"> ор. 16 № 4: 3 + 3 | 3 + 3);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предельное разрастание масштабов (произведения Шопена, Брамса, Рахманинова);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распространенность тематического контраста второй части (Шуман «Бабочки» № 1, 7, Шуберт Вальсы ор. 9 № 5, 7, 10, 12, 27, 32);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тенденции сквозного развития и существенные изменения репризного раздела.</w:t>
      </w:r>
    </w:p>
    <w:p w:rsidR="00C865C9" w:rsidRDefault="00C865C9" w:rsidP="00441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1CCB" w:rsidRDefault="00A01CCB" w:rsidP="00441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Стремление композиторов к индивидуальному, неповторимому в творческом замысле и его реализации привело к активной трансформации классической типовой структуры. Простая двухчастная форма приобрела множество своеобразных, индивидуальных черт в своем строении, появились новые необычные разновидности: </w:t>
      </w:r>
    </w:p>
    <w:p w:rsidR="00A01CCB" w:rsidRPr="00C865C9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нестандартная конструкция экспозиционного периода </w:t>
      </w:r>
      <w:r>
        <w:rPr>
          <w:rFonts w:ascii="Times New Roman" w:hAnsi="Times New Roman"/>
          <w:sz w:val="24"/>
          <w:szCs w:val="24"/>
        </w:rPr>
        <w:sym w:font="Wingdings" w:char="00E0"/>
      </w:r>
      <w:r>
        <w:rPr>
          <w:rFonts w:ascii="Times New Roman" w:hAnsi="Times New Roman"/>
          <w:sz w:val="24"/>
          <w:szCs w:val="24"/>
        </w:rPr>
        <w:t xml:space="preserve"> необычное строение всей формы</w:t>
      </w:r>
      <w:r w:rsidR="00C865C9">
        <w:rPr>
          <w:rFonts w:ascii="Times New Roman" w:hAnsi="Times New Roman"/>
          <w:sz w:val="24"/>
          <w:szCs w:val="24"/>
        </w:rPr>
        <w:t xml:space="preserve"> </w:t>
      </w:r>
      <w:r w:rsidRPr="00C865C9">
        <w:rPr>
          <w:rFonts w:ascii="Times New Roman" w:hAnsi="Times New Roman"/>
          <w:sz w:val="24"/>
          <w:szCs w:val="24"/>
        </w:rPr>
        <w:t xml:space="preserve">Лядов Прелюдия </w:t>
      </w:r>
      <w:r w:rsidRPr="00C865C9">
        <w:rPr>
          <w:rFonts w:ascii="Times New Roman" w:hAnsi="Times New Roman"/>
          <w:sz w:val="24"/>
          <w:szCs w:val="24"/>
          <w:lang w:val="en-US"/>
        </w:rPr>
        <w:t>g</w:t>
      </w:r>
      <w:r w:rsidRPr="00C865C9">
        <w:rPr>
          <w:rFonts w:ascii="Times New Roman" w:hAnsi="Times New Roman"/>
          <w:sz w:val="24"/>
          <w:szCs w:val="24"/>
        </w:rPr>
        <w:t>-</w:t>
      </w:r>
      <w:r w:rsidRPr="00C865C9">
        <w:rPr>
          <w:rFonts w:ascii="Times New Roman" w:hAnsi="Times New Roman"/>
          <w:sz w:val="24"/>
          <w:szCs w:val="24"/>
          <w:lang w:val="en-US"/>
        </w:rPr>
        <w:t>moll</w:t>
      </w:r>
      <w:r w:rsidRPr="00C865C9">
        <w:rPr>
          <w:rFonts w:ascii="Times New Roman" w:hAnsi="Times New Roman"/>
          <w:sz w:val="24"/>
          <w:szCs w:val="24"/>
        </w:rPr>
        <w:t xml:space="preserve"> ор. 46 № 2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9"/>
        <w:gridCol w:w="4464"/>
      </w:tblGrid>
      <w:tr w:rsidR="00A01CCB" w:rsidRPr="00C865C9" w:rsidTr="00C865C9"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CB" w:rsidRPr="00C865C9" w:rsidRDefault="00A01CCB" w:rsidP="00C86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5C9">
              <w:rPr>
                <w:rFonts w:ascii="Times New Roman" w:hAnsi="Times New Roman"/>
                <w:sz w:val="20"/>
                <w:szCs w:val="20"/>
              </w:rPr>
              <w:t>1 часть</w:t>
            </w:r>
          </w:p>
          <w:p w:rsidR="00A01CCB" w:rsidRPr="00C865C9" w:rsidRDefault="00A01CCB" w:rsidP="00C86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5C9">
              <w:rPr>
                <w:rFonts w:ascii="Times New Roman" w:hAnsi="Times New Roman"/>
                <w:sz w:val="20"/>
                <w:szCs w:val="20"/>
              </w:rPr>
              <w:t>Период из трех предложений</w:t>
            </w:r>
          </w:p>
          <w:p w:rsidR="00A01CCB" w:rsidRPr="00C865C9" w:rsidRDefault="00A01CCB" w:rsidP="00C86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5C9">
              <w:rPr>
                <w:rFonts w:ascii="Times New Roman" w:hAnsi="Times New Roman"/>
                <w:sz w:val="20"/>
                <w:szCs w:val="20"/>
              </w:rPr>
              <w:t>8   8   8</w:t>
            </w:r>
          </w:p>
          <w:p w:rsidR="00A01CCB" w:rsidRPr="00C865C9" w:rsidRDefault="00A01CCB" w:rsidP="00C8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65C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    b   a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CB" w:rsidRPr="00C865C9" w:rsidRDefault="00A01CCB" w:rsidP="00C86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5C9">
              <w:rPr>
                <w:rFonts w:ascii="Times New Roman" w:hAnsi="Times New Roman"/>
                <w:sz w:val="20"/>
                <w:szCs w:val="20"/>
              </w:rPr>
              <w:t>2 часть</w:t>
            </w:r>
          </w:p>
          <w:p w:rsidR="00A01CCB" w:rsidRPr="00C865C9" w:rsidRDefault="00C865C9" w:rsidP="00C86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5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1CCB" w:rsidRPr="00C865C9">
              <w:rPr>
                <w:rFonts w:ascii="Times New Roman" w:hAnsi="Times New Roman"/>
                <w:sz w:val="20"/>
                <w:szCs w:val="20"/>
              </w:rPr>
              <w:t>Середина                                                Реприза</w:t>
            </w:r>
          </w:p>
          <w:p w:rsidR="00A01CCB" w:rsidRPr="00C865C9" w:rsidRDefault="00C865C9" w:rsidP="004418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5C9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01CCB" w:rsidRPr="00C865C9">
              <w:rPr>
                <w:rFonts w:ascii="Times New Roman" w:hAnsi="Times New Roman"/>
                <w:sz w:val="20"/>
                <w:szCs w:val="20"/>
              </w:rPr>
              <w:t xml:space="preserve">4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C865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1CCB" w:rsidRPr="00C865C9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01CCB" w:rsidRPr="00C865C9" w:rsidRDefault="00A01CCB" w:rsidP="004418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65C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C865C9" w:rsidRPr="00C865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65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65C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865C9">
              <w:rPr>
                <w:rFonts w:ascii="Times New Roman" w:hAnsi="Times New Roman"/>
                <w:b/>
                <w:sz w:val="20"/>
                <w:szCs w:val="20"/>
              </w:rPr>
              <w:t xml:space="preserve">с                                </w:t>
            </w:r>
            <w:r w:rsidR="00C865C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</w:t>
            </w:r>
            <w:r w:rsidRPr="00C865C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</w:p>
        </w:tc>
      </w:tr>
    </w:tbl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значительное расширение развивающей части в р</w:t>
      </w:r>
      <w:r w:rsidR="00C865C9">
        <w:rPr>
          <w:rFonts w:ascii="Times New Roman" w:hAnsi="Times New Roman"/>
          <w:sz w:val="24"/>
          <w:szCs w:val="24"/>
        </w:rPr>
        <w:t>епризной или безрепризной форме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Скрябин Прелюдия </w:t>
      </w:r>
      <w:r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moll</w:t>
      </w:r>
      <w:r>
        <w:rPr>
          <w:rFonts w:ascii="Times New Roman" w:hAnsi="Times New Roman"/>
          <w:sz w:val="24"/>
          <w:szCs w:val="24"/>
        </w:rPr>
        <w:t xml:space="preserve"> ор. 27 № 1: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4111"/>
      </w:tblGrid>
      <w:tr w:rsidR="00A01CCB" w:rsidTr="00C865C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CB" w:rsidRPr="00C865C9" w:rsidRDefault="00A01CCB" w:rsidP="00C86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5C9">
              <w:rPr>
                <w:rFonts w:ascii="Times New Roman" w:hAnsi="Times New Roman"/>
                <w:sz w:val="20"/>
                <w:szCs w:val="20"/>
              </w:rPr>
              <w:t>1 часть</w:t>
            </w:r>
          </w:p>
          <w:p w:rsidR="00A01CCB" w:rsidRPr="00C865C9" w:rsidRDefault="00A01CCB" w:rsidP="004418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1CCB" w:rsidRPr="00C865C9" w:rsidRDefault="00A01CCB" w:rsidP="00C86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5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CB" w:rsidRPr="00C865C9" w:rsidRDefault="00A01CCB" w:rsidP="004418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65C9">
              <w:rPr>
                <w:rFonts w:ascii="Times New Roman" w:hAnsi="Times New Roman"/>
                <w:sz w:val="20"/>
                <w:szCs w:val="20"/>
              </w:rPr>
              <w:t xml:space="preserve">              2 часть </w:t>
            </w:r>
            <w:r w:rsidRPr="00C865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        coda</w:t>
            </w:r>
          </w:p>
          <w:p w:rsidR="00A01CCB" w:rsidRPr="00C865C9" w:rsidRDefault="00A01CCB" w:rsidP="004418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5C9">
              <w:rPr>
                <w:rFonts w:ascii="Times New Roman" w:hAnsi="Times New Roman"/>
                <w:sz w:val="20"/>
                <w:szCs w:val="20"/>
              </w:rPr>
              <w:t xml:space="preserve">    Середина   Реприза</w:t>
            </w:r>
          </w:p>
          <w:p w:rsidR="00A01CCB" w:rsidRPr="00C865C9" w:rsidRDefault="00A01CCB" w:rsidP="004418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5C9">
              <w:rPr>
                <w:rFonts w:ascii="Times New Roman" w:hAnsi="Times New Roman"/>
                <w:sz w:val="20"/>
                <w:szCs w:val="20"/>
              </w:rPr>
              <w:t xml:space="preserve">          14             8                                    8 </w:t>
            </w:r>
          </w:p>
        </w:tc>
      </w:tr>
    </w:tbl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значительные размеры коды: </w:t>
      </w:r>
    </w:p>
    <w:p w:rsidR="00A01CCB" w:rsidRDefault="00A01CCB" w:rsidP="00592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необычных масштабных соотношений самой двухчастной формы с кодой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Скрябин Прелюдия </w:t>
      </w:r>
      <w:r>
        <w:rPr>
          <w:rFonts w:ascii="Times New Roman" w:hAnsi="Times New Roman"/>
          <w:i/>
          <w:sz w:val="24"/>
          <w:szCs w:val="24"/>
          <w:lang w:val="en-US"/>
        </w:rPr>
        <w:t>H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dur</w:t>
      </w:r>
      <w:r>
        <w:rPr>
          <w:rFonts w:ascii="Times New Roman" w:hAnsi="Times New Roman"/>
          <w:i/>
          <w:sz w:val="24"/>
          <w:szCs w:val="24"/>
        </w:rPr>
        <w:t xml:space="preserve"> ор. 37 № 3: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5953"/>
      </w:tblGrid>
      <w:tr w:rsidR="00A01CCB" w:rsidRPr="00C865C9" w:rsidTr="00A01CC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CB" w:rsidRPr="00C865C9" w:rsidRDefault="00A01CCB" w:rsidP="00C86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5C9">
              <w:rPr>
                <w:rFonts w:ascii="Times New Roman" w:hAnsi="Times New Roman"/>
                <w:sz w:val="20"/>
                <w:szCs w:val="20"/>
              </w:rPr>
              <w:t>16 тактов</w:t>
            </w:r>
          </w:p>
          <w:p w:rsidR="00A01CCB" w:rsidRPr="00C865C9" w:rsidRDefault="00A01CCB" w:rsidP="00C86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5C9">
              <w:rPr>
                <w:rFonts w:ascii="Times New Roman" w:hAnsi="Times New Roman"/>
                <w:sz w:val="20"/>
                <w:szCs w:val="20"/>
              </w:rPr>
              <w:t xml:space="preserve">а  а | </w:t>
            </w:r>
            <w:r w:rsidRPr="00C865C9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865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65C9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  <w:p w:rsidR="00A01CCB" w:rsidRPr="00C865C9" w:rsidRDefault="00A01CCB" w:rsidP="00C86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5C9">
              <w:rPr>
                <w:rFonts w:ascii="Times New Roman" w:hAnsi="Times New Roman"/>
                <w:sz w:val="20"/>
                <w:szCs w:val="20"/>
              </w:rPr>
              <w:t>4 4 | 4 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CB" w:rsidRPr="00C865C9" w:rsidRDefault="00A01CCB" w:rsidP="00C86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5C9">
              <w:rPr>
                <w:rFonts w:ascii="Times New Roman" w:hAnsi="Times New Roman"/>
                <w:sz w:val="20"/>
                <w:szCs w:val="20"/>
              </w:rPr>
              <w:t>16 тактов</w:t>
            </w:r>
          </w:p>
          <w:p w:rsidR="00A01CCB" w:rsidRPr="00C865C9" w:rsidRDefault="00A01CCB" w:rsidP="004418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5C9">
              <w:rPr>
                <w:rFonts w:ascii="Times New Roman" w:hAnsi="Times New Roman"/>
                <w:sz w:val="20"/>
                <w:szCs w:val="20"/>
                <w:lang w:val="en-US"/>
              </w:rPr>
              <w:t>coda</w:t>
            </w:r>
            <w:r w:rsidRPr="00C865C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C865C9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C865C9">
              <w:rPr>
                <w:rFonts w:ascii="Times New Roman" w:hAnsi="Times New Roman"/>
                <w:sz w:val="20"/>
                <w:szCs w:val="20"/>
              </w:rPr>
              <w:t xml:space="preserve"> (дополнительное проведение репризного предложения)                       </w:t>
            </w:r>
          </w:p>
          <w:p w:rsidR="00A01CCB" w:rsidRPr="00C865C9" w:rsidRDefault="00A01CCB" w:rsidP="004418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5C9">
              <w:rPr>
                <w:rFonts w:ascii="Times New Roman" w:hAnsi="Times New Roman"/>
                <w:sz w:val="20"/>
                <w:szCs w:val="20"/>
              </w:rPr>
              <w:t>12          4</w:t>
            </w:r>
          </w:p>
        </w:tc>
      </w:tr>
    </w:tbl>
    <w:p w:rsidR="00A01CCB" w:rsidRDefault="00A01CCB" w:rsidP="00592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несоответствие индивидуальных трехчастных пропорций типу музыкальной формы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Лядов Прелюдия </w:t>
      </w:r>
      <w:r>
        <w:rPr>
          <w:rFonts w:ascii="Times New Roman" w:hAnsi="Times New Roman"/>
          <w:i/>
          <w:sz w:val="24"/>
          <w:szCs w:val="24"/>
          <w:lang w:val="en-US"/>
        </w:rPr>
        <w:t>Des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dur</w:t>
      </w:r>
      <w:r>
        <w:rPr>
          <w:rFonts w:ascii="Times New Roman" w:hAnsi="Times New Roman"/>
          <w:i/>
          <w:sz w:val="24"/>
          <w:szCs w:val="24"/>
        </w:rPr>
        <w:t xml:space="preserve"> ор. 57 № 1: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      а        </w:t>
      </w:r>
      <w:r>
        <w:rPr>
          <w:rFonts w:ascii="Times New Roman" w:hAnsi="Times New Roman"/>
          <w:sz w:val="24"/>
          <w:szCs w:val="24"/>
          <w:lang w:val="en-US"/>
        </w:rPr>
        <w:t>coda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12     9          12 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Скрябин Прелюдия </w:t>
      </w:r>
      <w:r>
        <w:rPr>
          <w:rFonts w:ascii="Times New Roman" w:hAnsi="Times New Roman"/>
          <w:i/>
          <w:sz w:val="24"/>
          <w:szCs w:val="24"/>
          <w:lang w:val="en-US"/>
        </w:rPr>
        <w:t>h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moll</w:t>
      </w:r>
      <w:r>
        <w:rPr>
          <w:rFonts w:ascii="Times New Roman" w:hAnsi="Times New Roman"/>
          <w:i/>
          <w:sz w:val="24"/>
          <w:szCs w:val="24"/>
        </w:rPr>
        <w:t xml:space="preserve"> ор. 22 № 4: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      а        </w:t>
      </w:r>
      <w:r>
        <w:rPr>
          <w:rFonts w:ascii="Times New Roman" w:hAnsi="Times New Roman"/>
          <w:sz w:val="24"/>
          <w:szCs w:val="24"/>
          <w:lang w:val="en-US"/>
        </w:rPr>
        <w:t>coda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8       8           8</w:t>
      </w:r>
    </w:p>
    <w:p w:rsidR="009D2AD4" w:rsidRDefault="009D2AD4" w:rsidP="004418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512" w:rsidRDefault="00CE3512" w:rsidP="00CE35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1CCB" w:rsidRDefault="00CE3512" w:rsidP="00CE35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</w:t>
      </w:r>
      <w:r w:rsidR="00A01C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СТРОЕНИЯ ПРОСТОЙ ДВУХЧАСТНОЙ ФОРМЫ В ВОКАЛЬНОЙ МУЗЫКЕ</w:t>
      </w:r>
    </w:p>
    <w:p w:rsidR="00A01CCB" w:rsidRDefault="00A01CCB" w:rsidP="00441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камерно-вокальной музыке чаще применяется контрастная двухчастная безрепризная форма. Контрастные части объединяются поэтическим текстом. В вокальных произведениях наличие словесного текста, существенно влияя на музыкальную форму, вызывает</w:t>
      </w:r>
      <w:r w:rsidR="009D2AD4">
        <w:rPr>
          <w:rFonts w:ascii="Times New Roman" w:hAnsi="Times New Roman"/>
          <w:sz w:val="24"/>
          <w:szCs w:val="24"/>
        </w:rPr>
        <w:t xml:space="preserve"> специфические особенности строения</w:t>
      </w:r>
      <w:r>
        <w:rPr>
          <w:rFonts w:ascii="Times New Roman" w:hAnsi="Times New Roman"/>
          <w:sz w:val="24"/>
          <w:szCs w:val="24"/>
        </w:rPr>
        <w:t xml:space="preserve"> простой двухчастной формы, которая трактуется с большей свободой, чем в инструментальной музыке. Синтез слова и музыки приводит к следующим особенностям:</w:t>
      </w:r>
    </w:p>
    <w:p w:rsidR="00FE0241" w:rsidRDefault="00FE0241" w:rsidP="009D2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CCB" w:rsidRPr="00693B8C" w:rsidRDefault="00693B8C" w:rsidP="00693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B8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B8C">
        <w:rPr>
          <w:rFonts w:ascii="Times New Roman" w:hAnsi="Times New Roman"/>
          <w:sz w:val="24"/>
          <w:szCs w:val="24"/>
        </w:rPr>
        <w:t>Э</w:t>
      </w:r>
      <w:r w:rsidR="00A01CCB" w:rsidRPr="00693B8C">
        <w:rPr>
          <w:rFonts w:ascii="Times New Roman" w:hAnsi="Times New Roman"/>
          <w:sz w:val="24"/>
          <w:szCs w:val="24"/>
        </w:rPr>
        <w:t>кспозиционные периоды конструктивно более свободны:</w:t>
      </w:r>
    </w:p>
    <w:p w:rsidR="00A01CCB" w:rsidRDefault="00A01CCB" w:rsidP="004418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часть не образует форму периода: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Рахманинов «У моего окна» (1 ч. – неустойчивое построение), Шуман «Я певцом брожу» ор. 37 № 3 (1 ч. – устойчивое построение в виде точно повторенного предложения);</w:t>
      </w:r>
    </w:p>
    <w:p w:rsidR="00A01CCB" w:rsidRDefault="00A01CCB" w:rsidP="004418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часто встречается неквадратное строение</w:t>
      </w:r>
      <w:r w:rsidR="00FE0241">
        <w:rPr>
          <w:rFonts w:ascii="Times New Roman" w:hAnsi="Times New Roman"/>
          <w:sz w:val="24"/>
          <w:szCs w:val="24"/>
        </w:rPr>
        <w:t xml:space="preserve"> экспозиционного периода</w:t>
      </w:r>
      <w:r>
        <w:rPr>
          <w:rFonts w:ascii="Times New Roman" w:hAnsi="Times New Roman"/>
          <w:sz w:val="24"/>
          <w:szCs w:val="24"/>
        </w:rPr>
        <w:t>: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Рахманинов «Я жду тебя» (1 ч. 14 тактов), Танеев «Мечты в одиночестве вянут» (1 ч. 10 тактов);</w:t>
      </w:r>
    </w:p>
    <w:p w:rsidR="00FE0241" w:rsidRDefault="00FE0241" w:rsidP="009D2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CCB" w:rsidRDefault="009D2AD4" w:rsidP="009D2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B8C">
        <w:rPr>
          <w:rFonts w:ascii="Times New Roman" w:hAnsi="Times New Roman"/>
          <w:b/>
          <w:sz w:val="24"/>
          <w:szCs w:val="24"/>
        </w:rPr>
        <w:t>2.</w:t>
      </w:r>
      <w:r w:rsidR="00A01CCB">
        <w:rPr>
          <w:rFonts w:ascii="Times New Roman" w:hAnsi="Times New Roman"/>
          <w:sz w:val="24"/>
          <w:szCs w:val="24"/>
        </w:rPr>
        <w:t xml:space="preserve">части менее завершены, чем в </w:t>
      </w:r>
      <w:r w:rsidR="00693B8C">
        <w:rPr>
          <w:rFonts w:ascii="Times New Roman" w:hAnsi="Times New Roman"/>
          <w:sz w:val="24"/>
          <w:szCs w:val="24"/>
        </w:rPr>
        <w:t>формах инструментальной</w:t>
      </w:r>
      <w:r w:rsidR="00A01CCB">
        <w:rPr>
          <w:rFonts w:ascii="Times New Roman" w:hAnsi="Times New Roman"/>
          <w:sz w:val="24"/>
          <w:szCs w:val="24"/>
        </w:rPr>
        <w:t xml:space="preserve"> </w:t>
      </w:r>
      <w:r w:rsidR="00693B8C">
        <w:rPr>
          <w:rFonts w:ascii="Times New Roman" w:hAnsi="Times New Roman"/>
          <w:sz w:val="24"/>
          <w:szCs w:val="24"/>
        </w:rPr>
        <w:t>музыки</w:t>
      </w:r>
      <w:r w:rsidR="00A01CCB">
        <w:rPr>
          <w:rFonts w:ascii="Times New Roman" w:hAnsi="Times New Roman"/>
          <w:sz w:val="24"/>
          <w:szCs w:val="24"/>
        </w:rPr>
        <w:t xml:space="preserve">: </w:t>
      </w:r>
    </w:p>
    <w:p w:rsidR="00A01CCB" w:rsidRDefault="00A01CCB" w:rsidP="004418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первой части на неустойчивой гармонии: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Лист «Смертельной полны отравой», Чайковский «Отчего»;</w:t>
      </w:r>
    </w:p>
    <w:p w:rsidR="00A01CCB" w:rsidRDefault="00A01CCB" w:rsidP="004418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диссонирующие окончания второй части: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Лист «Хотел тебе венок сплести», «Любви загадка», «Покинута»;</w:t>
      </w:r>
    </w:p>
    <w:p w:rsidR="00FE0241" w:rsidRDefault="00FE0241" w:rsidP="009D2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CCB" w:rsidRPr="00693B8C" w:rsidRDefault="00693B8C" w:rsidP="00693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B8C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М</w:t>
      </w:r>
      <w:r w:rsidR="00A01CCB" w:rsidRPr="00693B8C">
        <w:rPr>
          <w:rFonts w:ascii="Times New Roman" w:hAnsi="Times New Roman"/>
          <w:sz w:val="24"/>
          <w:szCs w:val="24"/>
        </w:rPr>
        <w:t>ежду частями формы отсутствует ясная четкая цезура, грани смягчены: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Лист «Смертельной полны отравой»;</w:t>
      </w:r>
    </w:p>
    <w:p w:rsidR="00FE0241" w:rsidRDefault="00FE0241" w:rsidP="009D2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CCB" w:rsidRPr="00693B8C" w:rsidRDefault="00693B8C" w:rsidP="00693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B8C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Д</w:t>
      </w:r>
      <w:r w:rsidR="00A01CCB" w:rsidRPr="00693B8C">
        <w:rPr>
          <w:rFonts w:ascii="Times New Roman" w:hAnsi="Times New Roman"/>
          <w:sz w:val="24"/>
          <w:szCs w:val="24"/>
        </w:rPr>
        <w:t>ля тонального плана типичны частые отклонения, порой в неродственные тональности: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Лист «Смертельной полны отравой» (</w:t>
      </w:r>
      <w:r>
        <w:rPr>
          <w:rFonts w:ascii="Times New Roman" w:hAnsi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Cis</w:t>
      </w:r>
      <w:r>
        <w:rPr>
          <w:rFonts w:ascii="Times New Roman" w:hAnsi="Times New Roman"/>
          <w:i/>
          <w:sz w:val="24"/>
          <w:szCs w:val="24"/>
        </w:rPr>
        <w:t>), «Ты, как цветок, прекрасна» (</w:t>
      </w:r>
      <w:r>
        <w:rPr>
          <w:rFonts w:ascii="Times New Roman" w:hAnsi="Times New Roman"/>
          <w:i/>
          <w:sz w:val="24"/>
          <w:szCs w:val="24"/>
          <w:lang w:val="en-US"/>
        </w:rPr>
        <w:t>Fis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/>
          <w:i/>
          <w:sz w:val="24"/>
          <w:szCs w:val="24"/>
        </w:rPr>
        <w:t xml:space="preserve">), Рахманинов «Ночью в саду у меня» (в третьей четверти формы обыгрывание </w:t>
      </w:r>
      <w:r>
        <w:rPr>
          <w:rFonts w:ascii="Times New Roman" w:hAnsi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/>
          <w:i/>
          <w:sz w:val="24"/>
          <w:szCs w:val="24"/>
        </w:rPr>
        <w:t xml:space="preserve"> трезвучия цепью септаккордов). 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Появление тоники только в конце второй части: </w:t>
      </w:r>
      <w:r>
        <w:rPr>
          <w:rFonts w:ascii="Times New Roman" w:hAnsi="Times New Roman"/>
          <w:i/>
          <w:sz w:val="24"/>
          <w:szCs w:val="24"/>
        </w:rPr>
        <w:t>Танеев «Когда, кружась, осенние листья», Шуман «Утром я встаю».</w:t>
      </w:r>
    </w:p>
    <w:p w:rsidR="00693B8C" w:rsidRDefault="00693B8C" w:rsidP="009D2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CCB" w:rsidRDefault="009D2AD4" w:rsidP="009D2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B8C">
        <w:rPr>
          <w:rFonts w:ascii="Times New Roman" w:hAnsi="Times New Roman"/>
          <w:b/>
          <w:sz w:val="24"/>
          <w:szCs w:val="24"/>
        </w:rPr>
        <w:t>5.</w:t>
      </w:r>
      <w:r w:rsidR="00693B8C">
        <w:rPr>
          <w:rFonts w:ascii="Times New Roman" w:hAnsi="Times New Roman"/>
          <w:b/>
          <w:sz w:val="24"/>
          <w:szCs w:val="24"/>
        </w:rPr>
        <w:t xml:space="preserve"> </w:t>
      </w:r>
      <w:r w:rsidR="00693B8C">
        <w:rPr>
          <w:rFonts w:ascii="Times New Roman" w:hAnsi="Times New Roman"/>
          <w:sz w:val="24"/>
          <w:szCs w:val="24"/>
        </w:rPr>
        <w:t>М</w:t>
      </w:r>
      <w:r w:rsidR="00A01CCB">
        <w:rPr>
          <w:rFonts w:ascii="Times New Roman" w:hAnsi="Times New Roman"/>
          <w:sz w:val="24"/>
          <w:szCs w:val="24"/>
        </w:rPr>
        <w:t>елодически вторая часть менее зависима от первой, большое распространение безрепризных контрастных форм: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Лист «Смертельной полны отравой», Шуберт «Смерть и девушка», «Утешение в слезах», Римский – Корсаков «Ель и пальма», «На холмах Грузии», Балакирев «Песнь старика», Даргомыжский «Титулярный советник».</w:t>
      </w:r>
    </w:p>
    <w:p w:rsidR="00693B8C" w:rsidRDefault="00693B8C" w:rsidP="009D2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CCB" w:rsidRDefault="009D2AD4" w:rsidP="009D2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B8C">
        <w:rPr>
          <w:rFonts w:ascii="Times New Roman" w:hAnsi="Times New Roman"/>
          <w:b/>
          <w:sz w:val="24"/>
          <w:szCs w:val="24"/>
        </w:rPr>
        <w:t>6.</w:t>
      </w:r>
      <w:r w:rsidR="00693B8C">
        <w:rPr>
          <w:rFonts w:ascii="Times New Roman" w:hAnsi="Times New Roman"/>
          <w:b/>
          <w:sz w:val="24"/>
          <w:szCs w:val="24"/>
        </w:rPr>
        <w:t xml:space="preserve"> </w:t>
      </w:r>
      <w:r w:rsidR="00693B8C">
        <w:rPr>
          <w:rFonts w:ascii="Times New Roman" w:hAnsi="Times New Roman"/>
          <w:sz w:val="24"/>
          <w:szCs w:val="24"/>
        </w:rPr>
        <w:t>В</w:t>
      </w:r>
      <w:r w:rsidR="00A01CCB">
        <w:rPr>
          <w:rFonts w:ascii="Times New Roman" w:hAnsi="Times New Roman"/>
          <w:sz w:val="24"/>
          <w:szCs w:val="24"/>
        </w:rPr>
        <w:t xml:space="preserve"> двухчастных развивающих формах для второй части свойственен вариантно-продолжающий тип развития, позволяющий сохранить мелодическую цельность при непрерывном развитии:</w:t>
      </w:r>
    </w:p>
    <w:p w:rsidR="00A01CCB" w:rsidRDefault="00A01CCB" w:rsidP="004418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Танеев «Когда, кружась, осенние листья», Бизе Ариозо Кармен из сцены гадания, Глинка «Не искушай», «Песня жаворонка».</w:t>
      </w:r>
    </w:p>
    <w:p w:rsidR="00693B8C" w:rsidRDefault="00693B8C" w:rsidP="009D2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1CCB" w:rsidRDefault="009D2AD4" w:rsidP="009D2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B8C">
        <w:rPr>
          <w:rFonts w:ascii="Times New Roman" w:hAnsi="Times New Roman"/>
          <w:b/>
          <w:sz w:val="24"/>
          <w:szCs w:val="24"/>
        </w:rPr>
        <w:t>7.</w:t>
      </w:r>
      <w:r w:rsidR="00693B8C">
        <w:rPr>
          <w:rFonts w:ascii="Times New Roman" w:hAnsi="Times New Roman"/>
          <w:sz w:val="24"/>
          <w:szCs w:val="24"/>
        </w:rPr>
        <w:t xml:space="preserve"> С</w:t>
      </w:r>
      <w:r w:rsidR="00A01CCB">
        <w:rPr>
          <w:rFonts w:ascii="Times New Roman" w:hAnsi="Times New Roman"/>
          <w:sz w:val="24"/>
          <w:szCs w:val="24"/>
        </w:rPr>
        <w:t>вобода в пропорциях частей.</w:t>
      </w:r>
    </w:p>
    <w:p w:rsidR="00693B8C" w:rsidRDefault="00A01CCB" w:rsidP="00693B8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Отступления от нормы происходят как в сторону расширения, так и сокращения. Масштабные соотношения частей связаны с образно-выразительной стороной музыки и поэтического текста, поэтому расширение и сокращение частей носят интенсивный или экстенсивный характер</w:t>
      </w:r>
      <w:r w:rsidR="00693B8C">
        <w:rPr>
          <w:rFonts w:ascii="Times New Roman" w:hAnsi="Times New Roman"/>
          <w:sz w:val="24"/>
          <w:szCs w:val="24"/>
        </w:rPr>
        <w:t xml:space="preserve"> </w:t>
      </w:r>
      <w:r w:rsidR="00693B8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Чайковский «Средь мрачных дней», Рахманинов «Я жду тебя», «Островок», Танеев «Мечты в одиночестве», Шуберт «Утренняя серенада»</w:t>
      </w:r>
      <w:r w:rsidR="00693B8C">
        <w:rPr>
          <w:rFonts w:ascii="Times New Roman" w:hAnsi="Times New Roman"/>
          <w:i/>
          <w:sz w:val="24"/>
          <w:szCs w:val="24"/>
        </w:rPr>
        <w:t>)</w:t>
      </w:r>
    </w:p>
    <w:p w:rsidR="009D2AD4" w:rsidRDefault="009D2AD4" w:rsidP="00CE35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1CCB" w:rsidRDefault="00CE3512" w:rsidP="00CE35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A01CCB" w:rsidRDefault="009D2AD4" w:rsidP="009D2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01CCB">
        <w:rPr>
          <w:rFonts w:ascii="Times New Roman" w:hAnsi="Times New Roman"/>
          <w:sz w:val="24"/>
          <w:szCs w:val="24"/>
        </w:rPr>
        <w:t>Бобровский В. Функциональные осн</w:t>
      </w:r>
      <w:r w:rsidR="007315EC">
        <w:rPr>
          <w:rFonts w:ascii="Times New Roman" w:hAnsi="Times New Roman"/>
          <w:sz w:val="24"/>
          <w:szCs w:val="24"/>
        </w:rPr>
        <w:t>овы музыкальной формы. М., 1978</w:t>
      </w:r>
    </w:p>
    <w:p w:rsidR="00A01CCB" w:rsidRDefault="009D2AD4" w:rsidP="009D2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01CCB">
        <w:rPr>
          <w:rFonts w:ascii="Times New Roman" w:hAnsi="Times New Roman"/>
          <w:sz w:val="24"/>
          <w:szCs w:val="24"/>
        </w:rPr>
        <w:t>Козлов П., Степанов А. Анализ муз</w:t>
      </w:r>
      <w:r w:rsidR="007315EC">
        <w:rPr>
          <w:rFonts w:ascii="Times New Roman" w:hAnsi="Times New Roman"/>
          <w:sz w:val="24"/>
          <w:szCs w:val="24"/>
        </w:rPr>
        <w:t>ыкальных произведений. М., 1968</w:t>
      </w:r>
    </w:p>
    <w:p w:rsidR="00A01CCB" w:rsidRDefault="009D2AD4" w:rsidP="009D2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1CCB">
        <w:rPr>
          <w:rFonts w:ascii="Times New Roman" w:hAnsi="Times New Roman"/>
          <w:sz w:val="24"/>
          <w:szCs w:val="24"/>
        </w:rPr>
        <w:t>Лаврентьева И. Вокальные формы в курсе анализа муз</w:t>
      </w:r>
      <w:r w:rsidR="007315EC">
        <w:rPr>
          <w:rFonts w:ascii="Times New Roman" w:hAnsi="Times New Roman"/>
          <w:sz w:val="24"/>
          <w:szCs w:val="24"/>
        </w:rPr>
        <w:t>ыкальных произведений. М., 1978</w:t>
      </w:r>
    </w:p>
    <w:p w:rsidR="00A01CCB" w:rsidRDefault="009D2AD4" w:rsidP="009D2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01CCB">
        <w:rPr>
          <w:rFonts w:ascii="Times New Roman" w:hAnsi="Times New Roman"/>
          <w:sz w:val="24"/>
          <w:szCs w:val="24"/>
        </w:rPr>
        <w:t>Мазель Л. Строение муз</w:t>
      </w:r>
      <w:r w:rsidR="007315EC">
        <w:rPr>
          <w:rFonts w:ascii="Times New Roman" w:hAnsi="Times New Roman"/>
          <w:sz w:val="24"/>
          <w:szCs w:val="24"/>
        </w:rPr>
        <w:t>ыкальных произведений. М., 1986</w:t>
      </w:r>
    </w:p>
    <w:p w:rsidR="00A01CCB" w:rsidRDefault="009D2AD4" w:rsidP="009D2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01CCB">
        <w:rPr>
          <w:rFonts w:ascii="Times New Roman" w:hAnsi="Times New Roman"/>
          <w:sz w:val="24"/>
          <w:szCs w:val="24"/>
        </w:rPr>
        <w:t>Ручьевская Е. Классическа</w:t>
      </w:r>
      <w:r w:rsidR="007315EC">
        <w:rPr>
          <w:rFonts w:ascii="Times New Roman" w:hAnsi="Times New Roman"/>
          <w:sz w:val="24"/>
          <w:szCs w:val="24"/>
        </w:rPr>
        <w:t>я музыкальная форма. Спб., 2004</w:t>
      </w:r>
    </w:p>
    <w:p w:rsidR="00A01CCB" w:rsidRDefault="009D2AD4" w:rsidP="009D2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A01CCB">
        <w:rPr>
          <w:rFonts w:ascii="Times New Roman" w:hAnsi="Times New Roman"/>
          <w:sz w:val="24"/>
          <w:szCs w:val="24"/>
        </w:rPr>
        <w:t>Способин</w:t>
      </w:r>
      <w:r w:rsidR="007315EC">
        <w:rPr>
          <w:rFonts w:ascii="Times New Roman" w:hAnsi="Times New Roman"/>
          <w:sz w:val="24"/>
          <w:szCs w:val="24"/>
        </w:rPr>
        <w:t xml:space="preserve"> И. Музыкальная форма. М., 1984</w:t>
      </w:r>
    </w:p>
    <w:p w:rsidR="00A01CCB" w:rsidRDefault="009D2AD4" w:rsidP="009D2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A01CCB">
        <w:rPr>
          <w:rFonts w:ascii="Times New Roman" w:hAnsi="Times New Roman"/>
          <w:sz w:val="24"/>
          <w:szCs w:val="24"/>
        </w:rPr>
        <w:t>Тюлин</w:t>
      </w:r>
      <w:r w:rsidR="007315EC">
        <w:rPr>
          <w:rFonts w:ascii="Times New Roman" w:hAnsi="Times New Roman"/>
          <w:sz w:val="24"/>
          <w:szCs w:val="24"/>
        </w:rPr>
        <w:t xml:space="preserve"> Ю. Музыкальная форма. М.. 1974</w:t>
      </w:r>
    </w:p>
    <w:p w:rsidR="00A01CCB" w:rsidRDefault="009D2AD4" w:rsidP="009D2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A01CCB">
        <w:rPr>
          <w:rFonts w:ascii="Times New Roman" w:hAnsi="Times New Roman"/>
          <w:sz w:val="24"/>
          <w:szCs w:val="24"/>
        </w:rPr>
        <w:t>Холопова В. Формы музык</w:t>
      </w:r>
      <w:r w:rsidR="007315EC">
        <w:rPr>
          <w:rFonts w:ascii="Times New Roman" w:hAnsi="Times New Roman"/>
          <w:sz w:val="24"/>
          <w:szCs w:val="24"/>
        </w:rPr>
        <w:t>альных произведений. Спб., 2001</w:t>
      </w:r>
    </w:p>
    <w:p w:rsidR="00A01CCB" w:rsidRDefault="0028452E" w:rsidP="00284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A01CCB">
        <w:rPr>
          <w:rFonts w:ascii="Times New Roman" w:hAnsi="Times New Roman"/>
          <w:sz w:val="24"/>
          <w:szCs w:val="24"/>
        </w:rPr>
        <w:t>Цуккерман В. Анализ музыкальных произведений: Общие принципы развития и формообраз</w:t>
      </w:r>
      <w:r w:rsidR="007315EC">
        <w:rPr>
          <w:rFonts w:ascii="Times New Roman" w:hAnsi="Times New Roman"/>
          <w:sz w:val="24"/>
          <w:szCs w:val="24"/>
        </w:rPr>
        <w:t>ования. Простые формы. М., 1980</w:t>
      </w:r>
    </w:p>
    <w:sectPr w:rsidR="00A01CCB" w:rsidSect="003314D3">
      <w:headerReference w:type="default" r:id="rId7"/>
      <w:pgSz w:w="11906" w:h="16838"/>
      <w:pgMar w:top="709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272" w:rsidRDefault="00113272" w:rsidP="003314D3">
      <w:pPr>
        <w:spacing w:after="0" w:line="240" w:lineRule="auto"/>
      </w:pPr>
      <w:r>
        <w:separator/>
      </w:r>
    </w:p>
  </w:endnote>
  <w:endnote w:type="continuationSeparator" w:id="0">
    <w:p w:rsidR="00113272" w:rsidRDefault="00113272" w:rsidP="0033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272" w:rsidRDefault="00113272" w:rsidP="003314D3">
      <w:pPr>
        <w:spacing w:after="0" w:line="240" w:lineRule="auto"/>
      </w:pPr>
      <w:r>
        <w:separator/>
      </w:r>
    </w:p>
  </w:footnote>
  <w:footnote w:type="continuationSeparator" w:id="0">
    <w:p w:rsidR="00113272" w:rsidRDefault="00113272" w:rsidP="0033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2817"/>
      <w:docPartObj>
        <w:docPartGallery w:val="㔄∀ऀ܀"/>
        <w:docPartUnique/>
      </w:docPartObj>
    </w:sdtPr>
    <w:sdtContent>
      <w:p w:rsidR="003314D3" w:rsidRDefault="003314D3">
        <w:pPr>
          <w:pStyle w:val="a4"/>
          <w:jc w:val="right"/>
        </w:pPr>
        <w:fldSimple w:instr=" PAGE   \* MERGEFORMAT ">
          <w:r w:rsidR="007315EC">
            <w:rPr>
              <w:noProof/>
            </w:rPr>
            <w:t>7</w:t>
          </w:r>
        </w:fldSimple>
      </w:p>
    </w:sdtContent>
  </w:sdt>
  <w:p w:rsidR="003314D3" w:rsidRDefault="003314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0B9"/>
    <w:multiLevelType w:val="hybridMultilevel"/>
    <w:tmpl w:val="81A29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F6B70"/>
    <w:multiLevelType w:val="hybridMultilevel"/>
    <w:tmpl w:val="27F8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90207"/>
    <w:multiLevelType w:val="hybridMultilevel"/>
    <w:tmpl w:val="D12E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10CC2"/>
    <w:multiLevelType w:val="hybridMultilevel"/>
    <w:tmpl w:val="1C184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3557A"/>
    <w:multiLevelType w:val="hybridMultilevel"/>
    <w:tmpl w:val="FE9E9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54472"/>
    <w:multiLevelType w:val="hybridMultilevel"/>
    <w:tmpl w:val="1BE8F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B2224"/>
    <w:multiLevelType w:val="hybridMultilevel"/>
    <w:tmpl w:val="6A3ACF98"/>
    <w:lvl w:ilvl="0" w:tplc="F022C8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42409"/>
    <w:multiLevelType w:val="hybridMultilevel"/>
    <w:tmpl w:val="4DF4108C"/>
    <w:lvl w:ilvl="0" w:tplc="C33EA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B498A"/>
    <w:multiLevelType w:val="hybridMultilevel"/>
    <w:tmpl w:val="0062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2479A"/>
    <w:multiLevelType w:val="hybridMultilevel"/>
    <w:tmpl w:val="32E25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0D7E97"/>
    <w:multiLevelType w:val="hybridMultilevel"/>
    <w:tmpl w:val="61C4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F3431C"/>
    <w:multiLevelType w:val="hybridMultilevel"/>
    <w:tmpl w:val="C9660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5816B0"/>
    <w:multiLevelType w:val="hybridMultilevel"/>
    <w:tmpl w:val="B84CCDD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63327A"/>
    <w:multiLevelType w:val="hybridMultilevel"/>
    <w:tmpl w:val="7BC47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C32ADB"/>
    <w:multiLevelType w:val="hybridMultilevel"/>
    <w:tmpl w:val="B4BAB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CB"/>
    <w:rsid w:val="0000222B"/>
    <w:rsid w:val="00033D53"/>
    <w:rsid w:val="00113272"/>
    <w:rsid w:val="0012553E"/>
    <w:rsid w:val="0014786D"/>
    <w:rsid w:val="00154355"/>
    <w:rsid w:val="001F1C3F"/>
    <w:rsid w:val="00247611"/>
    <w:rsid w:val="0028452E"/>
    <w:rsid w:val="003314D3"/>
    <w:rsid w:val="003665AE"/>
    <w:rsid w:val="003C26A8"/>
    <w:rsid w:val="0044185A"/>
    <w:rsid w:val="00592049"/>
    <w:rsid w:val="006165AC"/>
    <w:rsid w:val="00693B8C"/>
    <w:rsid w:val="00726C9F"/>
    <w:rsid w:val="007315EC"/>
    <w:rsid w:val="008B36F7"/>
    <w:rsid w:val="009124EE"/>
    <w:rsid w:val="009C6627"/>
    <w:rsid w:val="009D2AD4"/>
    <w:rsid w:val="00A01CCB"/>
    <w:rsid w:val="00A63600"/>
    <w:rsid w:val="00AA6A83"/>
    <w:rsid w:val="00AE4CAE"/>
    <w:rsid w:val="00B10036"/>
    <w:rsid w:val="00C865C9"/>
    <w:rsid w:val="00CE3512"/>
    <w:rsid w:val="00E71B5A"/>
    <w:rsid w:val="00FE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CB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A01C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26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4D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3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14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21</cp:revision>
  <dcterms:created xsi:type="dcterms:W3CDTF">2010-07-30T04:49:00Z</dcterms:created>
  <dcterms:modified xsi:type="dcterms:W3CDTF">2013-03-28T12:34:00Z</dcterms:modified>
</cp:coreProperties>
</file>