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515C" w:rsidRPr="00DB557B" w:rsidRDefault="000D515C" w:rsidP="005D2C9A">
      <w:pPr>
        <w:pStyle w:val="a3"/>
        <w:spacing w:line="360" w:lineRule="auto"/>
        <w:jc w:val="center"/>
        <w:rPr>
          <w:rFonts w:ascii="Times New Roman" w:hAnsi="Times New Roman" w:cs="Times New Roman"/>
          <w:color w:val="000000" w:themeColor="text1"/>
          <w:sz w:val="24"/>
          <w:szCs w:val="24"/>
          <w:lang w:val="uk-UA"/>
        </w:rPr>
      </w:pPr>
      <w:r w:rsidRPr="00DB557B">
        <w:rPr>
          <w:rFonts w:ascii="Times New Roman" w:hAnsi="Times New Roman" w:cs="Times New Roman"/>
          <w:color w:val="000000" w:themeColor="text1"/>
          <w:sz w:val="24"/>
          <w:szCs w:val="24"/>
          <w:lang w:val="uk-UA"/>
        </w:rPr>
        <w:t>МІНІСТЕРСТВО КУЛЬ</w:t>
      </w:r>
      <w:r w:rsidR="00AE4720" w:rsidRPr="00DB557B">
        <w:rPr>
          <w:rFonts w:ascii="Times New Roman" w:hAnsi="Times New Roman" w:cs="Times New Roman"/>
          <w:color w:val="000000" w:themeColor="text1"/>
          <w:sz w:val="24"/>
          <w:szCs w:val="24"/>
          <w:lang w:val="uk-UA"/>
        </w:rPr>
        <w:t>ТУРИ</w:t>
      </w:r>
      <w:r w:rsidRPr="00DB557B">
        <w:rPr>
          <w:rFonts w:ascii="Times New Roman" w:hAnsi="Times New Roman" w:cs="Times New Roman"/>
          <w:color w:val="000000" w:themeColor="text1"/>
          <w:sz w:val="24"/>
          <w:szCs w:val="24"/>
          <w:lang w:val="uk-UA"/>
        </w:rPr>
        <w:t xml:space="preserve"> УКРАЇНИ</w:t>
      </w:r>
    </w:p>
    <w:p w:rsidR="000D515C" w:rsidRPr="00D60249" w:rsidRDefault="000D515C" w:rsidP="005D2C9A">
      <w:pPr>
        <w:pStyle w:val="a3"/>
        <w:spacing w:line="360" w:lineRule="auto"/>
        <w:jc w:val="center"/>
        <w:rPr>
          <w:rFonts w:ascii="Times New Roman" w:hAnsi="Times New Roman" w:cs="Times New Roman"/>
          <w:color w:val="000000"/>
          <w:sz w:val="24"/>
          <w:szCs w:val="24"/>
          <w:lang w:val="uk-UA"/>
        </w:rPr>
      </w:pPr>
      <w:r w:rsidRPr="00D60249">
        <w:rPr>
          <w:rFonts w:ascii="Times New Roman" w:hAnsi="Times New Roman" w:cs="Times New Roman"/>
          <w:color w:val="000000"/>
          <w:sz w:val="24"/>
          <w:szCs w:val="24"/>
          <w:lang w:val="uk-UA"/>
        </w:rPr>
        <w:t>НАЦІОНАЛЬНА АКАДЕМІЯ КЕРІВНИХ КАДРІВ КУЛЬТУРИ І МИСТЕЦТВ</w:t>
      </w:r>
    </w:p>
    <w:p w:rsidR="000D515C" w:rsidRPr="00D60249" w:rsidRDefault="000D515C" w:rsidP="005D2C9A">
      <w:pPr>
        <w:pStyle w:val="a3"/>
        <w:spacing w:line="360" w:lineRule="auto"/>
        <w:jc w:val="center"/>
        <w:rPr>
          <w:rFonts w:ascii="Times New Roman" w:hAnsi="Times New Roman" w:cs="Times New Roman"/>
          <w:color w:val="000000"/>
          <w:sz w:val="24"/>
          <w:szCs w:val="24"/>
          <w:lang w:val="uk-UA"/>
        </w:rPr>
      </w:pPr>
      <w:r w:rsidRPr="00D60249">
        <w:rPr>
          <w:rFonts w:ascii="Times New Roman" w:hAnsi="Times New Roman" w:cs="Times New Roman"/>
          <w:color w:val="000000"/>
          <w:sz w:val="24"/>
          <w:szCs w:val="24"/>
          <w:lang w:val="uk-UA"/>
        </w:rPr>
        <w:t xml:space="preserve">НАВЧАЛЬНО-НАУКОВИЙ ІНСТИТУТ </w:t>
      </w:r>
      <w:r w:rsidR="000F7E19">
        <w:rPr>
          <w:rFonts w:ascii="Times New Roman" w:hAnsi="Times New Roman" w:cs="Times New Roman"/>
          <w:color w:val="000000"/>
          <w:sz w:val="24"/>
          <w:szCs w:val="24"/>
          <w:lang w:val="uk-UA"/>
        </w:rPr>
        <w:t>ПЕРФОРМАТИВНИХ МИСТЕЦТВ</w:t>
      </w:r>
    </w:p>
    <w:p w:rsidR="000D515C" w:rsidRPr="00D60249" w:rsidRDefault="000D515C" w:rsidP="005D2C9A">
      <w:pPr>
        <w:pStyle w:val="a3"/>
        <w:spacing w:line="360" w:lineRule="auto"/>
        <w:jc w:val="center"/>
        <w:rPr>
          <w:rFonts w:ascii="Times New Roman" w:hAnsi="Times New Roman" w:cs="Times New Roman"/>
          <w:color w:val="000000"/>
          <w:sz w:val="24"/>
          <w:szCs w:val="24"/>
          <w:lang w:val="uk-UA"/>
        </w:rPr>
      </w:pPr>
      <w:r w:rsidRPr="00D60249">
        <w:rPr>
          <w:rFonts w:ascii="Times New Roman" w:hAnsi="Times New Roman" w:cs="Times New Roman"/>
          <w:color w:val="000000"/>
          <w:sz w:val="24"/>
          <w:szCs w:val="24"/>
          <w:lang w:val="uk-UA"/>
        </w:rPr>
        <w:t>КАФЕДРА ХОРЕОГРАФІЇ</w:t>
      </w:r>
    </w:p>
    <w:p w:rsidR="000D515C" w:rsidRDefault="000D515C" w:rsidP="005D2C9A">
      <w:pPr>
        <w:pStyle w:val="a3"/>
        <w:spacing w:line="360" w:lineRule="auto"/>
        <w:ind w:left="284" w:firstLine="709"/>
        <w:jc w:val="center"/>
        <w:rPr>
          <w:rFonts w:ascii="Times New Roman" w:hAnsi="Times New Roman" w:cs="Times New Roman"/>
          <w:color w:val="000000"/>
          <w:sz w:val="28"/>
          <w:szCs w:val="28"/>
          <w:lang w:val="uk-UA"/>
        </w:rPr>
      </w:pPr>
    </w:p>
    <w:p w:rsidR="000D515C" w:rsidRDefault="000D515C" w:rsidP="005D2C9A">
      <w:pPr>
        <w:pStyle w:val="a3"/>
        <w:spacing w:line="360" w:lineRule="auto"/>
        <w:ind w:left="284" w:firstLine="709"/>
        <w:jc w:val="center"/>
        <w:rPr>
          <w:rFonts w:ascii="Times New Roman" w:hAnsi="Times New Roman" w:cs="Times New Roman"/>
          <w:color w:val="000000"/>
          <w:sz w:val="28"/>
          <w:szCs w:val="28"/>
          <w:lang w:val="uk-UA"/>
        </w:rPr>
      </w:pPr>
    </w:p>
    <w:p w:rsidR="000D515C" w:rsidRDefault="000D515C" w:rsidP="005D2C9A">
      <w:pPr>
        <w:pStyle w:val="a3"/>
        <w:spacing w:line="360" w:lineRule="auto"/>
        <w:ind w:left="284"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КВАЛІФІКАЦІЙНА РОБОТА</w:t>
      </w:r>
      <w:r w:rsidR="000F7E19">
        <w:rPr>
          <w:rFonts w:ascii="Times New Roman" w:hAnsi="Times New Roman" w:cs="Times New Roman"/>
          <w:b/>
          <w:bCs/>
          <w:color w:val="000000"/>
          <w:sz w:val="28"/>
          <w:szCs w:val="28"/>
          <w:lang w:val="uk-UA"/>
        </w:rPr>
        <w:t>:</w:t>
      </w:r>
    </w:p>
    <w:p w:rsidR="000D515C" w:rsidRDefault="000D515C" w:rsidP="005D2C9A">
      <w:pPr>
        <w:pStyle w:val="a3"/>
        <w:spacing w:line="360" w:lineRule="auto"/>
        <w:ind w:left="284"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Творчий проект з пояснювальною запискою</w:t>
      </w:r>
    </w:p>
    <w:p w:rsidR="000D515C" w:rsidRDefault="000F7E19" w:rsidP="005D2C9A">
      <w:pPr>
        <w:pStyle w:val="a3"/>
        <w:spacing w:line="360" w:lineRule="auto"/>
        <w:ind w:left="284"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н</w:t>
      </w:r>
      <w:r w:rsidR="000D515C">
        <w:rPr>
          <w:rFonts w:ascii="Times New Roman" w:hAnsi="Times New Roman" w:cs="Times New Roman"/>
          <w:b/>
          <w:bCs/>
          <w:color w:val="000000"/>
          <w:sz w:val="28"/>
          <w:szCs w:val="28"/>
          <w:lang w:val="uk-UA"/>
        </w:rPr>
        <w:t>а здобуття освітнього ступеня магістр</w:t>
      </w:r>
    </w:p>
    <w:p w:rsidR="000D515C" w:rsidRDefault="000D515C" w:rsidP="005D2C9A">
      <w:pPr>
        <w:pStyle w:val="a3"/>
        <w:spacing w:line="360" w:lineRule="auto"/>
        <w:ind w:left="284" w:firstLine="709"/>
        <w:jc w:val="center"/>
        <w:rPr>
          <w:rFonts w:ascii="Times New Roman" w:hAnsi="Times New Roman" w:cs="Times New Roman"/>
          <w:b/>
          <w:bCs/>
          <w:color w:val="000000"/>
          <w:sz w:val="28"/>
          <w:szCs w:val="28"/>
          <w:lang w:val="uk-UA"/>
        </w:rPr>
      </w:pPr>
    </w:p>
    <w:p w:rsidR="000D515C" w:rsidRDefault="004B2CE0" w:rsidP="005D2C9A">
      <w:pPr>
        <w:shd w:val="clear" w:color="auto" w:fill="FFFFFF"/>
        <w:spacing w:after="0" w:line="360" w:lineRule="auto"/>
        <w:jc w:val="center"/>
        <w:rPr>
          <w:rFonts w:ascii="Times New Roman" w:hAnsi="Times New Roman" w:cs="Times New Roman"/>
          <w:b/>
          <w:sz w:val="28"/>
          <w:szCs w:val="28"/>
          <w:lang w:val="uk-UA"/>
        </w:rPr>
      </w:pPr>
      <w:r>
        <w:rPr>
          <w:rFonts w:ascii="Times New Roman" w:hAnsi="Times New Roman" w:cs="Times New Roman"/>
          <w:b/>
          <w:bCs/>
          <w:color w:val="000000"/>
          <w:sz w:val="28"/>
          <w:szCs w:val="28"/>
          <w:lang w:val="uk-UA"/>
        </w:rPr>
        <w:t>н</w:t>
      </w:r>
      <w:r w:rsidR="000D515C">
        <w:rPr>
          <w:rFonts w:ascii="Times New Roman" w:hAnsi="Times New Roman" w:cs="Times New Roman"/>
          <w:b/>
          <w:bCs/>
          <w:color w:val="000000"/>
          <w:sz w:val="28"/>
          <w:szCs w:val="28"/>
          <w:lang w:val="uk-UA"/>
        </w:rPr>
        <w:t>а тему:</w:t>
      </w:r>
      <w:r>
        <w:rPr>
          <w:rFonts w:ascii="Times New Roman" w:hAnsi="Times New Roman" w:cs="Times New Roman"/>
          <w:b/>
          <w:bCs/>
          <w:color w:val="000000"/>
          <w:sz w:val="28"/>
          <w:szCs w:val="28"/>
          <w:lang w:val="uk-UA"/>
        </w:rPr>
        <w:t xml:space="preserve"> «УКРАЇНСЬКА СЮЇТА» ВАСИЛЯ БАРВІНСЬКОГО В АВТОРСЬКІЙ ХОРЕОГРАФІЧНІЙ ВИСТАВІ «КАРПАТСЬКА ЛЕГЕНДА»</w:t>
      </w:r>
      <w:r w:rsidR="000D515C">
        <w:rPr>
          <w:rFonts w:ascii="Times New Roman" w:hAnsi="Times New Roman" w:cs="Times New Roman"/>
          <w:b/>
          <w:bCs/>
          <w:color w:val="000000"/>
          <w:sz w:val="28"/>
          <w:szCs w:val="28"/>
          <w:lang w:val="uk-UA"/>
        </w:rPr>
        <w:t xml:space="preserve"> </w:t>
      </w:r>
      <w:bookmarkStart w:id="0" w:name="_Hlk180507835"/>
    </w:p>
    <w:p w:rsidR="000D515C" w:rsidRPr="00257733" w:rsidRDefault="000D515C" w:rsidP="005D2C9A">
      <w:pPr>
        <w:spacing w:after="0" w:line="360" w:lineRule="auto"/>
        <w:rPr>
          <w:lang w:val="uk-UA"/>
        </w:rPr>
      </w:pPr>
    </w:p>
    <w:bookmarkEnd w:id="0"/>
    <w:p w:rsidR="000D515C" w:rsidRDefault="000D515C" w:rsidP="005D2C9A">
      <w:pPr>
        <w:spacing w:after="0" w:line="360" w:lineRule="auto"/>
        <w:rPr>
          <w:lang w:val="uk-UA"/>
        </w:rPr>
      </w:pPr>
    </w:p>
    <w:p w:rsidR="000D515C" w:rsidRDefault="000D515C" w:rsidP="00950139">
      <w:pPr>
        <w:pStyle w:val="a3"/>
        <w:tabs>
          <w:tab w:val="left" w:pos="4678"/>
        </w:tabs>
        <w:ind w:left="284" w:firstLine="283"/>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Виконала: </w:t>
      </w:r>
      <w:r w:rsidR="000F7E19">
        <w:rPr>
          <w:rFonts w:ascii="Times New Roman" w:hAnsi="Times New Roman" w:cs="Times New Roman"/>
          <w:color w:val="000000"/>
          <w:sz w:val="28"/>
          <w:szCs w:val="28"/>
          <w:lang w:val="uk-UA"/>
        </w:rPr>
        <w:t xml:space="preserve">здобувачка </w:t>
      </w:r>
      <w:r>
        <w:rPr>
          <w:rFonts w:ascii="Times New Roman" w:hAnsi="Times New Roman" w:cs="Times New Roman"/>
          <w:color w:val="000000"/>
          <w:sz w:val="28"/>
          <w:szCs w:val="28"/>
          <w:lang w:val="uk-UA"/>
        </w:rPr>
        <w:t xml:space="preserve">2 курсу </w:t>
      </w:r>
    </w:p>
    <w:p w:rsidR="000D515C" w:rsidRDefault="000D515C" w:rsidP="00950139">
      <w:pPr>
        <w:pStyle w:val="a3"/>
        <w:tabs>
          <w:tab w:val="left" w:pos="4678"/>
        </w:tabs>
        <w:ind w:left="284" w:firstLine="283"/>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групи МХР - 31-</w:t>
      </w:r>
      <w:r>
        <w:rPr>
          <w:rFonts w:ascii="Times New Roman" w:hAnsi="Times New Roman" w:cs="Times New Roman"/>
          <w:color w:val="000000"/>
          <w:sz w:val="28"/>
          <w:szCs w:val="28"/>
        </w:rPr>
        <w:t>2</w:t>
      </w:r>
      <w:r>
        <w:rPr>
          <w:rFonts w:ascii="Times New Roman" w:hAnsi="Times New Roman" w:cs="Times New Roman"/>
          <w:color w:val="000000"/>
          <w:sz w:val="28"/>
          <w:szCs w:val="28"/>
          <w:lang w:val="uk-UA"/>
        </w:rPr>
        <w:t xml:space="preserve">4 з  </w:t>
      </w:r>
    </w:p>
    <w:p w:rsidR="000D515C" w:rsidRDefault="000D515C" w:rsidP="00950139">
      <w:pPr>
        <w:pStyle w:val="a3"/>
        <w:tabs>
          <w:tab w:val="left" w:pos="4678"/>
        </w:tabs>
        <w:ind w:left="284" w:firstLine="283"/>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Спеціальність </w:t>
      </w:r>
    </w:p>
    <w:p w:rsidR="000D515C" w:rsidRDefault="000D515C" w:rsidP="00950139">
      <w:pPr>
        <w:pStyle w:val="a3"/>
        <w:tabs>
          <w:tab w:val="left" w:pos="4678"/>
        </w:tabs>
        <w:ind w:left="284" w:firstLine="283"/>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024 </w:t>
      </w:r>
      <w:r w:rsidR="000F7E19">
        <w:rPr>
          <w:rFonts w:ascii="Times New Roman" w:hAnsi="Times New Roman" w:cs="Times New Roman"/>
          <w:color w:val="000000"/>
          <w:sz w:val="28"/>
          <w:szCs w:val="28"/>
          <w:lang w:val="uk-UA"/>
        </w:rPr>
        <w:t>Х</w:t>
      </w:r>
      <w:r>
        <w:rPr>
          <w:rFonts w:ascii="Times New Roman" w:hAnsi="Times New Roman" w:cs="Times New Roman"/>
          <w:color w:val="000000"/>
          <w:sz w:val="28"/>
          <w:szCs w:val="28"/>
          <w:lang w:val="uk-UA"/>
        </w:rPr>
        <w:t xml:space="preserve">ореографія  </w:t>
      </w:r>
    </w:p>
    <w:p w:rsidR="000D515C" w:rsidRPr="0046150A" w:rsidRDefault="000D515C" w:rsidP="00950139">
      <w:pPr>
        <w:pStyle w:val="a3"/>
        <w:tabs>
          <w:tab w:val="left" w:pos="4678"/>
        </w:tabs>
        <w:ind w:left="284" w:firstLine="283"/>
        <w:jc w:val="right"/>
        <w:rPr>
          <w:rFonts w:ascii="Times New Roman" w:hAnsi="Times New Roman" w:cs="Times New Roman"/>
          <w:color w:val="FF0000"/>
          <w:sz w:val="28"/>
          <w:szCs w:val="28"/>
          <w:lang w:val="uk-UA"/>
        </w:rPr>
      </w:pPr>
      <w:r w:rsidRPr="003F54C3">
        <w:rPr>
          <w:rFonts w:ascii="Times New Roman" w:hAnsi="Times New Roman" w:cs="Times New Roman"/>
          <w:color w:val="FF0000"/>
          <w:sz w:val="28"/>
          <w:szCs w:val="28"/>
          <w:lang w:val="uk-UA"/>
        </w:rPr>
        <w:t xml:space="preserve">                                                       </w:t>
      </w:r>
      <w:r w:rsidRPr="00E67E57">
        <w:rPr>
          <w:rFonts w:ascii="Times New Roman" w:hAnsi="Times New Roman" w:cs="Times New Roman"/>
          <w:sz w:val="28"/>
          <w:szCs w:val="28"/>
          <w:lang w:val="uk-UA"/>
        </w:rPr>
        <w:t>Горяєва Катерина</w:t>
      </w:r>
      <w:r w:rsidR="000F7E19">
        <w:rPr>
          <w:rFonts w:ascii="Times New Roman" w:hAnsi="Times New Roman" w:cs="Times New Roman"/>
          <w:sz w:val="28"/>
          <w:szCs w:val="28"/>
          <w:lang w:val="uk-UA"/>
        </w:rPr>
        <w:t xml:space="preserve"> Олексіївна</w:t>
      </w:r>
      <w:r w:rsidRPr="00E67E57">
        <w:rPr>
          <w:rFonts w:ascii="Times New Roman" w:hAnsi="Times New Roman" w:cs="Times New Roman"/>
          <w:sz w:val="28"/>
          <w:szCs w:val="28"/>
          <w:lang w:val="uk-UA"/>
        </w:rPr>
        <w:t xml:space="preserve"> </w:t>
      </w:r>
    </w:p>
    <w:p w:rsidR="000D515C" w:rsidRPr="00E67E57" w:rsidRDefault="000D515C" w:rsidP="00950139">
      <w:pPr>
        <w:pStyle w:val="a3"/>
        <w:tabs>
          <w:tab w:val="left" w:pos="4678"/>
        </w:tabs>
        <w:ind w:left="284" w:firstLine="283"/>
        <w:jc w:val="right"/>
        <w:rPr>
          <w:rFonts w:ascii="Times New Roman" w:eastAsiaTheme="minorHAnsi" w:hAnsi="Times New Roman"/>
          <w:sz w:val="28"/>
          <w:lang w:val="uk-UA" w:eastAsia="en-US"/>
        </w:rPr>
      </w:pPr>
      <w:r w:rsidRPr="00E67E57">
        <w:rPr>
          <w:rFonts w:ascii="Times New Roman" w:hAnsi="Times New Roman" w:cs="Times New Roman"/>
          <w:sz w:val="28"/>
          <w:szCs w:val="28"/>
          <w:lang w:val="uk-UA"/>
        </w:rPr>
        <w:t>Науковий керівник:</w:t>
      </w:r>
      <w:r w:rsidRPr="00E67E57">
        <w:rPr>
          <w:rFonts w:ascii="Times New Roman" w:eastAsiaTheme="minorHAnsi" w:hAnsi="Times New Roman"/>
          <w:sz w:val="28"/>
          <w:lang w:val="uk-UA" w:eastAsia="en-US"/>
        </w:rPr>
        <w:t xml:space="preserve"> </w:t>
      </w:r>
    </w:p>
    <w:p w:rsidR="000D515C" w:rsidRPr="00E67E57" w:rsidRDefault="000D515C" w:rsidP="00950139">
      <w:pPr>
        <w:pStyle w:val="a3"/>
        <w:tabs>
          <w:tab w:val="left" w:pos="4678"/>
        </w:tabs>
        <w:ind w:left="284" w:firstLine="283"/>
        <w:jc w:val="right"/>
        <w:rPr>
          <w:rFonts w:ascii="Times New Roman" w:eastAsiaTheme="minorHAnsi" w:hAnsi="Times New Roman"/>
          <w:sz w:val="28"/>
          <w:lang w:val="uk-UA" w:eastAsia="en-US"/>
        </w:rPr>
      </w:pPr>
      <w:r w:rsidRPr="00E67E57">
        <w:rPr>
          <w:rFonts w:ascii="Times New Roman" w:eastAsiaTheme="minorHAnsi" w:hAnsi="Times New Roman"/>
          <w:sz w:val="28"/>
          <w:lang w:val="uk-UA" w:eastAsia="en-US"/>
        </w:rPr>
        <w:t>доктор мистецтвознавства,</w:t>
      </w:r>
    </w:p>
    <w:p w:rsidR="000D515C" w:rsidRPr="00E67E57" w:rsidRDefault="000D515C" w:rsidP="00950139">
      <w:pPr>
        <w:pStyle w:val="a3"/>
        <w:tabs>
          <w:tab w:val="left" w:pos="4678"/>
        </w:tabs>
        <w:ind w:left="284" w:firstLine="283"/>
        <w:jc w:val="right"/>
        <w:rPr>
          <w:rFonts w:ascii="Times New Roman" w:hAnsi="Times New Roman" w:cs="Times New Roman"/>
          <w:sz w:val="28"/>
          <w:szCs w:val="28"/>
          <w:lang w:val="uk-UA"/>
        </w:rPr>
      </w:pPr>
      <w:r w:rsidRPr="00E67E57">
        <w:rPr>
          <w:rFonts w:ascii="Times New Roman" w:eastAsiaTheme="minorHAnsi" w:hAnsi="Times New Roman"/>
          <w:sz w:val="28"/>
          <w:lang w:val="uk-UA" w:eastAsia="en-US"/>
        </w:rPr>
        <w:t xml:space="preserve"> </w:t>
      </w:r>
      <w:r w:rsidRPr="00E67E57">
        <w:rPr>
          <w:rFonts w:ascii="Times New Roman" w:hAnsi="Times New Roman" w:cs="Times New Roman"/>
          <w:sz w:val="28"/>
          <w:szCs w:val="28"/>
          <w:lang w:val="uk-UA"/>
        </w:rPr>
        <w:t>професор Афоніна Олена Сталівна</w:t>
      </w:r>
    </w:p>
    <w:p w:rsidR="000D515C" w:rsidRPr="00E67E57" w:rsidRDefault="000D515C" w:rsidP="00950139">
      <w:pPr>
        <w:pStyle w:val="a3"/>
        <w:tabs>
          <w:tab w:val="left" w:pos="4678"/>
        </w:tabs>
        <w:ind w:left="284" w:firstLine="283"/>
        <w:jc w:val="right"/>
        <w:rPr>
          <w:rFonts w:ascii="Times New Roman" w:hAnsi="Times New Roman" w:cs="Times New Roman"/>
          <w:sz w:val="28"/>
          <w:szCs w:val="28"/>
          <w:lang w:val="uk-UA"/>
        </w:rPr>
      </w:pPr>
      <w:r w:rsidRPr="00E67E57">
        <w:rPr>
          <w:rFonts w:ascii="Times New Roman" w:hAnsi="Times New Roman" w:cs="Times New Roman"/>
          <w:sz w:val="28"/>
          <w:szCs w:val="28"/>
          <w:lang w:val="uk-UA"/>
        </w:rPr>
        <w:t>Рецензент:</w:t>
      </w:r>
    </w:p>
    <w:p w:rsidR="000D515C" w:rsidRPr="00E67E57" w:rsidRDefault="000D515C" w:rsidP="00950139">
      <w:pPr>
        <w:pStyle w:val="a3"/>
        <w:tabs>
          <w:tab w:val="left" w:pos="4678"/>
        </w:tabs>
        <w:ind w:left="284" w:firstLine="283"/>
        <w:jc w:val="right"/>
        <w:rPr>
          <w:rFonts w:ascii="Times New Roman" w:hAnsi="Times New Roman" w:cs="Times New Roman"/>
          <w:sz w:val="28"/>
          <w:szCs w:val="28"/>
          <w:lang w:val="uk-UA"/>
        </w:rPr>
      </w:pPr>
      <w:r w:rsidRPr="00E67E57">
        <w:rPr>
          <w:rFonts w:ascii="Times New Roman" w:hAnsi="Times New Roman" w:cs="Times New Roman"/>
          <w:sz w:val="28"/>
          <w:szCs w:val="28"/>
          <w:lang w:val="uk-UA"/>
        </w:rPr>
        <w:t xml:space="preserve">доктор культурології, </w:t>
      </w:r>
    </w:p>
    <w:p w:rsidR="000D515C" w:rsidRPr="00E67E57" w:rsidRDefault="000D515C" w:rsidP="00950139">
      <w:pPr>
        <w:pStyle w:val="a3"/>
        <w:tabs>
          <w:tab w:val="left" w:pos="4678"/>
        </w:tabs>
        <w:ind w:left="284" w:firstLine="283"/>
        <w:jc w:val="right"/>
        <w:rPr>
          <w:rFonts w:ascii="Times New Roman" w:hAnsi="Times New Roman" w:cs="Times New Roman"/>
          <w:sz w:val="28"/>
          <w:szCs w:val="28"/>
          <w:lang w:val="uk-UA"/>
        </w:rPr>
      </w:pPr>
      <w:r w:rsidRPr="00E67E57">
        <w:rPr>
          <w:rFonts w:ascii="Times New Roman" w:hAnsi="Times New Roman" w:cs="Times New Roman"/>
          <w:sz w:val="28"/>
          <w:szCs w:val="28"/>
          <w:lang w:val="uk-UA"/>
        </w:rPr>
        <w:t>професор Садовенко Світлана Миколаївна</w:t>
      </w:r>
    </w:p>
    <w:p w:rsidR="004B2CE0" w:rsidRDefault="004B2CE0" w:rsidP="004B2CE0">
      <w:pPr>
        <w:spacing w:after="0" w:line="360" w:lineRule="auto"/>
        <w:ind w:firstLine="426"/>
        <w:rPr>
          <w:rFonts w:ascii="Times New Roman" w:hAnsi="Times New Roman" w:cs="Times New Roman"/>
          <w:sz w:val="28"/>
          <w:szCs w:val="28"/>
        </w:rPr>
      </w:pPr>
    </w:p>
    <w:p w:rsidR="004B2CE0" w:rsidRPr="004B2CE0" w:rsidRDefault="004B2CE0" w:rsidP="004B2CE0">
      <w:pPr>
        <w:spacing w:after="0" w:line="360" w:lineRule="auto"/>
        <w:ind w:firstLine="426"/>
        <w:rPr>
          <w:rFonts w:ascii="Times New Roman" w:hAnsi="Times New Roman" w:cs="Times New Roman"/>
          <w:sz w:val="28"/>
          <w:szCs w:val="28"/>
        </w:rPr>
      </w:pPr>
      <w:r w:rsidRPr="004B2CE0">
        <w:rPr>
          <w:rFonts w:ascii="Times New Roman" w:hAnsi="Times New Roman" w:cs="Times New Roman"/>
          <w:sz w:val="28"/>
          <w:szCs w:val="28"/>
        </w:rPr>
        <w:t xml:space="preserve">Допустити до захисту:  </w:t>
      </w:r>
    </w:p>
    <w:p w:rsidR="004B2CE0" w:rsidRPr="004B2CE0" w:rsidRDefault="004B2CE0" w:rsidP="004B2CE0">
      <w:pPr>
        <w:spacing w:after="0" w:line="360" w:lineRule="auto"/>
        <w:ind w:firstLine="426"/>
        <w:rPr>
          <w:rFonts w:ascii="Times New Roman" w:hAnsi="Times New Roman" w:cs="Times New Roman"/>
          <w:sz w:val="28"/>
          <w:szCs w:val="28"/>
        </w:rPr>
      </w:pPr>
      <w:r w:rsidRPr="004B2CE0">
        <w:rPr>
          <w:rFonts w:ascii="Times New Roman" w:hAnsi="Times New Roman" w:cs="Times New Roman"/>
          <w:sz w:val="28"/>
          <w:szCs w:val="28"/>
        </w:rPr>
        <w:t xml:space="preserve">протокол засідання кафедри  </w:t>
      </w:r>
    </w:p>
    <w:p w:rsidR="004B2CE0" w:rsidRPr="004B2CE0" w:rsidRDefault="004B2CE0" w:rsidP="004B2CE0">
      <w:pPr>
        <w:spacing w:after="0" w:line="360" w:lineRule="auto"/>
        <w:ind w:firstLine="426"/>
        <w:rPr>
          <w:rFonts w:ascii="Times New Roman" w:hAnsi="Times New Roman" w:cs="Times New Roman"/>
          <w:sz w:val="28"/>
          <w:szCs w:val="28"/>
        </w:rPr>
      </w:pPr>
      <w:r w:rsidRPr="004B2CE0">
        <w:rPr>
          <w:rFonts w:ascii="Times New Roman" w:hAnsi="Times New Roman" w:cs="Times New Roman"/>
          <w:sz w:val="28"/>
          <w:szCs w:val="28"/>
        </w:rPr>
        <w:t>від «___»</w:t>
      </w:r>
      <w:r w:rsidRPr="004B2CE0">
        <w:rPr>
          <w:rFonts w:ascii="Times New Roman" w:hAnsi="Times New Roman" w:cs="Times New Roman"/>
          <w:i/>
          <w:iCs/>
          <w:sz w:val="28"/>
          <w:szCs w:val="28"/>
        </w:rPr>
        <w:t xml:space="preserve"> __</w:t>
      </w:r>
      <w:proofErr w:type="gramStart"/>
      <w:r w:rsidRPr="004B2CE0">
        <w:rPr>
          <w:rFonts w:ascii="Times New Roman" w:hAnsi="Times New Roman" w:cs="Times New Roman"/>
          <w:i/>
          <w:iCs/>
          <w:sz w:val="28"/>
          <w:szCs w:val="28"/>
        </w:rPr>
        <w:t xml:space="preserve">_  </w:t>
      </w:r>
      <w:r w:rsidRPr="004B2CE0">
        <w:rPr>
          <w:rFonts w:ascii="Times New Roman" w:hAnsi="Times New Roman" w:cs="Times New Roman"/>
          <w:sz w:val="28"/>
          <w:szCs w:val="28"/>
        </w:rPr>
        <w:t>2025</w:t>
      </w:r>
      <w:proofErr w:type="gramEnd"/>
      <w:r w:rsidRPr="004B2CE0">
        <w:rPr>
          <w:rFonts w:ascii="Times New Roman" w:hAnsi="Times New Roman" w:cs="Times New Roman"/>
          <w:sz w:val="28"/>
          <w:szCs w:val="28"/>
        </w:rPr>
        <w:t xml:space="preserve"> р. № ___  </w:t>
      </w:r>
    </w:p>
    <w:p w:rsidR="004B2CE0" w:rsidRPr="004B2CE0" w:rsidRDefault="004B2CE0" w:rsidP="004B2CE0">
      <w:pPr>
        <w:spacing w:after="0" w:line="360" w:lineRule="auto"/>
        <w:ind w:firstLine="426"/>
        <w:rPr>
          <w:rFonts w:ascii="Times New Roman" w:hAnsi="Times New Roman" w:cs="Times New Roman"/>
          <w:i/>
          <w:iCs/>
          <w:sz w:val="28"/>
          <w:szCs w:val="28"/>
        </w:rPr>
      </w:pPr>
      <w:r w:rsidRPr="004B2CE0">
        <w:rPr>
          <w:rFonts w:ascii="Times New Roman" w:hAnsi="Times New Roman" w:cs="Times New Roman"/>
          <w:sz w:val="28"/>
          <w:szCs w:val="28"/>
        </w:rPr>
        <w:t xml:space="preserve">Завідувач кафедри хореографії  </w:t>
      </w:r>
    </w:p>
    <w:p w:rsidR="004B2CE0" w:rsidRPr="004B2CE0" w:rsidRDefault="004B2CE0" w:rsidP="004B2CE0">
      <w:pPr>
        <w:spacing w:after="0" w:line="360" w:lineRule="auto"/>
        <w:ind w:firstLine="426"/>
        <w:rPr>
          <w:rFonts w:ascii="Times New Roman" w:hAnsi="Times New Roman" w:cs="Times New Roman"/>
          <w:sz w:val="28"/>
          <w:szCs w:val="28"/>
        </w:rPr>
      </w:pPr>
      <w:r w:rsidRPr="004B2CE0">
        <w:rPr>
          <w:rFonts w:ascii="Times New Roman" w:hAnsi="Times New Roman" w:cs="Times New Roman"/>
          <w:i/>
          <w:iCs/>
          <w:sz w:val="28"/>
          <w:szCs w:val="28"/>
        </w:rPr>
        <w:t xml:space="preserve">________ </w:t>
      </w:r>
      <w:r w:rsidRPr="004B2CE0">
        <w:rPr>
          <w:rFonts w:ascii="Times New Roman" w:hAnsi="Times New Roman" w:cs="Times New Roman"/>
          <w:sz w:val="28"/>
          <w:szCs w:val="28"/>
        </w:rPr>
        <w:t xml:space="preserve">професор Вантух М. М.  </w:t>
      </w:r>
    </w:p>
    <w:p w:rsidR="000D515C" w:rsidRPr="00900DD6" w:rsidRDefault="000D515C" w:rsidP="004B2CE0">
      <w:pPr>
        <w:pStyle w:val="a3"/>
        <w:tabs>
          <w:tab w:val="left" w:pos="4678"/>
        </w:tabs>
        <w:spacing w:line="360" w:lineRule="auto"/>
        <w:ind w:left="284" w:firstLine="283"/>
        <w:rPr>
          <w:rFonts w:ascii="Times New Roman" w:hAnsi="Times New Roman" w:cs="Times New Roman"/>
          <w:color w:val="FF0000"/>
          <w:sz w:val="28"/>
          <w:szCs w:val="28"/>
          <w:lang w:val="uk-UA"/>
        </w:rPr>
      </w:pPr>
      <w:r w:rsidRPr="00900DD6">
        <w:rPr>
          <w:rFonts w:ascii="Times New Roman" w:hAnsi="Times New Roman" w:cs="Times New Roman"/>
          <w:color w:val="FF0000"/>
          <w:sz w:val="28"/>
          <w:szCs w:val="28"/>
          <w:lang w:val="uk-UA"/>
        </w:rPr>
        <w:t xml:space="preserve"> </w:t>
      </w:r>
    </w:p>
    <w:p w:rsidR="000D515C" w:rsidRDefault="000D515C" w:rsidP="005D2C9A">
      <w:pPr>
        <w:tabs>
          <w:tab w:val="right" w:leader="dot" w:pos="9323"/>
        </w:tabs>
        <w:spacing w:after="0" w:line="360" w:lineRule="auto"/>
        <w:ind w:firstLine="709"/>
        <w:jc w:val="center"/>
        <w:rPr>
          <w:rFonts w:ascii="Times New Roman" w:eastAsia="Calibri" w:hAnsi="Times New Roman" w:cs="Times New Roman"/>
          <w:sz w:val="28"/>
          <w:lang w:val="uk-UA"/>
        </w:rPr>
      </w:pPr>
    </w:p>
    <w:p w:rsidR="000D515C" w:rsidRPr="004B2CE0" w:rsidRDefault="000D515C" w:rsidP="004B2CE0">
      <w:pPr>
        <w:tabs>
          <w:tab w:val="right" w:leader="dot" w:pos="9323"/>
        </w:tabs>
        <w:spacing w:after="0" w:line="360" w:lineRule="auto"/>
        <w:jc w:val="center"/>
        <w:rPr>
          <w:rFonts w:ascii="Times New Roman" w:eastAsia="Calibri" w:hAnsi="Times New Roman" w:cs="Times New Roman"/>
          <w:b/>
          <w:sz w:val="28"/>
          <w:lang w:val="uk-UA"/>
        </w:rPr>
      </w:pPr>
      <w:r w:rsidRPr="004B2CE0">
        <w:rPr>
          <w:rFonts w:ascii="Times New Roman" w:eastAsia="Calibri" w:hAnsi="Times New Roman" w:cs="Times New Roman"/>
          <w:b/>
          <w:sz w:val="28"/>
          <w:lang w:val="uk-UA"/>
        </w:rPr>
        <w:t>м. Київ  2025</w:t>
      </w:r>
    </w:p>
    <w:p w:rsidR="001356BE" w:rsidRPr="00AE4720" w:rsidRDefault="001356BE" w:rsidP="004B2CE0">
      <w:pPr>
        <w:tabs>
          <w:tab w:val="right" w:leader="dot" w:pos="9323"/>
        </w:tabs>
        <w:spacing w:after="0" w:line="360" w:lineRule="auto"/>
        <w:ind w:firstLine="709"/>
        <w:jc w:val="center"/>
        <w:rPr>
          <w:lang w:val="uk-UA"/>
        </w:rPr>
      </w:pPr>
    </w:p>
    <w:p w:rsidR="003F54C3" w:rsidRPr="004B2CE0" w:rsidRDefault="003F54C3" w:rsidP="004B2CE0">
      <w:pPr>
        <w:jc w:val="center"/>
        <w:rPr>
          <w:rFonts w:ascii="Times New Roman" w:hAnsi="Times New Roman" w:cs="Times New Roman"/>
          <w:color w:val="00B050"/>
          <w:sz w:val="28"/>
          <w:szCs w:val="28"/>
          <w:lang w:val="uk-UA"/>
        </w:rPr>
      </w:pPr>
      <w:r w:rsidRPr="00DB557B">
        <w:rPr>
          <w:rFonts w:ascii="Times New Roman" w:hAnsi="Times New Roman" w:cs="Times New Roman"/>
          <w:color w:val="000000" w:themeColor="text1"/>
          <w:sz w:val="28"/>
          <w:szCs w:val="28"/>
          <w:lang w:val="uk-UA"/>
        </w:rPr>
        <w:t>ЗМІСТ</w:t>
      </w:r>
      <w:bookmarkStart w:id="1" w:name="_GoBack"/>
      <w:bookmarkEnd w:id="1"/>
    </w:p>
    <w:p w:rsidR="003F54C3" w:rsidRPr="00900DD6" w:rsidRDefault="003F54C3" w:rsidP="005D2C9A">
      <w:pPr>
        <w:spacing w:after="0" w:line="360" w:lineRule="auto"/>
        <w:ind w:firstLine="709"/>
        <w:rPr>
          <w:rFonts w:ascii="Times New Roman" w:hAnsi="Times New Roman" w:cs="Times New Roman"/>
          <w:sz w:val="28"/>
          <w:szCs w:val="28"/>
          <w:lang w:val="uk-UA"/>
        </w:rPr>
      </w:pPr>
      <w:r w:rsidRPr="006F4FEF">
        <w:rPr>
          <w:rFonts w:ascii="Times New Roman" w:eastAsia="Calibri" w:hAnsi="Times New Roman" w:cs="Times New Roman"/>
          <w:sz w:val="28"/>
          <w:szCs w:val="28"/>
          <w:lang w:val="uk-UA"/>
        </w:rPr>
        <w:t>ВСТУП</w:t>
      </w:r>
      <w:r w:rsidR="001A617C">
        <w:rPr>
          <w:rFonts w:ascii="Times New Roman" w:eastAsia="Calibri" w:hAnsi="Times New Roman" w:cs="Times New Roman"/>
          <w:sz w:val="28"/>
          <w:szCs w:val="28"/>
          <w:lang w:val="uk-UA"/>
        </w:rPr>
        <w:t>………………………………………………………………….….3</w:t>
      </w:r>
    </w:p>
    <w:p w:rsidR="003F54C3" w:rsidRPr="009F265C" w:rsidRDefault="004679B5" w:rsidP="005D2C9A">
      <w:pPr>
        <w:tabs>
          <w:tab w:val="right" w:leader="dot" w:pos="9323"/>
        </w:tabs>
        <w:spacing w:after="0" w:line="360" w:lineRule="auto"/>
        <w:ind w:firstLine="709"/>
        <w:jc w:val="both"/>
        <w:rPr>
          <w:rFonts w:ascii="Times New Roman" w:eastAsia="Times New Roman" w:hAnsi="Times New Roman" w:cs="Times New Roman"/>
          <w:sz w:val="28"/>
          <w:szCs w:val="28"/>
          <w:lang w:val="uk-UA" w:eastAsia="ru-RU"/>
        </w:rPr>
      </w:pPr>
      <w:hyperlink r:id="rId7" w:anchor="_Toc53426025" w:history="1">
        <w:r w:rsidR="003F54C3" w:rsidRPr="006F4FEF">
          <w:rPr>
            <w:rFonts w:ascii="Times New Roman" w:eastAsia="Calibri" w:hAnsi="Times New Roman" w:cs="Times New Roman"/>
            <w:b/>
            <w:noProof/>
            <w:color w:val="000000"/>
            <w:sz w:val="28"/>
            <w:szCs w:val="28"/>
            <w:lang w:val="uk-UA"/>
          </w:rPr>
          <w:t>РОЗДІЛ І.</w:t>
        </w:r>
      </w:hyperlink>
      <w:r w:rsidR="003F54C3" w:rsidRPr="006F4FEF">
        <w:rPr>
          <w:rFonts w:ascii="Times New Roman" w:eastAsia="Times New Roman" w:hAnsi="Times New Roman" w:cs="Times New Roman"/>
          <w:b/>
          <w:sz w:val="28"/>
          <w:szCs w:val="28"/>
          <w:lang w:val="uk-UA" w:eastAsia="ru-RU"/>
        </w:rPr>
        <w:t xml:space="preserve"> ТЕОРЕТИЧНІ ОСНОВИ ДОСЛІДЖЕННЯ</w:t>
      </w:r>
      <w:r w:rsidR="004836EF">
        <w:rPr>
          <w:rFonts w:ascii="Times New Roman" w:eastAsia="Times New Roman" w:hAnsi="Times New Roman" w:cs="Times New Roman"/>
          <w:b/>
          <w:sz w:val="28"/>
          <w:szCs w:val="28"/>
          <w:lang w:val="uk-UA" w:eastAsia="ru-RU"/>
        </w:rPr>
        <w:t xml:space="preserve"> ХОРЕОГРАФІЧНОЇ І МУЗИЧНОЇ СЮЇТИ</w:t>
      </w:r>
    </w:p>
    <w:p w:rsidR="00E32470" w:rsidRPr="002B0EED" w:rsidRDefault="00AE4720" w:rsidP="005D2C9A">
      <w:pPr>
        <w:pStyle w:val="a5"/>
        <w:numPr>
          <w:ilvl w:val="1"/>
          <w:numId w:val="1"/>
        </w:numPr>
        <w:tabs>
          <w:tab w:val="right" w:leader="dot" w:pos="9323"/>
        </w:tabs>
        <w:spacing w:after="0" w:line="36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rPr>
        <w:t>Еволюція</w:t>
      </w:r>
      <w:r w:rsidR="003F54C3" w:rsidRPr="00E32470">
        <w:rPr>
          <w:rFonts w:ascii="Times New Roman" w:eastAsia="Calibri" w:hAnsi="Times New Roman" w:cs="Times New Roman"/>
          <w:sz w:val="28"/>
          <w:szCs w:val="28"/>
          <w:lang w:val="uk-UA"/>
        </w:rPr>
        <w:t xml:space="preserve"> хореографічної та музичної сюїти </w:t>
      </w:r>
      <w:r w:rsidR="003F54C3" w:rsidRPr="002B0EED">
        <w:rPr>
          <w:rFonts w:ascii="Times New Roman" w:eastAsia="Calibri" w:hAnsi="Times New Roman" w:cs="Times New Roman"/>
          <w:sz w:val="28"/>
          <w:szCs w:val="28"/>
          <w:lang w:val="uk-UA"/>
        </w:rPr>
        <w:t xml:space="preserve">в науковому дискурсі </w:t>
      </w:r>
      <w:r w:rsidR="002B0EED">
        <w:rPr>
          <w:rFonts w:ascii="Times New Roman" w:eastAsia="Times New Roman" w:hAnsi="Times New Roman" w:cs="Times New Roman"/>
          <w:sz w:val="28"/>
          <w:szCs w:val="28"/>
          <w:lang w:val="uk-UA" w:eastAsia="ru-RU"/>
        </w:rPr>
        <w:t>....</w:t>
      </w:r>
      <w:r w:rsidR="001A617C" w:rsidRPr="002B0EED">
        <w:rPr>
          <w:rFonts w:ascii="Times New Roman" w:eastAsia="Times New Roman" w:hAnsi="Times New Roman" w:cs="Times New Roman"/>
          <w:sz w:val="28"/>
          <w:szCs w:val="28"/>
          <w:lang w:val="uk-UA" w:eastAsia="ru-RU"/>
        </w:rPr>
        <w:t>6</w:t>
      </w:r>
    </w:p>
    <w:p w:rsidR="00E32470" w:rsidRPr="00035055" w:rsidRDefault="003F54C3" w:rsidP="005D2C9A">
      <w:pPr>
        <w:pStyle w:val="a5"/>
        <w:numPr>
          <w:ilvl w:val="1"/>
          <w:numId w:val="1"/>
        </w:numPr>
        <w:tabs>
          <w:tab w:val="right" w:leader="dot" w:pos="9323"/>
        </w:tabs>
        <w:spacing w:after="0" w:line="360" w:lineRule="auto"/>
        <w:jc w:val="both"/>
        <w:rPr>
          <w:rFonts w:ascii="Times New Roman" w:eastAsia="Times New Roman" w:hAnsi="Times New Roman" w:cs="Times New Roman"/>
          <w:color w:val="FF0000"/>
          <w:sz w:val="28"/>
          <w:szCs w:val="28"/>
          <w:lang w:val="uk-UA" w:eastAsia="ru-RU"/>
        </w:rPr>
      </w:pPr>
      <w:r w:rsidRPr="00E32470">
        <w:rPr>
          <w:rFonts w:ascii="Times New Roman" w:eastAsia="Calibri" w:hAnsi="Times New Roman" w:cs="Times New Roman"/>
          <w:sz w:val="28"/>
          <w:szCs w:val="28"/>
          <w:lang w:val="uk-UA"/>
        </w:rPr>
        <w:t>Специфіка жанру сюїти в творчості українських композиторів та хореографів</w:t>
      </w:r>
      <w:r w:rsidR="004840F9">
        <w:rPr>
          <w:rFonts w:ascii="Times New Roman" w:eastAsia="Calibri" w:hAnsi="Times New Roman" w:cs="Times New Roman"/>
          <w:sz w:val="28"/>
          <w:szCs w:val="28"/>
          <w:lang w:val="uk-UA"/>
        </w:rPr>
        <w:t xml:space="preserve">   </w:t>
      </w:r>
      <w:r w:rsidR="000562A7" w:rsidRPr="00E32470">
        <w:rPr>
          <w:rFonts w:ascii="Times New Roman" w:eastAsia="Calibri" w:hAnsi="Times New Roman" w:cs="Times New Roman"/>
          <w:sz w:val="28"/>
          <w:szCs w:val="28"/>
          <w:lang w:val="uk-UA"/>
        </w:rPr>
        <w:t>……………</w:t>
      </w:r>
      <w:r w:rsidR="005413A0" w:rsidRPr="00E32470">
        <w:rPr>
          <w:rFonts w:ascii="Times New Roman" w:eastAsia="Calibri" w:hAnsi="Times New Roman" w:cs="Times New Roman"/>
          <w:sz w:val="28"/>
          <w:szCs w:val="28"/>
        </w:rPr>
        <w:t>..</w:t>
      </w:r>
      <w:r w:rsidR="000562A7" w:rsidRPr="00E32470">
        <w:rPr>
          <w:rFonts w:ascii="Times New Roman" w:eastAsia="Calibri" w:hAnsi="Times New Roman" w:cs="Times New Roman"/>
          <w:sz w:val="28"/>
          <w:szCs w:val="28"/>
          <w:lang w:val="uk-UA"/>
        </w:rPr>
        <w:t>……………………</w:t>
      </w:r>
      <w:r w:rsidR="00263B18" w:rsidRPr="00E32470">
        <w:rPr>
          <w:rFonts w:ascii="Times New Roman" w:eastAsia="Calibri" w:hAnsi="Times New Roman" w:cs="Times New Roman"/>
          <w:sz w:val="28"/>
          <w:szCs w:val="28"/>
          <w:lang w:val="uk-UA"/>
        </w:rPr>
        <w:t>……………</w:t>
      </w:r>
      <w:r w:rsidR="00FB30FB">
        <w:rPr>
          <w:rFonts w:ascii="Times New Roman" w:eastAsia="Calibri" w:hAnsi="Times New Roman" w:cs="Times New Roman"/>
          <w:sz w:val="28"/>
          <w:szCs w:val="28"/>
          <w:lang w:val="uk-UA"/>
        </w:rPr>
        <w:t>……….</w:t>
      </w:r>
      <w:r w:rsidR="00263B18" w:rsidRPr="00E32470">
        <w:rPr>
          <w:rFonts w:ascii="Times New Roman" w:eastAsia="Calibri" w:hAnsi="Times New Roman" w:cs="Times New Roman"/>
          <w:sz w:val="28"/>
          <w:szCs w:val="28"/>
          <w:lang w:val="uk-UA"/>
        </w:rPr>
        <w:t>……</w:t>
      </w:r>
      <w:r w:rsidR="001A617C">
        <w:rPr>
          <w:rFonts w:ascii="Times New Roman" w:eastAsia="Calibri" w:hAnsi="Times New Roman" w:cs="Times New Roman"/>
          <w:sz w:val="28"/>
          <w:szCs w:val="28"/>
          <w:lang w:val="uk-UA"/>
        </w:rPr>
        <w:t>8</w:t>
      </w:r>
    </w:p>
    <w:p w:rsidR="003F54C3" w:rsidRPr="00035055" w:rsidRDefault="003F54C3" w:rsidP="005D2C9A">
      <w:pPr>
        <w:pStyle w:val="a5"/>
        <w:numPr>
          <w:ilvl w:val="1"/>
          <w:numId w:val="1"/>
        </w:numPr>
        <w:tabs>
          <w:tab w:val="right" w:leader="dot" w:pos="9323"/>
        </w:tabs>
        <w:spacing w:after="0" w:line="360" w:lineRule="auto"/>
        <w:jc w:val="both"/>
        <w:rPr>
          <w:rFonts w:ascii="Times New Roman" w:eastAsia="Times New Roman" w:hAnsi="Times New Roman" w:cs="Times New Roman"/>
          <w:color w:val="FF0000"/>
          <w:sz w:val="28"/>
          <w:szCs w:val="28"/>
          <w:lang w:val="uk-UA" w:eastAsia="ru-RU"/>
        </w:rPr>
      </w:pPr>
      <w:r w:rsidRPr="00E32470">
        <w:rPr>
          <w:rFonts w:ascii="Times New Roman" w:eastAsia="Times New Roman" w:hAnsi="Times New Roman" w:cs="Times New Roman"/>
          <w:sz w:val="28"/>
          <w:szCs w:val="28"/>
          <w:lang w:val="uk-UA" w:eastAsia="ru-RU"/>
        </w:rPr>
        <w:t>«Українська сюїта» для фортепіано Василя Барвінського: можливості відтворення</w:t>
      </w:r>
      <w:r w:rsidR="004840F9">
        <w:rPr>
          <w:rFonts w:ascii="Times New Roman" w:eastAsia="Times New Roman" w:hAnsi="Times New Roman" w:cs="Times New Roman"/>
          <w:sz w:val="28"/>
          <w:szCs w:val="28"/>
          <w:lang w:val="uk-UA" w:eastAsia="ru-RU"/>
        </w:rPr>
        <w:t xml:space="preserve"> </w:t>
      </w:r>
      <w:r w:rsidRPr="00E32470">
        <w:rPr>
          <w:rFonts w:ascii="Times New Roman" w:eastAsia="Times New Roman" w:hAnsi="Times New Roman" w:cs="Times New Roman"/>
          <w:sz w:val="28"/>
          <w:szCs w:val="28"/>
          <w:lang w:val="uk-UA" w:eastAsia="ru-RU"/>
        </w:rPr>
        <w:t>у хореографії</w:t>
      </w:r>
      <w:r w:rsidR="004840F9">
        <w:rPr>
          <w:rFonts w:ascii="Times New Roman" w:eastAsia="Times New Roman" w:hAnsi="Times New Roman" w:cs="Times New Roman"/>
          <w:sz w:val="28"/>
          <w:szCs w:val="28"/>
          <w:lang w:val="uk-UA" w:eastAsia="ru-RU"/>
        </w:rPr>
        <w:t xml:space="preserve">    </w:t>
      </w:r>
      <w:r w:rsidR="00E511DD" w:rsidRPr="00E32470">
        <w:rPr>
          <w:rFonts w:ascii="Times New Roman" w:eastAsia="Times New Roman" w:hAnsi="Times New Roman" w:cs="Times New Roman"/>
          <w:sz w:val="28"/>
          <w:szCs w:val="28"/>
          <w:lang w:val="uk-UA" w:eastAsia="ru-RU"/>
        </w:rPr>
        <w:t>………………</w:t>
      </w:r>
      <w:r w:rsidR="005413A0" w:rsidRPr="00E32470">
        <w:rPr>
          <w:rFonts w:ascii="Times New Roman" w:eastAsia="Times New Roman" w:hAnsi="Times New Roman" w:cs="Times New Roman"/>
          <w:sz w:val="28"/>
          <w:szCs w:val="28"/>
          <w:lang w:eastAsia="ru-RU"/>
        </w:rPr>
        <w:t>….</w:t>
      </w:r>
      <w:r w:rsidR="00D40BAE" w:rsidRPr="00E32470">
        <w:rPr>
          <w:rFonts w:ascii="Times New Roman" w:eastAsia="Times New Roman" w:hAnsi="Times New Roman" w:cs="Times New Roman"/>
          <w:sz w:val="28"/>
          <w:szCs w:val="28"/>
          <w:lang w:val="uk-UA" w:eastAsia="ru-RU"/>
        </w:rPr>
        <w:t>…</w:t>
      </w:r>
      <w:r w:rsidR="00AE4720">
        <w:rPr>
          <w:rFonts w:ascii="Times New Roman" w:eastAsia="Times New Roman" w:hAnsi="Times New Roman" w:cs="Times New Roman"/>
          <w:sz w:val="28"/>
          <w:szCs w:val="28"/>
          <w:lang w:val="uk-UA" w:eastAsia="ru-RU"/>
        </w:rPr>
        <w:t>…………</w:t>
      </w:r>
      <w:r w:rsidR="00AE4720">
        <w:rPr>
          <w:rFonts w:ascii="Times New Roman" w:eastAsia="Times New Roman" w:hAnsi="Times New Roman" w:cs="Times New Roman"/>
          <w:sz w:val="28"/>
          <w:szCs w:val="28"/>
          <w:lang w:eastAsia="ru-RU"/>
        </w:rPr>
        <w:t>…</w:t>
      </w:r>
      <w:r w:rsidR="00AE4720" w:rsidRPr="00AE4720">
        <w:rPr>
          <w:rFonts w:ascii="Times New Roman" w:eastAsia="Times New Roman" w:hAnsi="Times New Roman" w:cs="Times New Roman"/>
          <w:sz w:val="28"/>
          <w:szCs w:val="28"/>
          <w:lang w:eastAsia="ru-RU"/>
        </w:rPr>
        <w:t>...</w:t>
      </w:r>
      <w:r w:rsidR="00FB30FB">
        <w:rPr>
          <w:rFonts w:ascii="Times New Roman" w:eastAsia="Times New Roman" w:hAnsi="Times New Roman" w:cs="Times New Roman"/>
          <w:sz w:val="28"/>
          <w:szCs w:val="28"/>
          <w:lang w:val="uk-UA" w:eastAsia="ru-RU"/>
        </w:rPr>
        <w:t>………</w:t>
      </w:r>
      <w:r w:rsidR="001A617C">
        <w:rPr>
          <w:rFonts w:ascii="Times New Roman" w:eastAsia="Times New Roman" w:hAnsi="Times New Roman" w:cs="Times New Roman"/>
          <w:sz w:val="28"/>
          <w:szCs w:val="28"/>
          <w:lang w:val="uk-UA" w:eastAsia="ru-RU"/>
        </w:rPr>
        <w:t>12</w:t>
      </w:r>
    </w:p>
    <w:p w:rsidR="003F54C3" w:rsidRPr="00E67E57" w:rsidRDefault="003F54C3" w:rsidP="005D2C9A">
      <w:pPr>
        <w:spacing w:after="0" w:line="360" w:lineRule="auto"/>
        <w:ind w:firstLine="709"/>
        <w:jc w:val="both"/>
        <w:rPr>
          <w:rFonts w:ascii="Times New Roman" w:eastAsia="Calibri" w:hAnsi="Times New Roman" w:cs="Times New Roman"/>
          <w:b/>
          <w:bCs/>
          <w:sz w:val="28"/>
          <w:szCs w:val="28"/>
          <w:lang w:val="uk-UA"/>
        </w:rPr>
      </w:pPr>
      <w:r w:rsidRPr="009F265C">
        <w:rPr>
          <w:rFonts w:ascii="Times New Roman" w:eastAsia="Calibri" w:hAnsi="Times New Roman" w:cs="Times New Roman"/>
          <w:b/>
          <w:bCs/>
          <w:sz w:val="28"/>
          <w:szCs w:val="28"/>
          <w:lang w:val="uk-UA"/>
        </w:rPr>
        <w:t xml:space="preserve">РОЗДІЛ ІІ. </w:t>
      </w:r>
      <w:r w:rsidR="002B0EED">
        <w:rPr>
          <w:rFonts w:ascii="Times New Roman" w:eastAsia="Calibri" w:hAnsi="Times New Roman" w:cs="Times New Roman"/>
          <w:b/>
          <w:bCs/>
          <w:sz w:val="28"/>
          <w:szCs w:val="28"/>
          <w:lang w:val="uk-UA"/>
        </w:rPr>
        <w:t xml:space="preserve">ХУДОЖНЬО-АНАЛІТИЧНІ ОСНОВИ РЕАЛІЗАЦІЇ </w:t>
      </w:r>
      <w:r w:rsidRPr="009F265C">
        <w:rPr>
          <w:rFonts w:ascii="Times New Roman" w:eastAsia="Calibri" w:hAnsi="Times New Roman" w:cs="Times New Roman"/>
          <w:b/>
          <w:bCs/>
          <w:sz w:val="28"/>
          <w:szCs w:val="28"/>
          <w:lang w:val="uk-UA"/>
        </w:rPr>
        <w:t>ТВОРЧ</w:t>
      </w:r>
      <w:r w:rsidR="002B0EED">
        <w:rPr>
          <w:rFonts w:ascii="Times New Roman" w:eastAsia="Calibri" w:hAnsi="Times New Roman" w:cs="Times New Roman"/>
          <w:b/>
          <w:bCs/>
          <w:sz w:val="28"/>
          <w:szCs w:val="28"/>
          <w:lang w:val="uk-UA"/>
        </w:rPr>
        <w:t>ОГО ЗАДУМУ ХОРЕОГРАФІЧНОЇ</w:t>
      </w:r>
      <w:r w:rsidRPr="00E67E57">
        <w:rPr>
          <w:rFonts w:ascii="Times New Roman" w:eastAsia="Calibri" w:hAnsi="Times New Roman" w:cs="Times New Roman"/>
          <w:b/>
          <w:bCs/>
          <w:sz w:val="28"/>
          <w:szCs w:val="28"/>
          <w:lang w:val="uk-UA"/>
        </w:rPr>
        <w:t xml:space="preserve"> </w:t>
      </w:r>
      <w:r w:rsidR="002B0EED">
        <w:rPr>
          <w:rFonts w:ascii="Times New Roman" w:eastAsia="Calibri" w:hAnsi="Times New Roman" w:cs="Times New Roman"/>
          <w:b/>
          <w:bCs/>
          <w:sz w:val="28"/>
          <w:szCs w:val="28"/>
          <w:lang w:val="uk-UA"/>
        </w:rPr>
        <w:t xml:space="preserve">КОМПОЗИЦІЇ </w:t>
      </w:r>
      <w:r w:rsidRPr="00E67E57">
        <w:rPr>
          <w:rFonts w:ascii="Times New Roman" w:eastAsia="Calibri" w:hAnsi="Times New Roman" w:cs="Times New Roman"/>
          <w:b/>
          <w:bCs/>
          <w:sz w:val="28"/>
          <w:szCs w:val="28"/>
          <w:lang w:val="uk-UA"/>
        </w:rPr>
        <w:t>«</w:t>
      </w:r>
      <w:r w:rsidR="00E67E57">
        <w:rPr>
          <w:rFonts w:ascii="Times New Roman" w:eastAsia="Calibri" w:hAnsi="Times New Roman" w:cs="Times New Roman"/>
          <w:b/>
          <w:bCs/>
          <w:sz w:val="28"/>
          <w:szCs w:val="28"/>
          <w:lang w:val="uk-UA"/>
        </w:rPr>
        <w:t>КАРПАТСЬКА ЛЕГЕНДА</w:t>
      </w:r>
      <w:r w:rsidR="00E67E57" w:rsidRPr="00E67E57">
        <w:rPr>
          <w:rFonts w:ascii="Times New Roman" w:eastAsia="Calibri" w:hAnsi="Times New Roman" w:cs="Times New Roman"/>
          <w:b/>
          <w:bCs/>
          <w:sz w:val="28"/>
          <w:szCs w:val="28"/>
          <w:lang w:val="uk-UA"/>
        </w:rPr>
        <w:t xml:space="preserve">» </w:t>
      </w:r>
      <w:r w:rsidR="007B54A3" w:rsidRPr="00E67E57">
        <w:rPr>
          <w:rFonts w:ascii="Times New Roman" w:eastAsia="Calibri" w:hAnsi="Times New Roman" w:cs="Times New Roman"/>
          <w:b/>
          <w:bCs/>
          <w:sz w:val="28"/>
          <w:szCs w:val="28"/>
          <w:lang w:val="uk-UA"/>
        </w:rPr>
        <w:t xml:space="preserve"> </w:t>
      </w:r>
      <w:r w:rsidR="00E67E57">
        <w:rPr>
          <w:rFonts w:ascii="Times New Roman" w:eastAsia="Calibri" w:hAnsi="Times New Roman" w:cs="Times New Roman"/>
          <w:b/>
          <w:bCs/>
          <w:sz w:val="28"/>
          <w:szCs w:val="28"/>
          <w:lang w:val="uk-UA"/>
        </w:rPr>
        <w:t>НА МУЗИКУ</w:t>
      </w:r>
      <w:r w:rsidRPr="00E67E57">
        <w:rPr>
          <w:rFonts w:ascii="Times New Roman" w:eastAsia="Calibri" w:hAnsi="Times New Roman" w:cs="Times New Roman"/>
          <w:b/>
          <w:bCs/>
          <w:sz w:val="28"/>
          <w:szCs w:val="28"/>
          <w:lang w:val="uk-UA"/>
        </w:rPr>
        <w:t xml:space="preserve"> ВАСИЛЯ БАРВІНСЬКОГО </w:t>
      </w:r>
      <w:r w:rsidR="007B54A3" w:rsidRPr="00E67E57">
        <w:rPr>
          <w:rFonts w:ascii="Times New Roman" w:eastAsia="Calibri" w:hAnsi="Times New Roman" w:cs="Times New Roman"/>
          <w:b/>
          <w:bCs/>
          <w:sz w:val="28"/>
          <w:szCs w:val="28"/>
          <w:lang w:val="uk-UA"/>
        </w:rPr>
        <w:t>«</w:t>
      </w:r>
      <w:r w:rsidR="00E67E57">
        <w:rPr>
          <w:rFonts w:ascii="Times New Roman" w:eastAsia="Calibri" w:hAnsi="Times New Roman" w:cs="Times New Roman"/>
          <w:b/>
          <w:bCs/>
          <w:sz w:val="28"/>
          <w:szCs w:val="28"/>
          <w:lang w:val="uk-UA"/>
        </w:rPr>
        <w:t>УКРАЇНСЬКА СЮЇТА</w:t>
      </w:r>
      <w:r w:rsidR="007B54A3" w:rsidRPr="00E67E57">
        <w:rPr>
          <w:rFonts w:ascii="Times New Roman" w:eastAsia="Calibri" w:hAnsi="Times New Roman" w:cs="Times New Roman"/>
          <w:b/>
          <w:bCs/>
          <w:sz w:val="28"/>
          <w:szCs w:val="28"/>
          <w:lang w:val="uk-UA"/>
        </w:rPr>
        <w:t>»</w:t>
      </w:r>
      <w:r w:rsidR="002B0EED">
        <w:rPr>
          <w:rFonts w:ascii="Times New Roman" w:eastAsia="Calibri" w:hAnsi="Times New Roman" w:cs="Times New Roman"/>
          <w:b/>
          <w:bCs/>
          <w:sz w:val="28"/>
          <w:szCs w:val="28"/>
          <w:lang w:val="uk-UA"/>
        </w:rPr>
        <w:t>……………………………………………………21</w:t>
      </w:r>
    </w:p>
    <w:p w:rsidR="003F54C3" w:rsidRPr="004840F9" w:rsidRDefault="003F54C3"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6F4FEF">
        <w:rPr>
          <w:rFonts w:ascii="Times New Roman" w:eastAsia="Calibri" w:hAnsi="Times New Roman" w:cs="Times New Roman"/>
          <w:sz w:val="28"/>
          <w:szCs w:val="28"/>
          <w:lang w:val="uk-UA"/>
        </w:rPr>
        <w:t>2.1. Обґрунтування вибору теми</w:t>
      </w:r>
      <w:r w:rsidR="002B0EED">
        <w:rPr>
          <w:rFonts w:ascii="Times New Roman" w:eastAsia="Calibri" w:hAnsi="Times New Roman" w:cs="Times New Roman"/>
          <w:sz w:val="28"/>
          <w:szCs w:val="28"/>
          <w:lang w:val="uk-UA"/>
        </w:rPr>
        <w:t>.</w:t>
      </w:r>
      <w:r w:rsidRPr="006F4FEF">
        <w:rPr>
          <w:rFonts w:ascii="Times New Roman" w:eastAsia="Calibri" w:hAnsi="Times New Roman" w:cs="Times New Roman"/>
          <w:sz w:val="28"/>
          <w:szCs w:val="28"/>
          <w:lang w:val="uk-UA"/>
        </w:rPr>
        <w:t xml:space="preserve"> </w:t>
      </w:r>
      <w:r w:rsidR="002B0EED" w:rsidRPr="004840F9">
        <w:rPr>
          <w:rFonts w:ascii="Times New Roman" w:eastAsia="Calibri" w:hAnsi="Times New Roman" w:cs="Times New Roman"/>
          <w:color w:val="000000" w:themeColor="text1"/>
          <w:sz w:val="28"/>
          <w:szCs w:val="28"/>
          <w:lang w:val="uk-UA"/>
        </w:rPr>
        <w:t xml:space="preserve">Лібрето </w:t>
      </w:r>
      <w:r w:rsidRPr="004840F9">
        <w:rPr>
          <w:rFonts w:ascii="Times New Roman" w:eastAsia="Calibri" w:hAnsi="Times New Roman" w:cs="Times New Roman"/>
          <w:color w:val="000000" w:themeColor="text1"/>
          <w:sz w:val="28"/>
          <w:szCs w:val="28"/>
          <w:lang w:val="uk-UA"/>
        </w:rPr>
        <w:t>……………………</w:t>
      </w:r>
      <w:r w:rsidR="005413A0" w:rsidRPr="004840F9">
        <w:rPr>
          <w:rFonts w:ascii="Times New Roman" w:eastAsia="Calibri" w:hAnsi="Times New Roman" w:cs="Times New Roman"/>
          <w:color w:val="000000" w:themeColor="text1"/>
          <w:sz w:val="28"/>
          <w:szCs w:val="28"/>
          <w:lang w:val="uk-UA"/>
        </w:rPr>
        <w:t>…</w:t>
      </w:r>
      <w:r w:rsidR="005413A0" w:rsidRPr="004840F9">
        <w:rPr>
          <w:rFonts w:ascii="Times New Roman" w:eastAsia="Calibri" w:hAnsi="Times New Roman" w:cs="Times New Roman"/>
          <w:color w:val="000000" w:themeColor="text1"/>
          <w:sz w:val="28"/>
          <w:szCs w:val="28"/>
        </w:rPr>
        <w:t>.</w:t>
      </w:r>
      <w:r w:rsidR="002B0EED">
        <w:rPr>
          <w:rFonts w:ascii="Times New Roman" w:eastAsia="Calibri" w:hAnsi="Times New Roman" w:cs="Times New Roman"/>
          <w:color w:val="000000" w:themeColor="text1"/>
          <w:sz w:val="28"/>
          <w:szCs w:val="28"/>
          <w:lang w:val="uk-UA"/>
        </w:rPr>
        <w:t>….</w:t>
      </w:r>
      <w:r w:rsidR="003A31AA" w:rsidRPr="004840F9">
        <w:rPr>
          <w:rFonts w:ascii="Times New Roman" w:eastAsia="Calibri" w:hAnsi="Times New Roman" w:cs="Times New Roman"/>
          <w:color w:val="000000" w:themeColor="text1"/>
          <w:sz w:val="28"/>
          <w:szCs w:val="28"/>
          <w:lang w:val="uk-UA"/>
        </w:rPr>
        <w:t>2</w:t>
      </w:r>
      <w:r w:rsidR="00384F87">
        <w:rPr>
          <w:rFonts w:ascii="Times New Roman" w:eastAsia="Calibri" w:hAnsi="Times New Roman" w:cs="Times New Roman"/>
          <w:color w:val="000000" w:themeColor="text1"/>
          <w:sz w:val="28"/>
          <w:szCs w:val="28"/>
          <w:lang w:val="uk-UA"/>
        </w:rPr>
        <w:t>1</w:t>
      </w:r>
    </w:p>
    <w:p w:rsidR="002F5615" w:rsidRDefault="002B0EED"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2.2. Вид. форма. </w:t>
      </w:r>
      <w:r w:rsidR="002F5615">
        <w:rPr>
          <w:rFonts w:ascii="Times New Roman" w:eastAsia="Calibri" w:hAnsi="Times New Roman" w:cs="Times New Roman"/>
          <w:color w:val="000000" w:themeColor="text1"/>
          <w:sz w:val="28"/>
          <w:szCs w:val="28"/>
          <w:lang w:val="uk-UA"/>
        </w:rPr>
        <w:t xml:space="preserve">Жанр. </w:t>
      </w:r>
      <w:r w:rsidR="002F5615" w:rsidRPr="004840F9">
        <w:rPr>
          <w:rFonts w:ascii="Times New Roman" w:eastAsia="Calibri" w:hAnsi="Times New Roman" w:cs="Times New Roman"/>
          <w:color w:val="000000" w:themeColor="text1"/>
          <w:sz w:val="28"/>
          <w:szCs w:val="28"/>
          <w:lang w:val="uk-UA"/>
        </w:rPr>
        <w:t xml:space="preserve">Ідейно-тематичний аналіз твору </w:t>
      </w:r>
      <w:r w:rsidR="002F5615">
        <w:rPr>
          <w:rFonts w:ascii="Times New Roman" w:eastAsia="Calibri" w:hAnsi="Times New Roman" w:cs="Times New Roman"/>
          <w:color w:val="000000" w:themeColor="text1"/>
          <w:sz w:val="28"/>
          <w:szCs w:val="28"/>
          <w:lang w:val="uk-UA"/>
        </w:rPr>
        <w:t>…………..</w:t>
      </w:r>
      <w:r w:rsidR="002F5615" w:rsidRPr="004840F9">
        <w:rPr>
          <w:rFonts w:ascii="Times New Roman" w:eastAsia="Calibri" w:hAnsi="Times New Roman" w:cs="Times New Roman"/>
          <w:color w:val="000000" w:themeColor="text1"/>
          <w:sz w:val="28"/>
          <w:szCs w:val="28"/>
          <w:lang w:val="uk-UA"/>
        </w:rPr>
        <w:t>2</w:t>
      </w:r>
      <w:r w:rsidR="001B34AA">
        <w:rPr>
          <w:rFonts w:ascii="Times New Roman" w:eastAsia="Calibri" w:hAnsi="Times New Roman" w:cs="Times New Roman"/>
          <w:color w:val="000000" w:themeColor="text1"/>
          <w:sz w:val="28"/>
          <w:szCs w:val="28"/>
          <w:lang w:val="uk-UA"/>
        </w:rPr>
        <w:t>9</w:t>
      </w:r>
    </w:p>
    <w:p w:rsidR="003F54C3" w:rsidRPr="004840F9" w:rsidRDefault="003F54C3" w:rsidP="002F5615">
      <w:pPr>
        <w:spacing w:after="0" w:line="360" w:lineRule="auto"/>
        <w:ind w:left="708" w:firstLine="1"/>
        <w:contextualSpacing/>
        <w:jc w:val="both"/>
        <w:rPr>
          <w:rFonts w:ascii="Times New Roman" w:eastAsia="Calibri" w:hAnsi="Times New Roman" w:cs="Times New Roman"/>
          <w:color w:val="000000" w:themeColor="text1"/>
          <w:sz w:val="28"/>
          <w:szCs w:val="28"/>
          <w:lang w:val="uk-UA"/>
        </w:rPr>
      </w:pPr>
      <w:r w:rsidRPr="004840F9">
        <w:rPr>
          <w:rFonts w:ascii="Times New Roman" w:eastAsia="Calibri" w:hAnsi="Times New Roman" w:cs="Times New Roman"/>
          <w:color w:val="000000" w:themeColor="text1"/>
          <w:sz w:val="28"/>
          <w:szCs w:val="28"/>
          <w:lang w:val="uk-UA"/>
        </w:rPr>
        <w:t>2.3</w:t>
      </w:r>
      <w:r w:rsidR="002F5615" w:rsidRPr="002F5615">
        <w:rPr>
          <w:rFonts w:ascii="Times New Roman" w:eastAsia="Calibri" w:hAnsi="Times New Roman" w:cs="Times New Roman"/>
          <w:sz w:val="28"/>
          <w:szCs w:val="28"/>
          <w:lang w:val="uk-UA"/>
        </w:rPr>
        <w:t xml:space="preserve"> </w:t>
      </w:r>
      <w:r w:rsidR="002F5615" w:rsidRPr="006F4FEF">
        <w:rPr>
          <w:rFonts w:ascii="Times New Roman" w:eastAsia="Calibri" w:hAnsi="Times New Roman" w:cs="Times New Roman"/>
          <w:sz w:val="28"/>
          <w:szCs w:val="28"/>
          <w:lang w:val="uk-UA"/>
        </w:rPr>
        <w:t>Шляхи та методи реалізації творчого задуму</w:t>
      </w:r>
      <w:r w:rsidR="002F5615">
        <w:rPr>
          <w:rFonts w:ascii="Times New Roman" w:eastAsia="Calibri" w:hAnsi="Times New Roman" w:cs="Times New Roman"/>
          <w:sz w:val="28"/>
          <w:szCs w:val="28"/>
          <w:lang w:val="uk-UA"/>
        </w:rPr>
        <w:t xml:space="preserve">. </w:t>
      </w:r>
      <w:r w:rsidR="002F5615" w:rsidRPr="007B54A3">
        <w:rPr>
          <w:rFonts w:ascii="Times New Roman" w:eastAsia="Calibri" w:hAnsi="Times New Roman" w:cs="Times New Roman"/>
          <w:sz w:val="28"/>
          <w:szCs w:val="28"/>
          <w:lang w:val="uk-UA"/>
        </w:rPr>
        <w:t>Сценарно-</w:t>
      </w:r>
      <w:r w:rsidR="002F5615" w:rsidRPr="002F6EAA">
        <w:rPr>
          <w:rFonts w:ascii="Times New Roman" w:eastAsia="Calibri" w:hAnsi="Times New Roman" w:cs="Times New Roman"/>
          <w:color w:val="000000" w:themeColor="text1"/>
          <w:sz w:val="28"/>
          <w:szCs w:val="28"/>
          <w:lang w:val="uk-UA"/>
        </w:rPr>
        <w:t>композиційний план</w:t>
      </w:r>
      <w:r w:rsidRPr="004840F9">
        <w:rPr>
          <w:rFonts w:ascii="Times New Roman" w:eastAsia="Calibri" w:hAnsi="Times New Roman" w:cs="Times New Roman"/>
          <w:color w:val="000000" w:themeColor="text1"/>
          <w:sz w:val="28"/>
          <w:szCs w:val="28"/>
          <w:lang w:val="uk-UA"/>
        </w:rPr>
        <w:t xml:space="preserve">. </w:t>
      </w:r>
      <w:r w:rsidR="005413A0" w:rsidRPr="004840F9">
        <w:rPr>
          <w:rFonts w:ascii="Times New Roman" w:eastAsia="Calibri" w:hAnsi="Times New Roman" w:cs="Times New Roman"/>
          <w:color w:val="000000" w:themeColor="text1"/>
          <w:sz w:val="28"/>
          <w:szCs w:val="28"/>
          <w:lang w:val="uk-UA"/>
        </w:rPr>
        <w:t>………………</w:t>
      </w:r>
      <w:r w:rsidR="00BE5EE8" w:rsidRPr="004840F9">
        <w:rPr>
          <w:rFonts w:ascii="Times New Roman" w:eastAsia="Calibri" w:hAnsi="Times New Roman" w:cs="Times New Roman"/>
          <w:color w:val="000000" w:themeColor="text1"/>
          <w:sz w:val="28"/>
          <w:szCs w:val="28"/>
          <w:lang w:val="uk-UA"/>
        </w:rPr>
        <w:t>………</w:t>
      </w:r>
      <w:r w:rsidRPr="004840F9">
        <w:rPr>
          <w:rFonts w:ascii="Times New Roman" w:eastAsia="Calibri" w:hAnsi="Times New Roman" w:cs="Times New Roman"/>
          <w:color w:val="000000" w:themeColor="text1"/>
          <w:sz w:val="28"/>
          <w:szCs w:val="28"/>
          <w:lang w:val="uk-UA"/>
        </w:rPr>
        <w:t>…</w:t>
      </w:r>
      <w:r w:rsidR="00057609">
        <w:rPr>
          <w:rFonts w:ascii="Times New Roman" w:eastAsia="Calibri" w:hAnsi="Times New Roman" w:cs="Times New Roman"/>
          <w:color w:val="000000" w:themeColor="text1"/>
          <w:sz w:val="28"/>
          <w:szCs w:val="28"/>
          <w:lang w:val="uk-UA"/>
        </w:rPr>
        <w:t>...</w:t>
      </w:r>
      <w:r w:rsidR="004840F9">
        <w:rPr>
          <w:rFonts w:ascii="Times New Roman" w:eastAsia="Calibri" w:hAnsi="Times New Roman" w:cs="Times New Roman"/>
          <w:color w:val="000000" w:themeColor="text1"/>
          <w:sz w:val="28"/>
          <w:szCs w:val="28"/>
          <w:lang w:val="uk-UA"/>
        </w:rPr>
        <w:t>……</w:t>
      </w:r>
      <w:r w:rsidRPr="004840F9">
        <w:rPr>
          <w:rFonts w:ascii="Times New Roman" w:eastAsia="Calibri" w:hAnsi="Times New Roman" w:cs="Times New Roman"/>
          <w:color w:val="000000" w:themeColor="text1"/>
          <w:sz w:val="28"/>
          <w:szCs w:val="28"/>
          <w:lang w:val="uk-UA"/>
        </w:rPr>
        <w:t>…</w:t>
      </w:r>
      <w:r w:rsidR="002F5615">
        <w:rPr>
          <w:rFonts w:ascii="Times New Roman" w:eastAsia="Calibri" w:hAnsi="Times New Roman" w:cs="Times New Roman"/>
          <w:color w:val="000000" w:themeColor="text1"/>
          <w:sz w:val="28"/>
          <w:szCs w:val="28"/>
          <w:lang w:val="uk-UA"/>
        </w:rPr>
        <w:t>……………...</w:t>
      </w:r>
      <w:r w:rsidR="001B34AA">
        <w:rPr>
          <w:rFonts w:ascii="Times New Roman" w:eastAsia="Calibri" w:hAnsi="Times New Roman" w:cs="Times New Roman"/>
          <w:color w:val="000000" w:themeColor="text1"/>
          <w:sz w:val="28"/>
          <w:szCs w:val="28"/>
          <w:lang w:val="uk-UA"/>
        </w:rPr>
        <w:t>31</w:t>
      </w:r>
    </w:p>
    <w:p w:rsidR="009F05B6" w:rsidRPr="002F6EAA" w:rsidRDefault="002F5615"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2.4</w:t>
      </w:r>
      <w:r w:rsidR="009F05B6" w:rsidRPr="002F6EAA">
        <w:rPr>
          <w:rFonts w:ascii="Times New Roman" w:eastAsia="Calibri" w:hAnsi="Times New Roman" w:cs="Times New Roman"/>
          <w:color w:val="000000" w:themeColor="text1"/>
          <w:sz w:val="28"/>
          <w:szCs w:val="28"/>
          <w:lang w:val="uk-UA"/>
        </w:rPr>
        <w:t>. Характеристика дійових осіб…………</w:t>
      </w:r>
      <w:r w:rsidR="00057609">
        <w:rPr>
          <w:rFonts w:ascii="Times New Roman" w:eastAsia="Calibri" w:hAnsi="Times New Roman" w:cs="Times New Roman"/>
          <w:color w:val="000000" w:themeColor="text1"/>
          <w:sz w:val="28"/>
          <w:szCs w:val="28"/>
          <w:lang w:val="uk-UA"/>
        </w:rPr>
        <w:t>…</w:t>
      </w:r>
      <w:r w:rsidR="005413A0" w:rsidRPr="002F6EAA">
        <w:rPr>
          <w:rFonts w:ascii="Times New Roman" w:eastAsia="Calibri" w:hAnsi="Times New Roman" w:cs="Times New Roman"/>
          <w:color w:val="000000" w:themeColor="text1"/>
          <w:sz w:val="28"/>
          <w:szCs w:val="28"/>
          <w:lang w:val="uk-UA"/>
        </w:rPr>
        <w:t>……………</w:t>
      </w:r>
      <w:r w:rsidR="005413A0" w:rsidRPr="002F6EAA">
        <w:rPr>
          <w:rFonts w:ascii="Times New Roman" w:eastAsia="Calibri" w:hAnsi="Times New Roman" w:cs="Times New Roman"/>
          <w:color w:val="000000" w:themeColor="text1"/>
          <w:sz w:val="28"/>
          <w:szCs w:val="28"/>
        </w:rPr>
        <w:t>.</w:t>
      </w:r>
      <w:r w:rsidR="00D14F22" w:rsidRPr="002F6EAA">
        <w:rPr>
          <w:rFonts w:ascii="Times New Roman" w:eastAsia="Calibri" w:hAnsi="Times New Roman" w:cs="Times New Roman"/>
          <w:color w:val="000000" w:themeColor="text1"/>
          <w:sz w:val="28"/>
          <w:szCs w:val="28"/>
          <w:lang w:val="uk-UA"/>
        </w:rPr>
        <w:t>……</w:t>
      </w:r>
      <w:r w:rsidR="009F05B6" w:rsidRPr="002F6EAA">
        <w:rPr>
          <w:rFonts w:ascii="Times New Roman" w:eastAsia="Calibri" w:hAnsi="Times New Roman" w:cs="Times New Roman"/>
          <w:color w:val="000000" w:themeColor="text1"/>
          <w:sz w:val="28"/>
          <w:szCs w:val="28"/>
          <w:lang w:val="uk-UA"/>
        </w:rPr>
        <w:t>…</w:t>
      </w:r>
      <w:r w:rsidR="001B34AA">
        <w:rPr>
          <w:rFonts w:ascii="Times New Roman" w:eastAsia="Calibri" w:hAnsi="Times New Roman" w:cs="Times New Roman"/>
          <w:color w:val="000000" w:themeColor="text1"/>
          <w:sz w:val="28"/>
          <w:szCs w:val="28"/>
          <w:lang w:val="uk-UA"/>
        </w:rPr>
        <w:t>…36</w:t>
      </w:r>
    </w:p>
    <w:p w:rsidR="009F05B6" w:rsidRPr="002F6EAA" w:rsidRDefault="002F5615"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2.5. Музичний матеріал, й</w:t>
      </w:r>
      <w:r w:rsidR="009F05B6" w:rsidRPr="002F6EAA">
        <w:rPr>
          <w:rFonts w:ascii="Times New Roman" w:eastAsia="Calibri" w:hAnsi="Times New Roman" w:cs="Times New Roman"/>
          <w:color w:val="000000" w:themeColor="text1"/>
          <w:sz w:val="28"/>
          <w:szCs w:val="28"/>
          <w:lang w:val="uk-UA"/>
        </w:rPr>
        <w:t>ого особливості</w:t>
      </w:r>
      <w:r w:rsidR="005413A0" w:rsidRPr="002F6EAA">
        <w:rPr>
          <w:rFonts w:ascii="Times New Roman" w:eastAsia="Calibri" w:hAnsi="Times New Roman" w:cs="Times New Roman"/>
          <w:color w:val="000000" w:themeColor="text1"/>
          <w:sz w:val="28"/>
          <w:szCs w:val="28"/>
          <w:lang w:val="uk-UA"/>
        </w:rPr>
        <w:t>…………</w:t>
      </w:r>
      <w:r w:rsidR="00EE78F1" w:rsidRPr="002F6EAA">
        <w:rPr>
          <w:rFonts w:ascii="Times New Roman" w:eastAsia="Calibri" w:hAnsi="Times New Roman" w:cs="Times New Roman"/>
          <w:color w:val="000000" w:themeColor="text1"/>
          <w:sz w:val="28"/>
          <w:szCs w:val="28"/>
          <w:lang w:val="uk-UA"/>
        </w:rPr>
        <w:t>…</w:t>
      </w:r>
      <w:r w:rsidR="00F221A1" w:rsidRPr="002F6EAA">
        <w:rPr>
          <w:rFonts w:ascii="Times New Roman" w:eastAsia="Calibri" w:hAnsi="Times New Roman" w:cs="Times New Roman"/>
          <w:color w:val="000000" w:themeColor="text1"/>
          <w:sz w:val="28"/>
          <w:szCs w:val="28"/>
          <w:lang w:val="uk-UA"/>
        </w:rPr>
        <w:t>………</w:t>
      </w:r>
      <w:r w:rsidR="00D932D2" w:rsidRPr="002F6EAA">
        <w:rPr>
          <w:rFonts w:ascii="Times New Roman" w:eastAsia="Calibri" w:hAnsi="Times New Roman" w:cs="Times New Roman"/>
          <w:color w:val="000000" w:themeColor="text1"/>
          <w:sz w:val="28"/>
          <w:szCs w:val="28"/>
          <w:lang w:val="uk-UA"/>
        </w:rPr>
        <w:t>…….</w:t>
      </w:r>
      <w:r w:rsidR="00EE78F1" w:rsidRPr="002F6EAA">
        <w:rPr>
          <w:rFonts w:ascii="Times New Roman" w:eastAsia="Calibri" w:hAnsi="Times New Roman" w:cs="Times New Roman"/>
          <w:color w:val="000000" w:themeColor="text1"/>
          <w:sz w:val="28"/>
          <w:szCs w:val="28"/>
          <w:lang w:val="uk-UA"/>
        </w:rPr>
        <w:t>…</w:t>
      </w:r>
      <w:r w:rsidR="00A45738">
        <w:rPr>
          <w:rFonts w:ascii="Times New Roman" w:eastAsia="Calibri" w:hAnsi="Times New Roman" w:cs="Times New Roman"/>
          <w:color w:val="000000" w:themeColor="text1"/>
          <w:sz w:val="28"/>
          <w:szCs w:val="28"/>
          <w:lang w:val="uk-UA"/>
        </w:rPr>
        <w:t>39</w:t>
      </w:r>
    </w:p>
    <w:p w:rsidR="009F05B6" w:rsidRPr="002F6EAA" w:rsidRDefault="002F5615"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2.6</w:t>
      </w:r>
      <w:r w:rsidR="009F05B6" w:rsidRPr="002F6EAA">
        <w:rPr>
          <w:rFonts w:ascii="Times New Roman" w:eastAsia="Calibri" w:hAnsi="Times New Roman" w:cs="Times New Roman"/>
          <w:color w:val="000000" w:themeColor="text1"/>
          <w:sz w:val="28"/>
          <w:szCs w:val="28"/>
          <w:lang w:val="uk-UA"/>
        </w:rPr>
        <w:t>. Опис костюмів</w:t>
      </w:r>
      <w:r w:rsidR="005413A0" w:rsidRPr="002F6EAA">
        <w:rPr>
          <w:rFonts w:ascii="Times New Roman" w:eastAsia="Calibri" w:hAnsi="Times New Roman" w:cs="Times New Roman"/>
          <w:color w:val="000000" w:themeColor="text1"/>
          <w:sz w:val="28"/>
          <w:szCs w:val="28"/>
          <w:lang w:val="uk-UA"/>
        </w:rPr>
        <w:t>………………</w:t>
      </w:r>
      <w:r w:rsidR="00EE78F1" w:rsidRPr="002F6EAA">
        <w:rPr>
          <w:rFonts w:ascii="Times New Roman" w:eastAsia="Calibri" w:hAnsi="Times New Roman" w:cs="Times New Roman"/>
          <w:color w:val="000000" w:themeColor="text1"/>
          <w:sz w:val="28"/>
          <w:szCs w:val="28"/>
          <w:lang w:val="uk-UA"/>
        </w:rPr>
        <w:t>……</w:t>
      </w:r>
      <w:r w:rsidR="00E67D56" w:rsidRPr="002F6EAA">
        <w:rPr>
          <w:rFonts w:ascii="Times New Roman" w:eastAsia="Calibri" w:hAnsi="Times New Roman" w:cs="Times New Roman"/>
          <w:color w:val="000000" w:themeColor="text1"/>
          <w:sz w:val="28"/>
          <w:szCs w:val="28"/>
          <w:lang w:val="uk-UA"/>
        </w:rPr>
        <w:t>…………</w:t>
      </w:r>
      <w:r w:rsidR="00057609">
        <w:rPr>
          <w:rFonts w:ascii="Times New Roman" w:eastAsia="Calibri" w:hAnsi="Times New Roman" w:cs="Times New Roman"/>
          <w:color w:val="000000" w:themeColor="text1"/>
          <w:sz w:val="28"/>
          <w:szCs w:val="28"/>
          <w:lang w:val="uk-UA"/>
        </w:rPr>
        <w:t>…</w:t>
      </w:r>
      <w:r w:rsidR="00E67D56" w:rsidRPr="002F6EAA">
        <w:rPr>
          <w:rFonts w:ascii="Times New Roman" w:eastAsia="Calibri" w:hAnsi="Times New Roman" w:cs="Times New Roman"/>
          <w:color w:val="000000" w:themeColor="text1"/>
          <w:sz w:val="28"/>
          <w:szCs w:val="28"/>
          <w:lang w:val="uk-UA"/>
        </w:rPr>
        <w:t>………….</w:t>
      </w:r>
      <w:r w:rsidR="00EE78F1" w:rsidRPr="002F6EAA">
        <w:rPr>
          <w:rFonts w:ascii="Times New Roman" w:eastAsia="Calibri" w:hAnsi="Times New Roman" w:cs="Times New Roman"/>
          <w:color w:val="000000" w:themeColor="text1"/>
          <w:sz w:val="28"/>
          <w:szCs w:val="28"/>
          <w:lang w:val="uk-UA"/>
        </w:rPr>
        <w:t>…</w:t>
      </w:r>
      <w:r w:rsidR="00AE4720">
        <w:rPr>
          <w:rFonts w:ascii="Times New Roman" w:eastAsia="Calibri" w:hAnsi="Times New Roman" w:cs="Times New Roman"/>
          <w:color w:val="000000" w:themeColor="text1"/>
          <w:sz w:val="28"/>
          <w:szCs w:val="28"/>
          <w:lang w:val="uk-UA"/>
        </w:rPr>
        <w:t>…</w:t>
      </w:r>
      <w:r w:rsidR="00EE78F1" w:rsidRPr="002F6EAA">
        <w:rPr>
          <w:rFonts w:ascii="Times New Roman" w:eastAsia="Calibri" w:hAnsi="Times New Roman" w:cs="Times New Roman"/>
          <w:color w:val="000000" w:themeColor="text1"/>
          <w:sz w:val="28"/>
          <w:szCs w:val="28"/>
          <w:lang w:val="uk-UA"/>
        </w:rPr>
        <w:t>…</w:t>
      </w:r>
      <w:r w:rsidR="002B0EED">
        <w:rPr>
          <w:rFonts w:ascii="Times New Roman" w:eastAsia="Calibri" w:hAnsi="Times New Roman" w:cs="Times New Roman"/>
          <w:color w:val="000000" w:themeColor="text1"/>
          <w:sz w:val="28"/>
          <w:szCs w:val="28"/>
          <w:lang w:val="uk-UA"/>
        </w:rPr>
        <w:t>...</w:t>
      </w:r>
      <w:r w:rsidR="0046499B" w:rsidRPr="002F6EAA">
        <w:rPr>
          <w:rFonts w:ascii="Times New Roman" w:eastAsia="Calibri" w:hAnsi="Times New Roman" w:cs="Times New Roman"/>
          <w:color w:val="000000" w:themeColor="text1"/>
          <w:sz w:val="28"/>
          <w:szCs w:val="28"/>
          <w:lang w:val="uk-UA"/>
        </w:rPr>
        <w:t>4</w:t>
      </w:r>
      <w:r w:rsidR="00A45738">
        <w:rPr>
          <w:rFonts w:ascii="Times New Roman" w:eastAsia="Calibri" w:hAnsi="Times New Roman" w:cs="Times New Roman"/>
          <w:color w:val="000000" w:themeColor="text1"/>
          <w:sz w:val="28"/>
          <w:szCs w:val="28"/>
          <w:lang w:val="uk-UA"/>
        </w:rPr>
        <w:t>1</w:t>
      </w:r>
    </w:p>
    <w:p w:rsidR="003F54C3" w:rsidRPr="002F6EAA" w:rsidRDefault="005413A0"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2F6EAA">
        <w:rPr>
          <w:rFonts w:ascii="Times New Roman" w:eastAsia="Calibri" w:hAnsi="Times New Roman" w:cs="Times New Roman"/>
          <w:color w:val="000000" w:themeColor="text1"/>
          <w:sz w:val="28"/>
          <w:szCs w:val="28"/>
          <w:lang w:val="uk-UA"/>
        </w:rPr>
        <w:t>ВИСНОВКИ…………</w:t>
      </w:r>
      <w:r w:rsidR="00E511DD" w:rsidRPr="002F6EAA">
        <w:rPr>
          <w:rFonts w:ascii="Times New Roman" w:eastAsia="Calibri" w:hAnsi="Times New Roman" w:cs="Times New Roman"/>
          <w:color w:val="000000" w:themeColor="text1"/>
          <w:sz w:val="28"/>
          <w:szCs w:val="28"/>
          <w:lang w:val="uk-UA"/>
        </w:rPr>
        <w:t>……………………………………</w:t>
      </w:r>
      <w:r w:rsidR="009403F4" w:rsidRPr="002F6EAA">
        <w:rPr>
          <w:rFonts w:ascii="Times New Roman" w:eastAsia="Calibri" w:hAnsi="Times New Roman" w:cs="Times New Roman"/>
          <w:color w:val="000000" w:themeColor="text1"/>
          <w:sz w:val="28"/>
          <w:szCs w:val="28"/>
          <w:lang w:val="uk-UA"/>
        </w:rPr>
        <w:t>….…</w:t>
      </w:r>
      <w:r w:rsidR="00D932D2" w:rsidRPr="002F6EAA">
        <w:rPr>
          <w:rFonts w:ascii="Times New Roman" w:eastAsia="Calibri" w:hAnsi="Times New Roman" w:cs="Times New Roman"/>
          <w:color w:val="000000" w:themeColor="text1"/>
          <w:sz w:val="28"/>
          <w:szCs w:val="28"/>
          <w:lang w:val="uk-UA"/>
        </w:rPr>
        <w:t>…….</w:t>
      </w:r>
      <w:r w:rsidR="009403F4" w:rsidRPr="002F6EAA">
        <w:rPr>
          <w:rFonts w:ascii="Times New Roman" w:eastAsia="Calibri" w:hAnsi="Times New Roman" w:cs="Times New Roman"/>
          <w:color w:val="000000" w:themeColor="text1"/>
          <w:sz w:val="28"/>
          <w:szCs w:val="28"/>
          <w:lang w:val="uk-UA"/>
        </w:rPr>
        <w:t>.</w:t>
      </w:r>
      <w:r w:rsidR="00E511DD" w:rsidRPr="002F6EAA">
        <w:rPr>
          <w:rFonts w:ascii="Times New Roman" w:eastAsia="Calibri" w:hAnsi="Times New Roman" w:cs="Times New Roman"/>
          <w:color w:val="000000" w:themeColor="text1"/>
          <w:sz w:val="28"/>
          <w:szCs w:val="28"/>
          <w:lang w:val="uk-UA"/>
        </w:rPr>
        <w:t>…</w:t>
      </w:r>
      <w:r w:rsidR="001B34AA">
        <w:rPr>
          <w:rFonts w:ascii="Times New Roman" w:eastAsia="Calibri" w:hAnsi="Times New Roman" w:cs="Times New Roman"/>
          <w:color w:val="000000" w:themeColor="text1"/>
          <w:sz w:val="28"/>
          <w:szCs w:val="28"/>
          <w:lang w:val="uk-UA"/>
        </w:rPr>
        <w:t>48</w:t>
      </w:r>
    </w:p>
    <w:p w:rsidR="009B1F86" w:rsidRPr="002F6EAA" w:rsidRDefault="003F54C3"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2F6EAA">
        <w:rPr>
          <w:rFonts w:ascii="Times New Roman" w:eastAsia="Calibri" w:hAnsi="Times New Roman" w:cs="Times New Roman"/>
          <w:color w:val="000000" w:themeColor="text1"/>
          <w:sz w:val="28"/>
          <w:szCs w:val="28"/>
          <w:lang w:val="uk-UA"/>
        </w:rPr>
        <w:t xml:space="preserve">СПИСОК </w:t>
      </w:r>
      <w:r w:rsidR="005413A0" w:rsidRPr="002F6EAA">
        <w:rPr>
          <w:rFonts w:ascii="Times New Roman" w:eastAsia="Calibri" w:hAnsi="Times New Roman" w:cs="Times New Roman"/>
          <w:color w:val="000000" w:themeColor="text1"/>
          <w:sz w:val="28"/>
          <w:szCs w:val="28"/>
          <w:lang w:val="uk-UA"/>
        </w:rPr>
        <w:t>ВИКОРИСТАНИХ ДЖЕРЕЛ</w:t>
      </w:r>
      <w:r w:rsidR="005413A0" w:rsidRPr="002F6EAA">
        <w:rPr>
          <w:rFonts w:ascii="Times New Roman" w:eastAsia="Calibri" w:hAnsi="Times New Roman" w:cs="Times New Roman"/>
          <w:color w:val="000000" w:themeColor="text1"/>
          <w:sz w:val="28"/>
          <w:szCs w:val="28"/>
          <w:lang w:val="uk-UA"/>
        </w:rPr>
        <w:tab/>
        <w:t>…………………….</w:t>
      </w:r>
      <w:r w:rsidR="0046499B" w:rsidRPr="002F6EAA">
        <w:rPr>
          <w:rFonts w:ascii="Times New Roman" w:eastAsia="Calibri" w:hAnsi="Times New Roman" w:cs="Times New Roman"/>
          <w:color w:val="000000" w:themeColor="text1"/>
          <w:sz w:val="28"/>
          <w:szCs w:val="28"/>
          <w:lang w:val="uk-UA"/>
        </w:rPr>
        <w:t>.</w:t>
      </w:r>
      <w:r w:rsidR="009B1F86" w:rsidRPr="002F6EAA">
        <w:rPr>
          <w:rFonts w:ascii="Times New Roman" w:eastAsia="Calibri" w:hAnsi="Times New Roman" w:cs="Times New Roman"/>
          <w:color w:val="000000" w:themeColor="text1"/>
          <w:sz w:val="28"/>
          <w:szCs w:val="28"/>
          <w:lang w:val="uk-UA"/>
        </w:rPr>
        <w:t>.</w:t>
      </w:r>
      <w:r w:rsidR="00D932D2" w:rsidRPr="002F6EAA">
        <w:rPr>
          <w:rFonts w:ascii="Times New Roman" w:eastAsia="Calibri" w:hAnsi="Times New Roman" w:cs="Times New Roman"/>
          <w:color w:val="000000" w:themeColor="text1"/>
          <w:sz w:val="28"/>
          <w:szCs w:val="28"/>
          <w:lang w:val="uk-UA"/>
        </w:rPr>
        <w:t>..........</w:t>
      </w:r>
      <w:r w:rsidR="00B11D0C" w:rsidRPr="002F6EAA">
        <w:rPr>
          <w:rFonts w:ascii="Times New Roman" w:eastAsia="Calibri" w:hAnsi="Times New Roman" w:cs="Times New Roman"/>
          <w:color w:val="000000" w:themeColor="text1"/>
          <w:sz w:val="28"/>
          <w:szCs w:val="28"/>
          <w:lang w:val="uk-UA"/>
        </w:rPr>
        <w:t>.</w:t>
      </w:r>
      <w:r w:rsidR="001B34AA">
        <w:rPr>
          <w:rFonts w:ascii="Times New Roman" w:eastAsia="Calibri" w:hAnsi="Times New Roman" w:cs="Times New Roman"/>
          <w:color w:val="000000" w:themeColor="text1"/>
          <w:sz w:val="28"/>
          <w:szCs w:val="28"/>
          <w:lang w:val="uk-UA"/>
        </w:rPr>
        <w:t>52</w:t>
      </w:r>
    </w:p>
    <w:p w:rsidR="009B1F86" w:rsidRPr="002F6EAA" w:rsidRDefault="005413A0"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2F6EAA">
        <w:rPr>
          <w:rFonts w:ascii="Times New Roman" w:eastAsia="Calibri" w:hAnsi="Times New Roman" w:cs="Times New Roman"/>
          <w:color w:val="000000" w:themeColor="text1"/>
          <w:sz w:val="28"/>
          <w:szCs w:val="28"/>
          <w:lang w:val="uk-UA"/>
        </w:rPr>
        <w:t>ДОДАТКИ…………</w:t>
      </w:r>
      <w:r w:rsidR="009B1F86" w:rsidRPr="002F6EAA">
        <w:rPr>
          <w:rFonts w:ascii="Times New Roman" w:eastAsia="Calibri" w:hAnsi="Times New Roman" w:cs="Times New Roman"/>
          <w:color w:val="000000" w:themeColor="text1"/>
          <w:sz w:val="28"/>
          <w:szCs w:val="28"/>
          <w:lang w:val="uk-UA"/>
        </w:rPr>
        <w:t>………………………………………</w:t>
      </w:r>
      <w:r w:rsidR="0046499B" w:rsidRPr="002F6EAA">
        <w:rPr>
          <w:rFonts w:ascii="Times New Roman" w:eastAsia="Calibri" w:hAnsi="Times New Roman" w:cs="Times New Roman"/>
          <w:color w:val="000000" w:themeColor="text1"/>
          <w:sz w:val="28"/>
          <w:szCs w:val="28"/>
          <w:lang w:val="uk-UA"/>
        </w:rPr>
        <w:t>………</w:t>
      </w:r>
      <w:r w:rsidR="00D932D2" w:rsidRPr="002F6EAA">
        <w:rPr>
          <w:rFonts w:ascii="Times New Roman" w:eastAsia="Calibri" w:hAnsi="Times New Roman" w:cs="Times New Roman"/>
          <w:color w:val="000000" w:themeColor="text1"/>
          <w:sz w:val="28"/>
          <w:szCs w:val="28"/>
          <w:lang w:val="uk-UA"/>
        </w:rPr>
        <w:t>……</w:t>
      </w:r>
      <w:r w:rsidR="009B1F86" w:rsidRPr="002F6EAA">
        <w:rPr>
          <w:rFonts w:ascii="Times New Roman" w:eastAsia="Calibri" w:hAnsi="Times New Roman" w:cs="Times New Roman"/>
          <w:color w:val="000000" w:themeColor="text1"/>
          <w:sz w:val="28"/>
          <w:szCs w:val="28"/>
          <w:lang w:val="uk-UA"/>
        </w:rPr>
        <w:t>..</w:t>
      </w:r>
      <w:r w:rsidR="001B34AA">
        <w:rPr>
          <w:rFonts w:ascii="Times New Roman" w:eastAsia="Calibri" w:hAnsi="Times New Roman" w:cs="Times New Roman"/>
          <w:color w:val="000000" w:themeColor="text1"/>
          <w:sz w:val="28"/>
          <w:szCs w:val="28"/>
          <w:lang w:val="uk-UA"/>
        </w:rPr>
        <w:t>55</w:t>
      </w:r>
    </w:p>
    <w:p w:rsidR="003F54C3" w:rsidRPr="002F6EAA" w:rsidRDefault="003F54C3" w:rsidP="005D2C9A">
      <w:pPr>
        <w:spacing w:after="0" w:line="360" w:lineRule="auto"/>
        <w:ind w:firstLine="709"/>
        <w:contextualSpacing/>
        <w:jc w:val="both"/>
        <w:rPr>
          <w:rFonts w:ascii="Times New Roman" w:eastAsia="Calibri" w:hAnsi="Times New Roman" w:cs="Times New Roman"/>
          <w:color w:val="000000" w:themeColor="text1"/>
          <w:sz w:val="28"/>
          <w:szCs w:val="28"/>
          <w:lang w:val="uk-UA"/>
        </w:rPr>
      </w:pPr>
    </w:p>
    <w:p w:rsidR="003F54C3" w:rsidRPr="002F6EAA" w:rsidRDefault="003F54C3" w:rsidP="005D2C9A">
      <w:pPr>
        <w:spacing w:after="0" w:line="360" w:lineRule="auto"/>
        <w:ind w:right="142" w:firstLine="709"/>
        <w:jc w:val="both"/>
        <w:rPr>
          <w:color w:val="000000" w:themeColor="text1"/>
          <w:lang w:val="uk-UA"/>
        </w:rPr>
      </w:pPr>
    </w:p>
    <w:p w:rsidR="00035055" w:rsidRPr="002F6EAA" w:rsidRDefault="00035055" w:rsidP="005D2C9A">
      <w:pPr>
        <w:spacing w:after="0"/>
        <w:ind w:right="141"/>
        <w:rPr>
          <w:color w:val="000000" w:themeColor="text1"/>
          <w:lang w:val="uk-UA"/>
        </w:rPr>
      </w:pPr>
      <w:r w:rsidRPr="002F6EAA">
        <w:rPr>
          <w:color w:val="000000" w:themeColor="text1"/>
          <w:lang w:val="uk-UA"/>
        </w:rPr>
        <w:br w:type="page"/>
      </w:r>
    </w:p>
    <w:p w:rsidR="008E5855" w:rsidRPr="002F6EAA" w:rsidRDefault="003F54C3" w:rsidP="005D2C9A">
      <w:pPr>
        <w:spacing w:after="0" w:line="360" w:lineRule="auto"/>
        <w:ind w:right="141"/>
        <w:jc w:val="center"/>
        <w:rPr>
          <w:rFonts w:ascii="Times New Roman" w:hAnsi="Times New Roman" w:cs="Times New Roman"/>
          <w:color w:val="000000" w:themeColor="text1"/>
          <w:sz w:val="28"/>
          <w:szCs w:val="28"/>
          <w:lang w:val="uk-UA"/>
        </w:rPr>
      </w:pPr>
      <w:r w:rsidRPr="002F6EAA">
        <w:rPr>
          <w:rFonts w:ascii="Times New Roman" w:hAnsi="Times New Roman" w:cs="Times New Roman"/>
          <w:color w:val="000000" w:themeColor="text1"/>
          <w:sz w:val="28"/>
          <w:szCs w:val="28"/>
          <w:lang w:val="uk-UA"/>
        </w:rPr>
        <w:lastRenderedPageBreak/>
        <w:t>ВСТУП</w:t>
      </w:r>
    </w:p>
    <w:p w:rsidR="00912EE9" w:rsidRPr="002F6EAA" w:rsidRDefault="00A11269" w:rsidP="005D2C9A">
      <w:pPr>
        <w:pStyle w:val="a6"/>
        <w:kinsoku w:val="0"/>
        <w:overflowPunct w:val="0"/>
        <w:spacing w:before="0" w:beforeAutospacing="0" w:after="0" w:afterAutospacing="0" w:line="360" w:lineRule="auto"/>
        <w:ind w:right="141" w:firstLine="709"/>
        <w:jc w:val="both"/>
        <w:textAlignment w:val="baseline"/>
        <w:rPr>
          <w:color w:val="000000" w:themeColor="text1"/>
          <w:sz w:val="28"/>
          <w:szCs w:val="28"/>
          <w:lang w:val="uk-UA"/>
        </w:rPr>
      </w:pPr>
      <w:r w:rsidRPr="002F6EAA">
        <w:rPr>
          <w:color w:val="000000" w:themeColor="text1"/>
          <w:sz w:val="28"/>
          <w:szCs w:val="28"/>
          <w:lang w:val="uk-UA"/>
        </w:rPr>
        <w:t xml:space="preserve">Аналіз класичного та неокласичного репертуару </w:t>
      </w:r>
      <w:r w:rsidR="007C24BC" w:rsidRPr="002F6EAA">
        <w:rPr>
          <w:color w:val="000000" w:themeColor="text1"/>
          <w:sz w:val="28"/>
          <w:szCs w:val="28"/>
          <w:lang w:val="uk-UA"/>
        </w:rPr>
        <w:t xml:space="preserve">хореографічних постановок </w:t>
      </w:r>
      <w:r w:rsidRPr="002F6EAA">
        <w:rPr>
          <w:color w:val="000000" w:themeColor="text1"/>
          <w:sz w:val="28"/>
          <w:szCs w:val="28"/>
          <w:lang w:val="uk-UA"/>
        </w:rPr>
        <w:t xml:space="preserve">останнього століття дозволяє зробити висновок, що сюїти </w:t>
      </w:r>
      <w:r w:rsidR="007C24BC" w:rsidRPr="002F6EAA">
        <w:rPr>
          <w:color w:val="000000" w:themeColor="text1"/>
          <w:sz w:val="28"/>
          <w:szCs w:val="28"/>
          <w:lang w:val="uk-UA"/>
        </w:rPr>
        <w:t xml:space="preserve"> </w:t>
      </w:r>
      <w:r w:rsidRPr="002F6EAA">
        <w:rPr>
          <w:color w:val="000000" w:themeColor="text1"/>
          <w:sz w:val="28"/>
          <w:szCs w:val="28"/>
          <w:lang w:val="uk-UA"/>
        </w:rPr>
        <w:t>українських композиторів</w:t>
      </w:r>
      <w:r w:rsidR="007C24BC" w:rsidRPr="002F6EAA">
        <w:rPr>
          <w:color w:val="000000" w:themeColor="text1"/>
          <w:sz w:val="28"/>
          <w:szCs w:val="28"/>
          <w:lang w:val="uk-UA"/>
        </w:rPr>
        <w:t xml:space="preserve">-класиків та сучасних митців, </w:t>
      </w:r>
      <w:r w:rsidRPr="002F6EAA">
        <w:rPr>
          <w:color w:val="000000" w:themeColor="text1"/>
          <w:sz w:val="28"/>
          <w:szCs w:val="28"/>
          <w:lang w:val="uk-UA"/>
        </w:rPr>
        <w:t xml:space="preserve"> практично не використовуються, оскільки </w:t>
      </w:r>
      <w:r w:rsidR="00EA34B6" w:rsidRPr="002F6EAA">
        <w:rPr>
          <w:color w:val="000000" w:themeColor="text1"/>
          <w:sz w:val="28"/>
          <w:szCs w:val="28"/>
          <w:lang w:val="uk-UA"/>
        </w:rPr>
        <w:t>більшість</w:t>
      </w:r>
      <w:r w:rsidRPr="002F6EAA">
        <w:rPr>
          <w:color w:val="000000" w:themeColor="text1"/>
          <w:sz w:val="28"/>
          <w:szCs w:val="28"/>
          <w:lang w:val="uk-UA"/>
        </w:rPr>
        <w:t xml:space="preserve"> </w:t>
      </w:r>
      <w:r w:rsidR="009E6017" w:rsidRPr="002F6EAA">
        <w:rPr>
          <w:color w:val="000000" w:themeColor="text1"/>
          <w:sz w:val="28"/>
          <w:szCs w:val="28"/>
          <w:lang w:val="uk-UA"/>
        </w:rPr>
        <w:t xml:space="preserve">творів </w:t>
      </w:r>
      <w:r w:rsidRPr="002F6EAA">
        <w:rPr>
          <w:color w:val="000000" w:themeColor="text1"/>
          <w:sz w:val="28"/>
          <w:szCs w:val="28"/>
          <w:lang w:val="uk-UA"/>
        </w:rPr>
        <w:t>просто невідомі хореографічній спільноті</w:t>
      </w:r>
      <w:r w:rsidR="00EA34B6" w:rsidRPr="002F6EAA">
        <w:rPr>
          <w:color w:val="000000" w:themeColor="text1"/>
          <w:sz w:val="28"/>
          <w:szCs w:val="28"/>
          <w:lang w:val="uk-UA"/>
        </w:rPr>
        <w:t xml:space="preserve"> з різних причин.</w:t>
      </w:r>
    </w:p>
    <w:p w:rsidR="005E131B" w:rsidRPr="002F6EAA" w:rsidRDefault="009E6017" w:rsidP="005D2C9A">
      <w:pPr>
        <w:pStyle w:val="a6"/>
        <w:kinsoku w:val="0"/>
        <w:overflowPunct w:val="0"/>
        <w:spacing w:before="0" w:beforeAutospacing="0" w:after="0" w:afterAutospacing="0" w:line="360" w:lineRule="auto"/>
        <w:ind w:right="141" w:firstLine="709"/>
        <w:jc w:val="both"/>
        <w:textAlignment w:val="baseline"/>
        <w:rPr>
          <w:color w:val="000000" w:themeColor="text1"/>
          <w:sz w:val="28"/>
          <w:szCs w:val="28"/>
          <w:lang w:val="uk-UA"/>
        </w:rPr>
      </w:pPr>
      <w:r w:rsidRPr="002F6EAA">
        <w:rPr>
          <w:color w:val="000000" w:themeColor="text1"/>
          <w:sz w:val="28"/>
          <w:szCs w:val="28"/>
          <w:lang w:val="uk-UA"/>
        </w:rPr>
        <w:t xml:space="preserve">«Українська сюїта» Василя </w:t>
      </w:r>
      <w:r w:rsidRPr="006C44A3">
        <w:rPr>
          <w:color w:val="000000" w:themeColor="text1"/>
          <w:sz w:val="28"/>
          <w:szCs w:val="28"/>
          <w:lang w:val="uk-UA"/>
        </w:rPr>
        <w:t>Барвінського</w:t>
      </w:r>
      <w:r w:rsidR="00AE4720" w:rsidRPr="006C44A3">
        <w:rPr>
          <w:color w:val="000000" w:themeColor="text1"/>
          <w:sz w:val="28"/>
          <w:szCs w:val="28"/>
          <w:lang w:val="uk-UA"/>
        </w:rPr>
        <w:t xml:space="preserve"> була</w:t>
      </w:r>
      <w:r w:rsidR="005E131B" w:rsidRPr="006C44A3">
        <w:rPr>
          <w:color w:val="000000" w:themeColor="text1"/>
          <w:sz w:val="28"/>
          <w:szCs w:val="28"/>
          <w:lang w:val="uk-UA"/>
        </w:rPr>
        <w:t xml:space="preserve"> </w:t>
      </w:r>
      <w:r w:rsidR="00AE4720" w:rsidRPr="006C44A3">
        <w:rPr>
          <w:color w:val="000000" w:themeColor="text1"/>
          <w:sz w:val="28"/>
          <w:szCs w:val="28"/>
          <w:lang w:val="uk-UA"/>
        </w:rPr>
        <w:t xml:space="preserve">написана </w:t>
      </w:r>
      <w:r w:rsidR="00AE4720">
        <w:rPr>
          <w:color w:val="000000" w:themeColor="text1"/>
          <w:sz w:val="28"/>
          <w:szCs w:val="28"/>
          <w:lang w:val="uk-UA"/>
        </w:rPr>
        <w:t>у 1915 році.</w:t>
      </w:r>
      <w:r w:rsidRPr="002F6EAA">
        <w:rPr>
          <w:color w:val="000000" w:themeColor="text1"/>
          <w:sz w:val="28"/>
          <w:szCs w:val="28"/>
          <w:lang w:val="uk-UA"/>
        </w:rPr>
        <w:t xml:space="preserve"> </w:t>
      </w:r>
      <w:r w:rsidR="00AE4720" w:rsidRPr="006C44A3">
        <w:rPr>
          <w:color w:val="000000" w:themeColor="text1"/>
          <w:sz w:val="28"/>
          <w:szCs w:val="28"/>
          <w:lang w:val="uk-UA"/>
        </w:rPr>
        <w:t xml:space="preserve">Вона </w:t>
      </w:r>
      <w:r w:rsidRPr="006C44A3">
        <w:rPr>
          <w:color w:val="000000" w:themeColor="text1"/>
          <w:sz w:val="28"/>
          <w:szCs w:val="28"/>
          <w:lang w:val="uk-UA"/>
        </w:rPr>
        <w:t xml:space="preserve">дійсно </w:t>
      </w:r>
      <w:r w:rsidRPr="002F6EAA">
        <w:rPr>
          <w:color w:val="000000" w:themeColor="text1"/>
          <w:sz w:val="28"/>
          <w:szCs w:val="28"/>
          <w:lang w:val="uk-UA"/>
        </w:rPr>
        <w:t>є справжнім шедевром, який гідно представляє українську культурну традицію. Цей твір є одним із найяскравіших зразків української фортепіанної музики. Барвінський майстерно поєднав класичну форму сюїти з українськими народними мелодіями та танцями. Незважаючи на те, що твір написаний для фортепіано, він вражає своєю оркестровою насиченістю та глибиною. Сюїта демонструє непереве</w:t>
      </w:r>
      <w:r w:rsidR="001C2D90" w:rsidRPr="002F6EAA">
        <w:rPr>
          <w:color w:val="000000" w:themeColor="text1"/>
          <w:sz w:val="28"/>
          <w:szCs w:val="28"/>
          <w:lang w:val="uk-UA"/>
        </w:rPr>
        <w:t xml:space="preserve">ршений композиторський талант Василя </w:t>
      </w:r>
      <w:r w:rsidRPr="002F6EAA">
        <w:rPr>
          <w:color w:val="000000" w:themeColor="text1"/>
          <w:sz w:val="28"/>
          <w:szCs w:val="28"/>
          <w:lang w:val="uk-UA"/>
        </w:rPr>
        <w:t xml:space="preserve">Барвінського, поєднуючи в собі витонченість, експресію та глибоке емоційне наповнення. «Українська сюїта» є важливою частиною української музичної спадщини і заслуговує бути не тільки на музичній, а ще й на хореографічній сцені. </w:t>
      </w:r>
    </w:p>
    <w:p w:rsidR="00F445CF" w:rsidRPr="002F6EAA" w:rsidRDefault="00A702D6" w:rsidP="005D2C9A">
      <w:pPr>
        <w:pStyle w:val="a6"/>
        <w:kinsoku w:val="0"/>
        <w:overflowPunct w:val="0"/>
        <w:spacing w:before="0" w:beforeAutospacing="0" w:after="0" w:afterAutospacing="0" w:line="360" w:lineRule="auto"/>
        <w:ind w:right="141" w:firstLine="709"/>
        <w:jc w:val="both"/>
        <w:textAlignment w:val="baseline"/>
        <w:rPr>
          <w:color w:val="000000" w:themeColor="text1"/>
          <w:sz w:val="28"/>
          <w:szCs w:val="28"/>
          <w:lang w:val="uk-UA"/>
        </w:rPr>
      </w:pPr>
      <w:r w:rsidRPr="002F6EAA">
        <w:rPr>
          <w:color w:val="000000" w:themeColor="text1"/>
          <w:sz w:val="28"/>
          <w:szCs w:val="28"/>
          <w:lang w:val="uk-UA"/>
        </w:rPr>
        <w:t>Д</w:t>
      </w:r>
      <w:r w:rsidR="00F445CF" w:rsidRPr="002F6EAA">
        <w:rPr>
          <w:color w:val="000000" w:themeColor="text1"/>
          <w:sz w:val="28"/>
          <w:szCs w:val="28"/>
          <w:lang w:val="uk-UA"/>
        </w:rPr>
        <w:t>ля реалізації творчого проєкту виникла і</w:t>
      </w:r>
      <w:r w:rsidR="00A11269" w:rsidRPr="002F6EAA">
        <w:rPr>
          <w:color w:val="000000" w:themeColor="text1"/>
          <w:sz w:val="28"/>
          <w:szCs w:val="28"/>
          <w:lang w:val="uk-UA"/>
        </w:rPr>
        <w:t xml:space="preserve">дея </w:t>
      </w:r>
      <w:r w:rsidR="00F445CF" w:rsidRPr="002F6EAA">
        <w:rPr>
          <w:color w:val="000000" w:themeColor="text1"/>
          <w:sz w:val="28"/>
          <w:szCs w:val="28"/>
          <w:lang w:val="uk-UA"/>
        </w:rPr>
        <w:t>постановки хореографічної сюїти «Карпатська легенда» у поєднанні з гуцульською легендою про Говерлу і Прут. Для музичної основи вибір торкнувся твору галичанського композитора В. Барвінського «Українська  сюїта</w:t>
      </w:r>
      <w:r w:rsidR="00A11269" w:rsidRPr="002F6EAA">
        <w:rPr>
          <w:color w:val="000000" w:themeColor="text1"/>
          <w:sz w:val="28"/>
          <w:szCs w:val="28"/>
          <w:lang w:val="uk-UA"/>
        </w:rPr>
        <w:t>»</w:t>
      </w:r>
      <w:r w:rsidR="00F445CF" w:rsidRPr="002F6EAA">
        <w:rPr>
          <w:color w:val="000000" w:themeColor="text1"/>
          <w:sz w:val="28"/>
          <w:szCs w:val="28"/>
          <w:lang w:val="uk-UA"/>
        </w:rPr>
        <w:t>.</w:t>
      </w:r>
      <w:r w:rsidR="00A11269" w:rsidRPr="002F6EAA">
        <w:rPr>
          <w:color w:val="000000" w:themeColor="text1"/>
          <w:sz w:val="28"/>
          <w:szCs w:val="28"/>
          <w:lang w:val="uk-UA"/>
        </w:rPr>
        <w:t xml:space="preserve"> </w:t>
      </w:r>
    </w:p>
    <w:p w:rsidR="005B1F32" w:rsidRPr="002F6EAA" w:rsidRDefault="003F54C3" w:rsidP="005D2C9A">
      <w:pPr>
        <w:pStyle w:val="a6"/>
        <w:kinsoku w:val="0"/>
        <w:overflowPunct w:val="0"/>
        <w:spacing w:before="0" w:beforeAutospacing="0" w:after="0" w:afterAutospacing="0" w:line="360" w:lineRule="auto"/>
        <w:ind w:right="141" w:firstLine="709"/>
        <w:jc w:val="both"/>
        <w:textAlignment w:val="baseline"/>
        <w:rPr>
          <w:color w:val="000000" w:themeColor="text1"/>
          <w:sz w:val="28"/>
          <w:szCs w:val="28"/>
          <w:lang w:val="uk-UA"/>
        </w:rPr>
      </w:pPr>
      <w:r w:rsidRPr="002F6EAA">
        <w:rPr>
          <w:b/>
          <w:bCs/>
          <w:color w:val="000000" w:themeColor="text1"/>
          <w:sz w:val="28"/>
          <w:szCs w:val="28"/>
          <w:lang w:val="uk-UA"/>
        </w:rPr>
        <w:t>Актуальність теми дослідження</w:t>
      </w:r>
      <w:r w:rsidRPr="002F6EAA">
        <w:rPr>
          <w:b/>
          <w:color w:val="000000" w:themeColor="text1"/>
          <w:sz w:val="28"/>
          <w:szCs w:val="28"/>
          <w:lang w:val="uk-UA"/>
        </w:rPr>
        <w:t xml:space="preserve">. </w:t>
      </w:r>
      <w:r w:rsidR="005B1F32" w:rsidRPr="002F6EAA">
        <w:rPr>
          <w:color w:val="000000" w:themeColor="text1"/>
          <w:sz w:val="28"/>
          <w:szCs w:val="28"/>
          <w:lang w:val="uk-UA"/>
        </w:rPr>
        <w:t xml:space="preserve">Творчість українських митців, композиторів і хореографів </w:t>
      </w:r>
      <w:r w:rsidR="007B54A3" w:rsidRPr="002F6EAA">
        <w:rPr>
          <w:color w:val="000000" w:themeColor="text1"/>
          <w:sz w:val="28"/>
          <w:szCs w:val="28"/>
          <w:lang w:val="uk-UA"/>
        </w:rPr>
        <w:t>о</w:t>
      </w:r>
      <w:r w:rsidR="005B1F32" w:rsidRPr="002F6EAA">
        <w:rPr>
          <w:color w:val="000000" w:themeColor="text1"/>
          <w:sz w:val="28"/>
          <w:szCs w:val="28"/>
          <w:lang w:val="uk-UA"/>
        </w:rPr>
        <w:t>бумовлена необхідністю розвитку національного балетного мистецтва, популяризацією української музики, а саме її маловідомих творів, які знищувались завдяки колоніальній політиці як в російської імперії, так і в срср щодо української культури, а  імена видатних талановитих композиторів на довгі роки замовчувались, спадщина про яких зберіглась більшою мірою завдяки діаспорі. До таких прикладів можна віднести творчість та трагічну долю Василя Барвінського.</w:t>
      </w:r>
      <w:r w:rsidR="00C70287" w:rsidRPr="002F6EAA">
        <w:rPr>
          <w:color w:val="000000" w:themeColor="text1"/>
          <w:sz w:val="28"/>
          <w:szCs w:val="28"/>
          <w:lang w:val="uk-UA"/>
        </w:rPr>
        <w:t xml:space="preserve"> </w:t>
      </w:r>
    </w:p>
    <w:p w:rsidR="00225448" w:rsidRPr="002F6EAA" w:rsidRDefault="00C70287" w:rsidP="005D2C9A">
      <w:pPr>
        <w:shd w:val="clear" w:color="auto" w:fill="FFFFFF"/>
        <w:spacing w:after="0" w:line="360" w:lineRule="auto"/>
        <w:ind w:right="141" w:firstLine="709"/>
        <w:jc w:val="both"/>
        <w:rPr>
          <w:rFonts w:ascii="Times New Roman" w:hAnsi="Times New Roman" w:cs="Times New Roman"/>
          <w:color w:val="000000" w:themeColor="text1"/>
          <w:sz w:val="28"/>
          <w:szCs w:val="28"/>
          <w:lang w:val="uk-UA"/>
        </w:rPr>
      </w:pPr>
      <w:r w:rsidRPr="002F6EAA">
        <w:rPr>
          <w:rFonts w:ascii="Times New Roman" w:hAnsi="Times New Roman" w:cs="Times New Roman"/>
          <w:color w:val="000000" w:themeColor="text1"/>
          <w:sz w:val="28"/>
          <w:szCs w:val="28"/>
          <w:lang w:val="uk-UA"/>
        </w:rPr>
        <w:lastRenderedPageBreak/>
        <w:t>Хореографічна сюїта «Карпатська легенда» на музику Василя Барвінського створена, щоб привернути увагу глядача</w:t>
      </w:r>
      <w:r w:rsidR="007B7D5E" w:rsidRPr="002F6EAA">
        <w:rPr>
          <w:rFonts w:ascii="Times New Roman" w:hAnsi="Times New Roman" w:cs="Times New Roman"/>
          <w:color w:val="000000" w:themeColor="text1"/>
          <w:sz w:val="28"/>
          <w:szCs w:val="28"/>
          <w:lang w:val="uk-UA"/>
        </w:rPr>
        <w:t xml:space="preserve"> </w:t>
      </w:r>
      <w:r w:rsidR="00225448" w:rsidRPr="002F6EAA">
        <w:rPr>
          <w:rFonts w:ascii="Times New Roman" w:hAnsi="Times New Roman" w:cs="Times New Roman"/>
          <w:color w:val="000000" w:themeColor="text1"/>
          <w:sz w:val="28"/>
          <w:szCs w:val="28"/>
          <w:lang w:val="uk-UA"/>
        </w:rPr>
        <w:t xml:space="preserve">до </w:t>
      </w:r>
      <w:r w:rsidR="00A53BD0" w:rsidRPr="002F6EAA">
        <w:rPr>
          <w:rFonts w:ascii="Times New Roman" w:hAnsi="Times New Roman" w:cs="Times New Roman"/>
          <w:color w:val="000000" w:themeColor="text1"/>
          <w:sz w:val="28"/>
          <w:szCs w:val="28"/>
          <w:lang w:val="uk-UA"/>
        </w:rPr>
        <w:t>прозових</w:t>
      </w:r>
      <w:r w:rsidR="00225448" w:rsidRPr="002F6EAA">
        <w:rPr>
          <w:rFonts w:ascii="Times New Roman" w:hAnsi="Times New Roman" w:cs="Times New Roman"/>
          <w:color w:val="000000" w:themeColor="text1"/>
          <w:sz w:val="28"/>
          <w:szCs w:val="28"/>
          <w:lang w:val="uk-UA"/>
        </w:rPr>
        <w:t xml:space="preserve"> творів українського фольклору, а саме легенд карпатського краю  і зануритись у такі вічні поняття як заборонена любов, яка перемагає навіть над земним життям.</w:t>
      </w:r>
    </w:p>
    <w:p w:rsidR="005E131B" w:rsidRPr="002F6EAA" w:rsidRDefault="003F54C3" w:rsidP="005D2C9A">
      <w:pPr>
        <w:shd w:val="clear" w:color="auto" w:fill="FFFFFF"/>
        <w:spacing w:after="0" w:line="360" w:lineRule="auto"/>
        <w:ind w:right="141" w:firstLine="709"/>
        <w:jc w:val="both"/>
        <w:rPr>
          <w:rFonts w:ascii="Times New Roman" w:eastAsia="Times New Roman" w:hAnsi="Times New Roman" w:cs="Times New Roman"/>
          <w:color w:val="000000" w:themeColor="text1"/>
          <w:sz w:val="28"/>
          <w:szCs w:val="28"/>
          <w:lang w:val="uk-UA" w:eastAsia="ru-RU"/>
        </w:rPr>
      </w:pPr>
      <w:r w:rsidRPr="002F6EAA">
        <w:rPr>
          <w:rFonts w:ascii="Times New Roman" w:eastAsia="Times New Roman" w:hAnsi="Times New Roman" w:cs="Times New Roman"/>
          <w:b/>
          <w:color w:val="000000" w:themeColor="text1"/>
          <w:sz w:val="28"/>
          <w:szCs w:val="28"/>
          <w:lang w:val="uk-UA" w:eastAsia="ru-RU"/>
        </w:rPr>
        <w:t>Мета роботи</w:t>
      </w:r>
      <w:r w:rsidRPr="002F6EAA">
        <w:rPr>
          <w:rFonts w:ascii="Times New Roman" w:eastAsia="Times New Roman" w:hAnsi="Times New Roman" w:cs="Times New Roman"/>
          <w:color w:val="000000" w:themeColor="text1"/>
          <w:sz w:val="28"/>
          <w:szCs w:val="28"/>
          <w:lang w:val="uk-UA" w:eastAsia="ru-RU"/>
        </w:rPr>
        <w:t xml:space="preserve"> –</w:t>
      </w:r>
      <w:r w:rsidR="00A702D6" w:rsidRPr="002F6EAA">
        <w:rPr>
          <w:rFonts w:ascii="Times New Roman" w:eastAsia="Times New Roman" w:hAnsi="Times New Roman" w:cs="Times New Roman"/>
          <w:color w:val="000000" w:themeColor="text1"/>
          <w:sz w:val="28"/>
          <w:szCs w:val="28"/>
          <w:lang w:val="uk-UA" w:eastAsia="ru-RU"/>
        </w:rPr>
        <w:t xml:space="preserve"> </w:t>
      </w:r>
      <w:r w:rsidRPr="002F6EAA">
        <w:rPr>
          <w:rFonts w:ascii="Times New Roman" w:eastAsia="Times New Roman" w:hAnsi="Times New Roman" w:cs="Times New Roman"/>
          <w:color w:val="000000" w:themeColor="text1"/>
          <w:sz w:val="28"/>
          <w:szCs w:val="28"/>
          <w:lang w:val="uk-UA" w:eastAsia="ru-RU"/>
        </w:rPr>
        <w:t xml:space="preserve">охарактеризувати специфіку </w:t>
      </w:r>
      <w:r w:rsidR="00F445CF" w:rsidRPr="002F6EAA">
        <w:rPr>
          <w:rFonts w:ascii="Times New Roman" w:eastAsia="Times New Roman" w:hAnsi="Times New Roman" w:cs="Times New Roman"/>
          <w:color w:val="000000" w:themeColor="text1"/>
          <w:sz w:val="28"/>
          <w:szCs w:val="28"/>
          <w:lang w:val="uk-UA" w:eastAsia="ru-RU"/>
        </w:rPr>
        <w:t>втілення музики В. </w:t>
      </w:r>
      <w:r w:rsidR="005B1F32" w:rsidRPr="002F6EAA">
        <w:rPr>
          <w:rFonts w:ascii="Times New Roman" w:eastAsia="Times New Roman" w:hAnsi="Times New Roman" w:cs="Times New Roman"/>
          <w:color w:val="000000" w:themeColor="text1"/>
          <w:sz w:val="28"/>
          <w:szCs w:val="28"/>
          <w:lang w:val="uk-UA" w:eastAsia="ru-RU"/>
        </w:rPr>
        <w:t>Барвінського «Українська сюїта» у хореографічній постановці</w:t>
      </w:r>
      <w:r w:rsidR="005E131B" w:rsidRPr="002F6EAA">
        <w:rPr>
          <w:rFonts w:ascii="Times New Roman" w:eastAsia="Times New Roman" w:hAnsi="Times New Roman" w:cs="Times New Roman"/>
          <w:color w:val="000000" w:themeColor="text1"/>
          <w:sz w:val="28"/>
          <w:szCs w:val="28"/>
          <w:lang w:val="uk-UA" w:eastAsia="ru-RU"/>
        </w:rPr>
        <w:t xml:space="preserve"> «Карпатська легенда»</w:t>
      </w:r>
      <w:r w:rsidR="005B1F32" w:rsidRPr="002F6EAA">
        <w:rPr>
          <w:rFonts w:ascii="Times New Roman" w:eastAsia="Times New Roman" w:hAnsi="Times New Roman" w:cs="Times New Roman"/>
          <w:color w:val="000000" w:themeColor="text1"/>
          <w:sz w:val="28"/>
          <w:szCs w:val="28"/>
          <w:lang w:val="uk-UA" w:eastAsia="ru-RU"/>
        </w:rPr>
        <w:t>.</w:t>
      </w:r>
    </w:p>
    <w:p w:rsidR="003F54C3" w:rsidRPr="006C44A3" w:rsidRDefault="003F54C3" w:rsidP="005D2C9A">
      <w:pPr>
        <w:shd w:val="clear" w:color="auto" w:fill="FFFFFF"/>
        <w:spacing w:after="0" w:line="360" w:lineRule="auto"/>
        <w:ind w:right="141" w:firstLine="709"/>
        <w:jc w:val="both"/>
        <w:rPr>
          <w:rFonts w:ascii="Times New Roman" w:eastAsia="Times New Roman" w:hAnsi="Times New Roman" w:cs="Times New Roman"/>
          <w:b/>
          <w:color w:val="000000" w:themeColor="text1"/>
          <w:sz w:val="28"/>
          <w:szCs w:val="28"/>
          <w:lang w:val="uk-UA" w:eastAsia="ru-RU"/>
        </w:rPr>
      </w:pPr>
      <w:r w:rsidRPr="006C44A3">
        <w:rPr>
          <w:rFonts w:ascii="Times New Roman" w:eastAsia="Times New Roman" w:hAnsi="Times New Roman" w:cs="Times New Roman"/>
          <w:b/>
          <w:color w:val="000000" w:themeColor="text1"/>
          <w:sz w:val="28"/>
          <w:szCs w:val="28"/>
          <w:lang w:val="uk-UA" w:eastAsia="ru-RU"/>
        </w:rPr>
        <w:t>Завдання дослідження:</w:t>
      </w:r>
    </w:p>
    <w:p w:rsidR="00AE4720" w:rsidRPr="00412530" w:rsidRDefault="005B1F32" w:rsidP="005D2C9A">
      <w:pPr>
        <w:pStyle w:val="a5"/>
        <w:numPr>
          <w:ilvl w:val="0"/>
          <w:numId w:val="6"/>
        </w:numPr>
        <w:tabs>
          <w:tab w:val="right" w:leader="dot" w:pos="9323"/>
        </w:tabs>
        <w:spacing w:after="0" w:line="360" w:lineRule="auto"/>
        <w:ind w:right="141"/>
        <w:jc w:val="both"/>
        <w:rPr>
          <w:rFonts w:ascii="Times New Roman" w:eastAsia="Times New Roman" w:hAnsi="Times New Roman" w:cs="Times New Roman"/>
          <w:sz w:val="28"/>
          <w:szCs w:val="28"/>
          <w:lang w:val="uk-UA" w:eastAsia="ru-RU"/>
        </w:rPr>
      </w:pPr>
      <w:r w:rsidRPr="00412530">
        <w:rPr>
          <w:rFonts w:ascii="Times New Roman" w:eastAsia="Times New Roman" w:hAnsi="Times New Roman" w:cs="Times New Roman"/>
          <w:sz w:val="28"/>
          <w:szCs w:val="28"/>
          <w:lang w:val="uk-UA" w:eastAsia="ru-RU"/>
        </w:rPr>
        <w:t>проаналізувати</w:t>
      </w:r>
      <w:r w:rsidR="00137423" w:rsidRPr="00412530">
        <w:rPr>
          <w:rFonts w:ascii="Times New Roman" w:eastAsia="Calibri" w:hAnsi="Times New Roman" w:cs="Times New Roman"/>
          <w:sz w:val="28"/>
          <w:szCs w:val="28"/>
          <w:lang w:val="uk-UA"/>
        </w:rPr>
        <w:t xml:space="preserve"> еволюцію</w:t>
      </w:r>
      <w:r w:rsidRPr="00412530">
        <w:rPr>
          <w:rFonts w:ascii="Times New Roman" w:eastAsia="Calibri" w:hAnsi="Times New Roman" w:cs="Times New Roman"/>
          <w:sz w:val="28"/>
          <w:szCs w:val="28"/>
          <w:lang w:val="uk-UA"/>
        </w:rPr>
        <w:t xml:space="preserve"> хореографічної та муз</w:t>
      </w:r>
      <w:r w:rsidR="00137423" w:rsidRPr="00412530">
        <w:rPr>
          <w:rFonts w:ascii="Times New Roman" w:eastAsia="Calibri" w:hAnsi="Times New Roman" w:cs="Times New Roman"/>
          <w:sz w:val="28"/>
          <w:szCs w:val="28"/>
          <w:lang w:val="uk-UA"/>
        </w:rPr>
        <w:t>ичної сюїти</w:t>
      </w:r>
      <w:r w:rsidRPr="00412530">
        <w:rPr>
          <w:rFonts w:ascii="Times New Roman" w:eastAsia="Calibri" w:hAnsi="Times New Roman" w:cs="Times New Roman"/>
          <w:sz w:val="28"/>
          <w:szCs w:val="28"/>
          <w:lang w:val="uk-UA"/>
        </w:rPr>
        <w:t>;</w:t>
      </w:r>
    </w:p>
    <w:p w:rsidR="00AE4720" w:rsidRPr="006C44A3" w:rsidRDefault="00AE4720" w:rsidP="005D2C9A">
      <w:pPr>
        <w:pStyle w:val="a5"/>
        <w:numPr>
          <w:ilvl w:val="0"/>
          <w:numId w:val="6"/>
        </w:numPr>
        <w:tabs>
          <w:tab w:val="right" w:leader="dot" w:pos="9323"/>
        </w:tabs>
        <w:spacing w:after="0" w:line="360" w:lineRule="auto"/>
        <w:ind w:right="141"/>
        <w:jc w:val="both"/>
        <w:rPr>
          <w:rFonts w:ascii="Times New Roman" w:eastAsia="Times New Roman" w:hAnsi="Times New Roman" w:cs="Times New Roman"/>
          <w:color w:val="000000" w:themeColor="text1"/>
          <w:sz w:val="28"/>
          <w:szCs w:val="28"/>
          <w:lang w:val="uk-UA" w:eastAsia="ru-RU"/>
        </w:rPr>
      </w:pPr>
      <w:r w:rsidRPr="006C44A3">
        <w:rPr>
          <w:rFonts w:ascii="Times New Roman" w:eastAsia="Calibri" w:hAnsi="Times New Roman" w:cs="Times New Roman"/>
          <w:color w:val="000000" w:themeColor="text1"/>
          <w:sz w:val="28"/>
          <w:szCs w:val="28"/>
          <w:lang w:val="uk-UA"/>
        </w:rPr>
        <w:t>вияв</w:t>
      </w:r>
      <w:r w:rsidR="005B1F32" w:rsidRPr="006C44A3">
        <w:rPr>
          <w:rFonts w:ascii="Times New Roman" w:eastAsia="Calibri" w:hAnsi="Times New Roman" w:cs="Times New Roman"/>
          <w:color w:val="000000" w:themeColor="text1"/>
          <w:sz w:val="28"/>
          <w:szCs w:val="28"/>
          <w:lang w:val="uk-UA"/>
        </w:rPr>
        <w:t>ити специфіку жанру сюїти в творчості українських композиторів та хореографів;</w:t>
      </w:r>
    </w:p>
    <w:p w:rsidR="00AE4720" w:rsidRPr="006C44A3" w:rsidRDefault="005B1F32" w:rsidP="005D2C9A">
      <w:pPr>
        <w:pStyle w:val="a5"/>
        <w:numPr>
          <w:ilvl w:val="0"/>
          <w:numId w:val="6"/>
        </w:numPr>
        <w:tabs>
          <w:tab w:val="right" w:leader="dot" w:pos="9323"/>
        </w:tabs>
        <w:spacing w:after="0" w:line="360" w:lineRule="auto"/>
        <w:ind w:right="141"/>
        <w:jc w:val="both"/>
        <w:rPr>
          <w:rFonts w:ascii="Times New Roman" w:eastAsia="Times New Roman" w:hAnsi="Times New Roman" w:cs="Times New Roman"/>
          <w:color w:val="000000" w:themeColor="text1"/>
          <w:sz w:val="28"/>
          <w:szCs w:val="28"/>
          <w:lang w:val="uk-UA" w:eastAsia="ru-RU"/>
        </w:rPr>
      </w:pPr>
      <w:r w:rsidRPr="006C44A3">
        <w:rPr>
          <w:rFonts w:ascii="Times New Roman" w:eastAsia="Calibri" w:hAnsi="Times New Roman" w:cs="Times New Roman"/>
          <w:color w:val="000000" w:themeColor="text1"/>
          <w:sz w:val="28"/>
          <w:szCs w:val="28"/>
          <w:lang w:val="uk-UA"/>
        </w:rPr>
        <w:t xml:space="preserve">визначити </w:t>
      </w:r>
      <w:r w:rsidRPr="006C44A3">
        <w:rPr>
          <w:rFonts w:ascii="Times New Roman" w:eastAsia="Times New Roman" w:hAnsi="Times New Roman" w:cs="Times New Roman"/>
          <w:color w:val="000000" w:themeColor="text1"/>
          <w:sz w:val="28"/>
          <w:szCs w:val="28"/>
          <w:lang w:val="uk-UA" w:eastAsia="ru-RU"/>
        </w:rPr>
        <w:t>можливості відтворення у хореографії твору для фортепіано Василя Барвінського «Українська сюїта»;</w:t>
      </w:r>
    </w:p>
    <w:p w:rsidR="00AE4720" w:rsidRPr="006C44A3" w:rsidRDefault="005B1F32" w:rsidP="005D2C9A">
      <w:pPr>
        <w:pStyle w:val="a5"/>
        <w:numPr>
          <w:ilvl w:val="0"/>
          <w:numId w:val="6"/>
        </w:numPr>
        <w:tabs>
          <w:tab w:val="right" w:leader="dot" w:pos="9323"/>
        </w:tabs>
        <w:spacing w:after="0" w:line="360" w:lineRule="auto"/>
        <w:ind w:right="141"/>
        <w:jc w:val="both"/>
        <w:rPr>
          <w:rFonts w:ascii="Times New Roman" w:eastAsia="Times New Roman" w:hAnsi="Times New Roman" w:cs="Times New Roman"/>
          <w:color w:val="000000" w:themeColor="text1"/>
          <w:sz w:val="28"/>
          <w:szCs w:val="28"/>
          <w:lang w:val="uk-UA" w:eastAsia="ru-RU"/>
        </w:rPr>
      </w:pPr>
      <w:r w:rsidRPr="006C44A3">
        <w:rPr>
          <w:rFonts w:ascii="Times New Roman" w:eastAsia="Times New Roman" w:hAnsi="Times New Roman" w:cs="Times New Roman"/>
          <w:color w:val="000000" w:themeColor="text1"/>
          <w:sz w:val="28"/>
          <w:szCs w:val="28"/>
          <w:lang w:val="uk-UA" w:eastAsia="ru-RU"/>
        </w:rPr>
        <w:t>обґрунтувати вибір</w:t>
      </w:r>
      <w:r w:rsidR="003F54C3" w:rsidRPr="006C44A3">
        <w:rPr>
          <w:rFonts w:ascii="Times New Roman" w:eastAsia="Times New Roman" w:hAnsi="Times New Roman" w:cs="Times New Roman"/>
          <w:color w:val="000000" w:themeColor="text1"/>
          <w:sz w:val="28"/>
          <w:szCs w:val="28"/>
          <w:lang w:val="uk-UA" w:eastAsia="ru-RU"/>
        </w:rPr>
        <w:t xml:space="preserve"> теми творчого проєкту;</w:t>
      </w:r>
    </w:p>
    <w:p w:rsidR="00AE4720" w:rsidRPr="006C44A3" w:rsidRDefault="003F54C3" w:rsidP="005D2C9A">
      <w:pPr>
        <w:pStyle w:val="a5"/>
        <w:numPr>
          <w:ilvl w:val="0"/>
          <w:numId w:val="6"/>
        </w:numPr>
        <w:tabs>
          <w:tab w:val="right" w:leader="dot" w:pos="9323"/>
        </w:tabs>
        <w:spacing w:after="0" w:line="360" w:lineRule="auto"/>
        <w:ind w:right="141"/>
        <w:jc w:val="both"/>
        <w:rPr>
          <w:rFonts w:ascii="Times New Roman" w:eastAsia="Times New Roman" w:hAnsi="Times New Roman" w:cs="Times New Roman"/>
          <w:color w:val="000000" w:themeColor="text1"/>
          <w:sz w:val="28"/>
          <w:szCs w:val="28"/>
          <w:lang w:val="uk-UA" w:eastAsia="ru-RU"/>
        </w:rPr>
      </w:pPr>
      <w:r w:rsidRPr="006C44A3">
        <w:rPr>
          <w:rFonts w:ascii="Times New Roman" w:eastAsia="Times New Roman" w:hAnsi="Times New Roman" w:cs="Times New Roman"/>
          <w:color w:val="000000" w:themeColor="text1"/>
          <w:sz w:val="28"/>
          <w:szCs w:val="28"/>
          <w:lang w:val="uk-UA" w:eastAsia="ru-RU"/>
        </w:rPr>
        <w:t>здійснити шляхи реалізація творчого проєкту;</w:t>
      </w:r>
    </w:p>
    <w:p w:rsidR="009837DD" w:rsidRPr="006C44A3" w:rsidRDefault="003F54C3" w:rsidP="005D2C9A">
      <w:pPr>
        <w:pStyle w:val="a5"/>
        <w:numPr>
          <w:ilvl w:val="0"/>
          <w:numId w:val="6"/>
        </w:numPr>
        <w:tabs>
          <w:tab w:val="right" w:leader="dot" w:pos="9323"/>
        </w:tabs>
        <w:spacing w:after="0" w:line="360" w:lineRule="auto"/>
        <w:ind w:right="141"/>
        <w:jc w:val="both"/>
        <w:rPr>
          <w:rFonts w:ascii="Times New Roman" w:eastAsia="Times New Roman" w:hAnsi="Times New Roman" w:cs="Times New Roman"/>
          <w:color w:val="000000" w:themeColor="text1"/>
          <w:sz w:val="28"/>
          <w:szCs w:val="28"/>
          <w:lang w:val="uk-UA" w:eastAsia="ru-RU"/>
        </w:rPr>
      </w:pPr>
      <w:r w:rsidRPr="006C44A3">
        <w:rPr>
          <w:rFonts w:ascii="Times New Roman" w:eastAsia="Times New Roman" w:hAnsi="Times New Roman" w:cs="Times New Roman"/>
          <w:color w:val="000000" w:themeColor="text1"/>
          <w:sz w:val="28"/>
          <w:szCs w:val="28"/>
          <w:lang w:val="uk-UA" w:eastAsia="ru-RU"/>
        </w:rPr>
        <w:t xml:space="preserve">зробити ідейно-тематичний </w:t>
      </w:r>
      <w:r w:rsidR="00035055" w:rsidRPr="006C44A3">
        <w:rPr>
          <w:rFonts w:ascii="Times New Roman" w:eastAsia="Times New Roman" w:hAnsi="Times New Roman" w:cs="Times New Roman"/>
          <w:color w:val="000000" w:themeColor="text1"/>
          <w:sz w:val="28"/>
          <w:szCs w:val="28"/>
          <w:lang w:val="uk-UA" w:eastAsia="ru-RU"/>
        </w:rPr>
        <w:t xml:space="preserve">і сценарно-композиційний аналіз </w:t>
      </w:r>
      <w:r w:rsidRPr="006C44A3">
        <w:rPr>
          <w:rFonts w:ascii="Times New Roman" w:eastAsia="Times New Roman" w:hAnsi="Times New Roman" w:cs="Times New Roman"/>
          <w:color w:val="000000" w:themeColor="text1"/>
          <w:sz w:val="28"/>
          <w:szCs w:val="28"/>
          <w:lang w:val="uk-UA" w:eastAsia="ru-RU"/>
        </w:rPr>
        <w:t>хореографічної постановки.</w:t>
      </w:r>
    </w:p>
    <w:p w:rsidR="00912EE9" w:rsidRPr="005B1F32" w:rsidRDefault="003F54C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5B1F32">
        <w:rPr>
          <w:rFonts w:ascii="Times New Roman" w:eastAsia="Times New Roman" w:hAnsi="Times New Roman" w:cs="Times New Roman"/>
          <w:b/>
          <w:sz w:val="28"/>
          <w:szCs w:val="28"/>
          <w:lang w:val="uk-UA" w:eastAsia="ru-RU"/>
        </w:rPr>
        <w:t>Об’єкт дослідження</w:t>
      </w:r>
      <w:r w:rsidRPr="005B1F32">
        <w:rPr>
          <w:rFonts w:ascii="Times New Roman" w:eastAsia="Times New Roman" w:hAnsi="Times New Roman" w:cs="Times New Roman"/>
          <w:sz w:val="28"/>
          <w:szCs w:val="28"/>
          <w:lang w:val="uk-UA" w:eastAsia="ru-RU"/>
        </w:rPr>
        <w:t xml:space="preserve"> – авторська хореографічна постановка </w:t>
      </w:r>
      <w:r w:rsidR="009837DD">
        <w:rPr>
          <w:rFonts w:ascii="Times New Roman" w:eastAsia="Times New Roman" w:hAnsi="Times New Roman" w:cs="Times New Roman"/>
          <w:sz w:val="28"/>
          <w:szCs w:val="28"/>
          <w:lang w:val="uk-UA" w:eastAsia="ru-RU"/>
        </w:rPr>
        <w:t xml:space="preserve">«Карпатська легенда» </w:t>
      </w:r>
      <w:r w:rsidR="005B1F32" w:rsidRPr="005B1F32">
        <w:rPr>
          <w:rFonts w:ascii="Times New Roman" w:eastAsia="Times New Roman" w:hAnsi="Times New Roman" w:cs="Times New Roman"/>
          <w:sz w:val="28"/>
          <w:szCs w:val="28"/>
          <w:lang w:val="uk-UA" w:eastAsia="ru-RU"/>
        </w:rPr>
        <w:t>на музику Василя Барвінського «Українська сюїта»</w:t>
      </w:r>
      <w:r w:rsidRPr="005B1F32">
        <w:rPr>
          <w:rFonts w:ascii="Times New Roman" w:eastAsia="Times New Roman" w:hAnsi="Times New Roman" w:cs="Times New Roman"/>
          <w:sz w:val="28"/>
          <w:szCs w:val="28"/>
          <w:lang w:val="uk-UA" w:eastAsia="ru-RU"/>
        </w:rPr>
        <w:t xml:space="preserve">. </w:t>
      </w:r>
    </w:p>
    <w:p w:rsidR="005E131B" w:rsidRPr="003F54C3" w:rsidRDefault="003F54C3" w:rsidP="005D2C9A">
      <w:pPr>
        <w:shd w:val="clear" w:color="auto" w:fill="FFFFFF"/>
        <w:spacing w:after="0" w:line="360" w:lineRule="auto"/>
        <w:ind w:right="141" w:firstLine="709"/>
        <w:jc w:val="both"/>
        <w:rPr>
          <w:rFonts w:ascii="Times New Roman" w:eastAsia="Times New Roman" w:hAnsi="Times New Roman" w:cs="Times New Roman"/>
          <w:color w:val="FF0000"/>
          <w:sz w:val="28"/>
          <w:szCs w:val="28"/>
          <w:lang w:val="uk-UA" w:eastAsia="ru-RU"/>
        </w:rPr>
      </w:pPr>
      <w:r w:rsidRPr="005B1F32">
        <w:rPr>
          <w:rFonts w:ascii="Times New Roman" w:eastAsia="Times New Roman" w:hAnsi="Times New Roman" w:cs="Times New Roman"/>
          <w:b/>
          <w:sz w:val="28"/>
          <w:szCs w:val="28"/>
          <w:lang w:val="uk-UA" w:eastAsia="ru-RU"/>
        </w:rPr>
        <w:t>Предмет дослідження</w:t>
      </w:r>
      <w:r w:rsidRPr="005B1F32">
        <w:rPr>
          <w:rFonts w:ascii="Times New Roman" w:eastAsia="Times New Roman" w:hAnsi="Times New Roman" w:cs="Times New Roman"/>
          <w:sz w:val="28"/>
          <w:szCs w:val="28"/>
          <w:lang w:val="uk-UA" w:eastAsia="ru-RU"/>
        </w:rPr>
        <w:t xml:space="preserve"> – специфіка образів в хореографічній постановці </w:t>
      </w:r>
      <w:r w:rsidR="009837DD">
        <w:rPr>
          <w:rFonts w:ascii="Times New Roman" w:eastAsia="Times New Roman" w:hAnsi="Times New Roman" w:cs="Times New Roman"/>
          <w:sz w:val="28"/>
          <w:szCs w:val="28"/>
          <w:lang w:val="uk-UA" w:eastAsia="ru-RU"/>
        </w:rPr>
        <w:t xml:space="preserve">«Карпатська легенда» </w:t>
      </w:r>
      <w:r w:rsidR="005B1F32" w:rsidRPr="005B1F32">
        <w:rPr>
          <w:rFonts w:ascii="Times New Roman" w:eastAsia="Times New Roman" w:hAnsi="Times New Roman" w:cs="Times New Roman"/>
          <w:sz w:val="28"/>
          <w:szCs w:val="28"/>
          <w:lang w:val="uk-UA" w:eastAsia="ru-RU"/>
        </w:rPr>
        <w:t>на музику Василя Барвінського «Українська сюїта»</w:t>
      </w:r>
      <w:r w:rsidRPr="003F54C3">
        <w:rPr>
          <w:rFonts w:ascii="Times New Roman" w:eastAsia="Times New Roman" w:hAnsi="Times New Roman" w:cs="Times New Roman"/>
          <w:color w:val="FF0000"/>
          <w:sz w:val="28"/>
          <w:szCs w:val="28"/>
          <w:lang w:val="uk-UA" w:eastAsia="ru-RU"/>
        </w:rPr>
        <w:t>.</w:t>
      </w:r>
    </w:p>
    <w:p w:rsidR="005E131B" w:rsidRPr="006C44A3" w:rsidRDefault="003F54C3" w:rsidP="005D2C9A">
      <w:pPr>
        <w:shd w:val="clear" w:color="auto" w:fill="FFFFFF"/>
        <w:spacing w:after="0" w:line="360" w:lineRule="auto"/>
        <w:ind w:right="141" w:firstLine="709"/>
        <w:jc w:val="both"/>
        <w:rPr>
          <w:rFonts w:ascii="Times New Roman" w:eastAsia="Times New Roman" w:hAnsi="Times New Roman" w:cs="Times New Roman"/>
          <w:color w:val="000000" w:themeColor="text1"/>
          <w:sz w:val="28"/>
          <w:szCs w:val="28"/>
          <w:lang w:val="uk-UA" w:eastAsia="ru-RU"/>
        </w:rPr>
      </w:pPr>
      <w:r w:rsidRPr="006C44A3">
        <w:rPr>
          <w:rFonts w:ascii="Times New Roman" w:eastAsia="Times New Roman" w:hAnsi="Times New Roman" w:cs="Times New Roman"/>
          <w:b/>
          <w:color w:val="000000" w:themeColor="text1"/>
          <w:sz w:val="28"/>
          <w:szCs w:val="28"/>
          <w:lang w:val="uk-UA" w:eastAsia="ru-RU"/>
        </w:rPr>
        <w:t>Теоретико-методологічною основою дослідження</w:t>
      </w:r>
      <w:r w:rsidR="00F445CF" w:rsidRPr="006C44A3">
        <w:rPr>
          <w:rFonts w:ascii="Times New Roman" w:eastAsia="Times New Roman" w:hAnsi="Times New Roman" w:cs="Times New Roman"/>
          <w:color w:val="000000" w:themeColor="text1"/>
          <w:sz w:val="28"/>
          <w:szCs w:val="28"/>
          <w:lang w:val="uk-UA" w:eastAsia="ru-RU"/>
        </w:rPr>
        <w:t xml:space="preserve"> стали</w:t>
      </w:r>
      <w:r w:rsidRPr="006C44A3">
        <w:rPr>
          <w:rFonts w:ascii="Times New Roman" w:eastAsia="Times New Roman" w:hAnsi="Times New Roman" w:cs="Times New Roman"/>
          <w:color w:val="000000" w:themeColor="text1"/>
          <w:sz w:val="28"/>
          <w:szCs w:val="28"/>
          <w:lang w:val="uk-UA" w:eastAsia="ru-RU"/>
        </w:rPr>
        <w:t xml:space="preserve"> загальнонаукові методи дослідження: </w:t>
      </w:r>
      <w:r w:rsidR="00AE4720" w:rsidRPr="006C44A3">
        <w:rPr>
          <w:rFonts w:ascii="Times New Roman" w:eastAsia="Times New Roman" w:hAnsi="Times New Roman" w:cs="Times New Roman"/>
          <w:color w:val="000000" w:themeColor="text1"/>
          <w:sz w:val="28"/>
          <w:szCs w:val="28"/>
          <w:lang w:val="uk-UA" w:eastAsia="ru-RU"/>
        </w:rPr>
        <w:t>історичний</w:t>
      </w:r>
      <w:r w:rsidR="00685EA1" w:rsidRPr="006C44A3">
        <w:rPr>
          <w:rFonts w:ascii="Times New Roman" w:eastAsia="Times New Roman" w:hAnsi="Times New Roman" w:cs="Times New Roman"/>
          <w:color w:val="000000" w:themeColor="text1"/>
          <w:sz w:val="28"/>
          <w:szCs w:val="28"/>
          <w:lang w:val="uk-UA" w:eastAsia="ru-RU"/>
        </w:rPr>
        <w:t xml:space="preserve"> (дослідження наукової літератури)</w:t>
      </w:r>
      <w:r w:rsidR="00AE4720" w:rsidRPr="006C44A3">
        <w:rPr>
          <w:rFonts w:ascii="Times New Roman" w:eastAsia="Times New Roman" w:hAnsi="Times New Roman" w:cs="Times New Roman"/>
          <w:color w:val="000000" w:themeColor="text1"/>
          <w:sz w:val="28"/>
          <w:szCs w:val="28"/>
          <w:lang w:val="uk-UA" w:eastAsia="ru-RU"/>
        </w:rPr>
        <w:t>; с</w:t>
      </w:r>
      <w:r w:rsidRPr="006C44A3">
        <w:rPr>
          <w:rFonts w:ascii="Times New Roman" w:eastAsia="Times New Roman" w:hAnsi="Times New Roman" w:cs="Times New Roman"/>
          <w:color w:val="000000" w:themeColor="text1"/>
          <w:sz w:val="28"/>
          <w:szCs w:val="28"/>
          <w:lang w:val="uk-UA" w:eastAsia="ru-RU"/>
        </w:rPr>
        <w:t>истематизація</w:t>
      </w:r>
      <w:r w:rsidR="00685EA1" w:rsidRPr="006C44A3">
        <w:rPr>
          <w:rFonts w:ascii="Times New Roman" w:eastAsia="Times New Roman" w:hAnsi="Times New Roman" w:cs="Times New Roman"/>
          <w:color w:val="000000" w:themeColor="text1"/>
          <w:sz w:val="28"/>
          <w:szCs w:val="28"/>
          <w:lang w:val="uk-UA" w:eastAsia="ru-RU"/>
        </w:rPr>
        <w:t xml:space="preserve"> </w:t>
      </w:r>
      <w:r w:rsidR="00E511DD" w:rsidRPr="006C44A3">
        <w:rPr>
          <w:rFonts w:ascii="Times New Roman" w:eastAsia="Times New Roman" w:hAnsi="Times New Roman" w:cs="Times New Roman"/>
          <w:color w:val="000000" w:themeColor="text1"/>
          <w:sz w:val="28"/>
          <w:szCs w:val="28"/>
          <w:lang w:val="uk-UA" w:eastAsia="ru-RU"/>
        </w:rPr>
        <w:t>(вивчення мистецтво</w:t>
      </w:r>
      <w:r w:rsidR="00685EA1" w:rsidRPr="006C44A3">
        <w:rPr>
          <w:rFonts w:ascii="Times New Roman" w:eastAsia="Times New Roman" w:hAnsi="Times New Roman" w:cs="Times New Roman"/>
          <w:color w:val="000000" w:themeColor="text1"/>
          <w:sz w:val="28"/>
          <w:szCs w:val="28"/>
          <w:lang w:val="uk-UA" w:eastAsia="ru-RU"/>
        </w:rPr>
        <w:t>знавчого аспекту проблеми)</w:t>
      </w:r>
      <w:r w:rsidR="00AE4720" w:rsidRPr="006C44A3">
        <w:rPr>
          <w:rFonts w:ascii="Times New Roman" w:eastAsia="Times New Roman" w:hAnsi="Times New Roman" w:cs="Times New Roman"/>
          <w:color w:val="000000" w:themeColor="text1"/>
          <w:sz w:val="28"/>
          <w:szCs w:val="28"/>
          <w:lang w:val="uk-UA" w:eastAsia="ru-RU"/>
        </w:rPr>
        <w:t>; у</w:t>
      </w:r>
      <w:r w:rsidRPr="006C44A3">
        <w:rPr>
          <w:rFonts w:ascii="Times New Roman" w:eastAsia="Times New Roman" w:hAnsi="Times New Roman" w:cs="Times New Roman"/>
          <w:color w:val="000000" w:themeColor="text1"/>
          <w:sz w:val="28"/>
          <w:szCs w:val="28"/>
          <w:lang w:val="uk-UA" w:eastAsia="ru-RU"/>
        </w:rPr>
        <w:t>загальнення проблеми</w:t>
      </w:r>
      <w:r w:rsidR="00E511DD" w:rsidRPr="006C44A3">
        <w:rPr>
          <w:rFonts w:ascii="Arial" w:hAnsi="Arial" w:cs="Arial"/>
          <w:color w:val="000000" w:themeColor="text1"/>
          <w:shd w:val="clear" w:color="auto" w:fill="FFFFFF"/>
          <w:lang w:val="uk-UA"/>
        </w:rPr>
        <w:t xml:space="preserve"> (</w:t>
      </w:r>
      <w:r w:rsidR="00E511DD" w:rsidRPr="006C44A3">
        <w:rPr>
          <w:rFonts w:ascii="Times New Roman" w:hAnsi="Times New Roman" w:cs="Times New Roman"/>
          <w:color w:val="000000" w:themeColor="text1"/>
          <w:sz w:val="28"/>
          <w:szCs w:val="28"/>
          <w:shd w:val="clear" w:color="auto" w:fill="FFFFFF"/>
          <w:lang w:val="uk-UA"/>
        </w:rPr>
        <w:t>виявленні загальних ознак та закономірностей</w:t>
      </w:r>
      <w:r w:rsidR="00E511DD" w:rsidRPr="006C44A3">
        <w:rPr>
          <w:rFonts w:ascii="Arial" w:hAnsi="Arial" w:cs="Arial"/>
          <w:color w:val="000000" w:themeColor="text1"/>
          <w:shd w:val="clear" w:color="auto" w:fill="FFFFFF"/>
          <w:lang w:val="uk-UA"/>
        </w:rPr>
        <w:t>)</w:t>
      </w:r>
      <w:r w:rsidR="00AE4720" w:rsidRPr="006C44A3">
        <w:rPr>
          <w:rFonts w:ascii="Arial" w:hAnsi="Arial" w:cs="Arial"/>
          <w:color w:val="000000" w:themeColor="text1"/>
          <w:shd w:val="clear" w:color="auto" w:fill="FFFFFF"/>
          <w:lang w:val="uk-UA"/>
        </w:rPr>
        <w:t xml:space="preserve">; </w:t>
      </w:r>
      <w:r w:rsidR="00AE4720" w:rsidRPr="006C44A3">
        <w:rPr>
          <w:rFonts w:ascii="Times New Roman" w:eastAsia="Times New Roman" w:hAnsi="Times New Roman" w:cs="Times New Roman"/>
          <w:color w:val="000000" w:themeColor="text1"/>
          <w:sz w:val="28"/>
          <w:szCs w:val="28"/>
          <w:lang w:val="uk-UA" w:eastAsia="ru-RU"/>
        </w:rPr>
        <w:t>к</w:t>
      </w:r>
      <w:r w:rsidRPr="006C44A3">
        <w:rPr>
          <w:rFonts w:ascii="Times New Roman" w:eastAsia="Times New Roman" w:hAnsi="Times New Roman" w:cs="Times New Roman"/>
          <w:color w:val="000000" w:themeColor="text1"/>
          <w:sz w:val="28"/>
          <w:szCs w:val="28"/>
          <w:lang w:val="uk-UA" w:eastAsia="ru-RU"/>
        </w:rPr>
        <w:t>омпаративний підхід</w:t>
      </w:r>
      <w:r w:rsidR="00E511DD" w:rsidRPr="006C44A3">
        <w:rPr>
          <w:rFonts w:ascii="Times New Roman" w:eastAsia="Times New Roman" w:hAnsi="Times New Roman" w:cs="Times New Roman"/>
          <w:color w:val="000000" w:themeColor="text1"/>
          <w:sz w:val="28"/>
          <w:szCs w:val="28"/>
          <w:lang w:val="uk-UA" w:eastAsia="ru-RU"/>
        </w:rPr>
        <w:t xml:space="preserve"> (</w:t>
      </w:r>
      <w:r w:rsidR="00E511DD" w:rsidRPr="006C44A3">
        <w:rPr>
          <w:rFonts w:ascii="Times New Roman" w:hAnsi="Times New Roman" w:cs="Times New Roman"/>
          <w:color w:val="000000" w:themeColor="text1"/>
          <w:sz w:val="28"/>
          <w:szCs w:val="28"/>
          <w:shd w:val="clear" w:color="auto" w:fill="FFFFFF"/>
          <w:lang w:val="uk-UA"/>
        </w:rPr>
        <w:t xml:space="preserve">зіставленні </w:t>
      </w:r>
      <w:r w:rsidR="00E67E57" w:rsidRPr="006C44A3">
        <w:rPr>
          <w:rFonts w:ascii="Times New Roman" w:hAnsi="Times New Roman" w:cs="Times New Roman"/>
          <w:color w:val="000000" w:themeColor="text1"/>
          <w:sz w:val="28"/>
          <w:szCs w:val="28"/>
          <w:shd w:val="clear" w:color="auto" w:fill="FFFFFF"/>
          <w:lang w:val="uk-UA"/>
        </w:rPr>
        <w:t>о</w:t>
      </w:r>
      <w:r w:rsidR="00E511DD" w:rsidRPr="006C44A3">
        <w:rPr>
          <w:rFonts w:ascii="Times New Roman" w:hAnsi="Times New Roman" w:cs="Times New Roman"/>
          <w:color w:val="000000" w:themeColor="text1"/>
          <w:sz w:val="28"/>
          <w:szCs w:val="28"/>
          <w:shd w:val="clear" w:color="auto" w:fill="FFFFFF"/>
          <w:lang w:val="uk-UA"/>
        </w:rPr>
        <w:t>б'єктів з метою виявлення їхніх спільних та відмінних рис</w:t>
      </w:r>
      <w:r w:rsidR="00E511DD" w:rsidRPr="006C44A3">
        <w:rPr>
          <w:rFonts w:ascii="Arial" w:hAnsi="Arial" w:cs="Arial"/>
          <w:color w:val="000000" w:themeColor="text1"/>
          <w:shd w:val="clear" w:color="auto" w:fill="FFFFFF"/>
          <w:lang w:val="uk-UA"/>
        </w:rPr>
        <w:t>)</w:t>
      </w:r>
      <w:r w:rsidRPr="006C44A3">
        <w:rPr>
          <w:rFonts w:ascii="Times New Roman" w:eastAsia="Times New Roman" w:hAnsi="Times New Roman" w:cs="Times New Roman"/>
          <w:color w:val="000000" w:themeColor="text1"/>
          <w:sz w:val="28"/>
          <w:szCs w:val="28"/>
          <w:lang w:val="uk-UA" w:eastAsia="ru-RU"/>
        </w:rPr>
        <w:t>. Особливе місце займає аналіз творчого проєкту.</w:t>
      </w:r>
    </w:p>
    <w:p w:rsidR="005E131B" w:rsidRPr="009837DD" w:rsidRDefault="003F54C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5B1F32">
        <w:rPr>
          <w:rFonts w:ascii="Times New Roman" w:eastAsia="Times New Roman" w:hAnsi="Times New Roman" w:cs="Times New Roman"/>
          <w:b/>
          <w:sz w:val="28"/>
          <w:szCs w:val="28"/>
          <w:lang w:val="uk-UA" w:eastAsia="ru-RU"/>
        </w:rPr>
        <w:lastRenderedPageBreak/>
        <w:t>Наукова новизна</w:t>
      </w:r>
      <w:r w:rsidR="005B1F32">
        <w:rPr>
          <w:rFonts w:ascii="Times New Roman" w:eastAsia="Times New Roman" w:hAnsi="Times New Roman" w:cs="Times New Roman"/>
          <w:sz w:val="28"/>
          <w:szCs w:val="28"/>
          <w:lang w:val="uk-UA" w:eastAsia="ru-RU"/>
        </w:rPr>
        <w:t xml:space="preserve"> </w:t>
      </w:r>
      <w:r w:rsidR="005B1F32">
        <w:rPr>
          <w:rFonts w:ascii="Times New Roman" w:eastAsia="Times New Roman" w:hAnsi="Times New Roman" w:cs="Times New Roman"/>
          <w:b/>
          <w:sz w:val="28"/>
          <w:szCs w:val="28"/>
          <w:lang w:val="uk-UA" w:eastAsia="ru-RU"/>
        </w:rPr>
        <w:t>роб</w:t>
      </w:r>
      <w:r w:rsidR="005B1F32" w:rsidRPr="005B1F32">
        <w:rPr>
          <w:rFonts w:ascii="Times New Roman" w:eastAsia="Times New Roman" w:hAnsi="Times New Roman" w:cs="Times New Roman"/>
          <w:b/>
          <w:sz w:val="28"/>
          <w:szCs w:val="28"/>
          <w:lang w:val="uk-UA" w:eastAsia="ru-RU"/>
        </w:rPr>
        <w:t>оти</w:t>
      </w:r>
      <w:r w:rsidRPr="005B1F32">
        <w:rPr>
          <w:rFonts w:ascii="Times New Roman" w:eastAsia="Times New Roman" w:hAnsi="Times New Roman" w:cs="Times New Roman"/>
          <w:b/>
          <w:sz w:val="28"/>
          <w:szCs w:val="28"/>
          <w:lang w:val="uk-UA" w:eastAsia="ru-RU"/>
        </w:rPr>
        <w:t xml:space="preserve"> </w:t>
      </w:r>
      <w:r w:rsidRPr="005B1F32">
        <w:rPr>
          <w:rFonts w:ascii="Times New Roman" w:eastAsia="Times New Roman" w:hAnsi="Times New Roman" w:cs="Times New Roman"/>
          <w:sz w:val="28"/>
          <w:szCs w:val="28"/>
          <w:lang w:val="uk-UA" w:eastAsia="ru-RU"/>
        </w:rPr>
        <w:t xml:space="preserve">полягає в тому, що вперше зроблена хореографічна постановка </w:t>
      </w:r>
      <w:r w:rsidR="009837DD">
        <w:rPr>
          <w:rFonts w:ascii="Times New Roman" w:eastAsia="Times New Roman" w:hAnsi="Times New Roman" w:cs="Times New Roman"/>
          <w:sz w:val="28"/>
          <w:szCs w:val="28"/>
          <w:lang w:val="uk-UA" w:eastAsia="ru-RU"/>
        </w:rPr>
        <w:t xml:space="preserve">«Карпатська легенда» </w:t>
      </w:r>
      <w:r w:rsidR="005B1F32" w:rsidRPr="005B1F32">
        <w:rPr>
          <w:rFonts w:ascii="Times New Roman" w:eastAsia="Times New Roman" w:hAnsi="Times New Roman" w:cs="Times New Roman"/>
          <w:sz w:val="28"/>
          <w:szCs w:val="28"/>
          <w:lang w:val="uk-UA" w:eastAsia="ru-RU"/>
        </w:rPr>
        <w:t xml:space="preserve">на музику Василя Барвінського </w:t>
      </w:r>
      <w:r w:rsidRPr="005B1F32">
        <w:rPr>
          <w:rFonts w:ascii="Times New Roman" w:eastAsia="Times New Roman" w:hAnsi="Times New Roman" w:cs="Times New Roman"/>
          <w:sz w:val="28"/>
          <w:szCs w:val="28"/>
          <w:lang w:val="uk-UA" w:eastAsia="ru-RU"/>
        </w:rPr>
        <w:t>«</w:t>
      </w:r>
      <w:r w:rsidR="005B1F32" w:rsidRPr="005B1F32">
        <w:rPr>
          <w:rFonts w:ascii="Times New Roman" w:eastAsia="Times New Roman" w:hAnsi="Times New Roman" w:cs="Times New Roman"/>
          <w:sz w:val="28"/>
          <w:szCs w:val="28"/>
          <w:lang w:val="uk-UA" w:eastAsia="ru-RU"/>
        </w:rPr>
        <w:t>Українська сюїта</w:t>
      </w:r>
      <w:r w:rsidRPr="009837DD">
        <w:rPr>
          <w:rFonts w:ascii="Times New Roman" w:eastAsia="Times New Roman" w:hAnsi="Times New Roman" w:cs="Times New Roman"/>
          <w:sz w:val="28"/>
          <w:szCs w:val="28"/>
          <w:lang w:val="uk-UA" w:eastAsia="ru-RU"/>
        </w:rPr>
        <w:t xml:space="preserve">», </w:t>
      </w:r>
      <w:r w:rsidRPr="009837DD">
        <w:rPr>
          <w:rFonts w:ascii="Times New Roman" w:eastAsia="Times New Roman" w:hAnsi="Times New Roman" w:cs="Times New Roman"/>
          <w:color w:val="FF0000"/>
          <w:sz w:val="28"/>
          <w:szCs w:val="28"/>
          <w:lang w:val="uk-UA" w:eastAsia="ru-RU"/>
        </w:rPr>
        <w:t xml:space="preserve"> </w:t>
      </w:r>
      <w:r w:rsidRPr="009837DD">
        <w:rPr>
          <w:rFonts w:ascii="Times New Roman" w:eastAsia="Times New Roman" w:hAnsi="Times New Roman" w:cs="Times New Roman"/>
          <w:sz w:val="28"/>
          <w:szCs w:val="28"/>
          <w:lang w:val="uk-UA" w:eastAsia="ru-RU"/>
        </w:rPr>
        <w:t>здійснено аналіз творчого проєкту за планом.</w:t>
      </w:r>
    </w:p>
    <w:p w:rsidR="00912EE9" w:rsidRDefault="003F54C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3F54C3">
        <w:rPr>
          <w:rFonts w:ascii="Times New Roman" w:eastAsia="Times New Roman" w:hAnsi="Times New Roman" w:cs="Times New Roman"/>
          <w:b/>
          <w:sz w:val="28"/>
          <w:szCs w:val="28"/>
          <w:lang w:val="uk-UA" w:eastAsia="ru-RU"/>
        </w:rPr>
        <w:t>Теоретичне та практичне значення роботи.</w:t>
      </w:r>
      <w:r w:rsidRPr="003F54C3">
        <w:rPr>
          <w:rFonts w:ascii="Times New Roman" w:eastAsia="Times New Roman" w:hAnsi="Times New Roman" w:cs="Times New Roman"/>
          <w:sz w:val="28"/>
          <w:szCs w:val="28"/>
          <w:lang w:val="uk-UA" w:eastAsia="ru-RU"/>
        </w:rPr>
        <w:t xml:space="preserve"> Матеріали дослідження можуть бути використані у лекційних курсах з історії </w:t>
      </w:r>
      <w:r w:rsidR="001D7E68">
        <w:rPr>
          <w:rFonts w:ascii="Times New Roman" w:eastAsia="Times New Roman" w:hAnsi="Times New Roman" w:cs="Times New Roman"/>
          <w:sz w:val="28"/>
          <w:szCs w:val="28"/>
          <w:lang w:val="uk-UA" w:eastAsia="ru-RU"/>
        </w:rPr>
        <w:t xml:space="preserve">музичного та </w:t>
      </w:r>
      <w:r w:rsidRPr="003F54C3">
        <w:rPr>
          <w:rFonts w:ascii="Times New Roman" w:eastAsia="Times New Roman" w:hAnsi="Times New Roman" w:cs="Times New Roman"/>
          <w:sz w:val="28"/>
          <w:szCs w:val="28"/>
          <w:lang w:val="uk-UA" w:eastAsia="ru-RU"/>
        </w:rPr>
        <w:t xml:space="preserve">хореографічного мистецтва, народної і сучасної хореографії. Також матеріали роботи можуть бути корисними під час підготовки до семінарів та під час самопідготовки за окремими темами із зазначених дисциплін. </w:t>
      </w:r>
    </w:p>
    <w:p w:rsidR="000F7E19" w:rsidRPr="000F7E19" w:rsidRDefault="000F7E19" w:rsidP="005D2C9A">
      <w:pPr>
        <w:shd w:val="clear" w:color="auto" w:fill="FFFFFF"/>
        <w:spacing w:after="0" w:line="360" w:lineRule="auto"/>
        <w:ind w:right="141" w:firstLine="709"/>
        <w:jc w:val="both"/>
        <w:rPr>
          <w:rFonts w:ascii="Times New Roman" w:eastAsia="Times New Roman" w:hAnsi="Times New Roman" w:cs="Times New Roman"/>
          <w:b/>
          <w:sz w:val="28"/>
          <w:szCs w:val="28"/>
          <w:lang w:val="uk-UA" w:eastAsia="ru-RU"/>
        </w:rPr>
      </w:pPr>
    </w:p>
    <w:p w:rsidR="00912EE9" w:rsidRPr="00F445CF" w:rsidRDefault="003F54C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3F54C3">
        <w:rPr>
          <w:rFonts w:ascii="Times New Roman" w:eastAsia="Times New Roman" w:hAnsi="Times New Roman" w:cs="Times New Roman"/>
          <w:sz w:val="28"/>
          <w:szCs w:val="28"/>
          <w:lang w:val="uk-UA" w:eastAsia="ru-RU"/>
        </w:rPr>
        <w:t>1.</w:t>
      </w:r>
      <w:r w:rsidRPr="003F54C3">
        <w:rPr>
          <w:rFonts w:ascii="Times New Roman" w:eastAsia="Times New Roman" w:hAnsi="Times New Roman" w:cs="Times New Roman"/>
          <w:sz w:val="28"/>
          <w:szCs w:val="28"/>
          <w:lang w:val="uk-UA" w:eastAsia="ru-RU"/>
        </w:rPr>
        <w:tab/>
        <w:t>Участь у Х Всеукраїнській науково-практичній конференції</w:t>
      </w:r>
      <w:r w:rsidR="000F7E19">
        <w:rPr>
          <w:rFonts w:ascii="Times New Roman" w:eastAsia="Times New Roman" w:hAnsi="Times New Roman" w:cs="Times New Roman"/>
          <w:sz w:val="28"/>
          <w:szCs w:val="28"/>
          <w:lang w:val="uk-UA" w:eastAsia="ru-RU"/>
        </w:rPr>
        <w:t xml:space="preserve"> «Особливості роботи хореографа в сучасному соціокультурному просторі»</w:t>
      </w:r>
      <w:r w:rsidRPr="003F54C3">
        <w:rPr>
          <w:rFonts w:ascii="Times New Roman" w:eastAsia="Times New Roman" w:hAnsi="Times New Roman" w:cs="Times New Roman"/>
          <w:sz w:val="28"/>
          <w:szCs w:val="28"/>
          <w:lang w:val="uk-UA" w:eastAsia="ru-RU"/>
        </w:rPr>
        <w:t xml:space="preserve"> Київ,</w:t>
      </w:r>
      <w:r>
        <w:rPr>
          <w:rFonts w:ascii="Times New Roman" w:eastAsia="Times New Roman" w:hAnsi="Times New Roman" w:cs="Times New Roman"/>
          <w:color w:val="FF0000"/>
          <w:sz w:val="28"/>
          <w:szCs w:val="28"/>
          <w:lang w:val="uk-UA" w:eastAsia="ru-RU"/>
        </w:rPr>
        <w:t xml:space="preserve"> </w:t>
      </w:r>
      <w:r w:rsidRPr="00685EA1">
        <w:rPr>
          <w:rFonts w:ascii="Times New Roman" w:eastAsia="Times New Roman" w:hAnsi="Times New Roman" w:cs="Times New Roman"/>
          <w:sz w:val="28"/>
          <w:szCs w:val="28"/>
          <w:lang w:val="uk-UA" w:eastAsia="ru-RU"/>
        </w:rPr>
        <w:t xml:space="preserve">6–7 червня 2025 р. </w:t>
      </w:r>
    </w:p>
    <w:p w:rsidR="003F54C3" w:rsidRPr="005E131B" w:rsidRDefault="003F54C3" w:rsidP="005D2C9A">
      <w:pPr>
        <w:shd w:val="clear" w:color="auto" w:fill="FFFFFF"/>
        <w:spacing w:after="0" w:line="360" w:lineRule="auto"/>
        <w:ind w:right="141" w:firstLine="709"/>
        <w:jc w:val="both"/>
        <w:rPr>
          <w:rFonts w:ascii="Times New Roman" w:eastAsia="Times New Roman" w:hAnsi="Times New Roman" w:cs="Times New Roman"/>
          <w:b/>
          <w:sz w:val="28"/>
          <w:szCs w:val="28"/>
          <w:lang w:val="uk-UA" w:eastAsia="ru-RU"/>
        </w:rPr>
      </w:pPr>
      <w:r w:rsidRPr="005E131B">
        <w:rPr>
          <w:rFonts w:ascii="Times New Roman" w:eastAsia="Times New Roman" w:hAnsi="Times New Roman" w:cs="Times New Roman"/>
          <w:b/>
          <w:sz w:val="28"/>
          <w:szCs w:val="28"/>
          <w:lang w:val="uk-UA" w:eastAsia="ru-RU"/>
        </w:rPr>
        <w:t>Публікація.</w:t>
      </w:r>
    </w:p>
    <w:p w:rsidR="00912EE9" w:rsidRPr="00F445CF" w:rsidRDefault="00685EA1" w:rsidP="005D2C9A">
      <w:pPr>
        <w:pStyle w:val="a5"/>
        <w:numPr>
          <w:ilvl w:val="0"/>
          <w:numId w:val="2"/>
        </w:numPr>
        <w:shd w:val="clear" w:color="auto" w:fill="FFFFFF"/>
        <w:spacing w:after="0" w:line="360" w:lineRule="auto"/>
        <w:ind w:left="0" w:right="141" w:firstLine="709"/>
        <w:jc w:val="both"/>
        <w:rPr>
          <w:rFonts w:ascii="Times New Roman" w:eastAsia="Times New Roman" w:hAnsi="Times New Roman" w:cs="Times New Roman"/>
          <w:sz w:val="28"/>
          <w:szCs w:val="28"/>
          <w:lang w:val="uk-UA" w:eastAsia="ru-RU"/>
        </w:rPr>
      </w:pPr>
      <w:r w:rsidRPr="00912EE9">
        <w:rPr>
          <w:rFonts w:ascii="Times New Roman" w:eastAsia="Times New Roman" w:hAnsi="Times New Roman" w:cs="Times New Roman"/>
          <w:sz w:val="28"/>
          <w:szCs w:val="28"/>
          <w:lang w:val="uk-UA" w:eastAsia="ru-RU"/>
        </w:rPr>
        <w:t>Горяєва К.</w:t>
      </w:r>
      <w:r w:rsidR="005B1F32" w:rsidRPr="00912EE9">
        <w:rPr>
          <w:rFonts w:ascii="Times New Roman" w:eastAsia="Times New Roman" w:hAnsi="Times New Roman" w:cs="Times New Roman"/>
          <w:sz w:val="28"/>
          <w:szCs w:val="28"/>
          <w:lang w:val="uk-UA" w:eastAsia="ru-RU"/>
        </w:rPr>
        <w:t xml:space="preserve">: матеріали </w:t>
      </w:r>
      <w:r w:rsidR="003F54C3" w:rsidRPr="00912EE9">
        <w:rPr>
          <w:rFonts w:ascii="Times New Roman" w:eastAsia="Times New Roman" w:hAnsi="Times New Roman" w:cs="Times New Roman"/>
          <w:sz w:val="28"/>
          <w:szCs w:val="28"/>
          <w:lang w:val="uk-UA" w:eastAsia="ru-RU"/>
        </w:rPr>
        <w:t>Х Всеукраїнської науково-практичної конференції, Київ, 6–7 ч</w:t>
      </w:r>
      <w:r w:rsidR="005B1F32" w:rsidRPr="00912EE9">
        <w:rPr>
          <w:rFonts w:ascii="Times New Roman" w:eastAsia="Times New Roman" w:hAnsi="Times New Roman" w:cs="Times New Roman"/>
          <w:sz w:val="28"/>
          <w:szCs w:val="28"/>
          <w:lang w:val="uk-UA" w:eastAsia="ru-RU"/>
        </w:rPr>
        <w:t xml:space="preserve">ервня 2025 р. Київ НАКККіМ, </w:t>
      </w:r>
      <w:r w:rsidR="005B1F32" w:rsidRPr="00670961">
        <w:rPr>
          <w:rFonts w:ascii="Times New Roman" w:eastAsia="Times New Roman" w:hAnsi="Times New Roman" w:cs="Times New Roman"/>
          <w:sz w:val="28"/>
          <w:szCs w:val="28"/>
          <w:lang w:val="uk-UA" w:eastAsia="ru-RU"/>
        </w:rPr>
        <w:t>2025</w:t>
      </w:r>
      <w:r w:rsidR="003F54C3" w:rsidRPr="00670961">
        <w:rPr>
          <w:rFonts w:ascii="Times New Roman" w:eastAsia="Times New Roman" w:hAnsi="Times New Roman" w:cs="Times New Roman"/>
          <w:sz w:val="28"/>
          <w:szCs w:val="28"/>
          <w:lang w:val="uk-UA" w:eastAsia="ru-RU"/>
        </w:rPr>
        <w:t xml:space="preserve">. </w:t>
      </w:r>
      <w:r w:rsidR="00670961">
        <w:rPr>
          <w:rFonts w:ascii="Times New Roman" w:eastAsia="Times New Roman" w:hAnsi="Times New Roman" w:cs="Times New Roman"/>
          <w:sz w:val="28"/>
          <w:szCs w:val="28"/>
          <w:lang w:val="uk-UA" w:eastAsia="ru-RU"/>
        </w:rPr>
        <w:t>С. 121</w:t>
      </w:r>
      <w:r w:rsidR="003F54C3" w:rsidRPr="00670961">
        <w:rPr>
          <w:rFonts w:ascii="Times New Roman" w:eastAsia="Times New Roman" w:hAnsi="Times New Roman" w:cs="Times New Roman"/>
          <w:sz w:val="28"/>
          <w:szCs w:val="28"/>
          <w:lang w:val="uk-UA" w:eastAsia="ru-RU"/>
        </w:rPr>
        <w:t>.</w:t>
      </w:r>
    </w:p>
    <w:p w:rsidR="003F54C3" w:rsidRPr="00670961" w:rsidRDefault="003F54C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AE4720">
        <w:rPr>
          <w:rFonts w:ascii="Times New Roman" w:eastAsia="Times New Roman" w:hAnsi="Times New Roman" w:cs="Times New Roman"/>
          <w:b/>
          <w:sz w:val="28"/>
          <w:szCs w:val="28"/>
          <w:lang w:val="uk-UA" w:eastAsia="ru-RU"/>
        </w:rPr>
        <w:t>Структура та обсяг кваліфікаційної роботи</w:t>
      </w:r>
      <w:r w:rsidRPr="003F54C3">
        <w:rPr>
          <w:rFonts w:ascii="Times New Roman" w:eastAsia="Times New Roman" w:hAnsi="Times New Roman" w:cs="Times New Roman"/>
          <w:sz w:val="28"/>
          <w:szCs w:val="28"/>
          <w:lang w:val="uk-UA" w:eastAsia="ru-RU"/>
        </w:rPr>
        <w:t>: відповідає поставленій меті та завданням дослідження, що відповідно, обумовлюється темою роботи. Дослідження складається зі вступу, двох основних розділів, списку використаних джерел. Загальний обсяг роботи станов</w:t>
      </w:r>
      <w:r w:rsidR="00685EA1">
        <w:rPr>
          <w:rFonts w:ascii="Times New Roman" w:eastAsia="Times New Roman" w:hAnsi="Times New Roman" w:cs="Times New Roman"/>
          <w:sz w:val="28"/>
          <w:szCs w:val="28"/>
          <w:lang w:val="uk-UA" w:eastAsia="ru-RU"/>
        </w:rPr>
        <w:t xml:space="preserve">ить </w:t>
      </w:r>
      <w:r w:rsidR="00A81B7C">
        <w:rPr>
          <w:rFonts w:ascii="Times New Roman" w:eastAsia="Times New Roman" w:hAnsi="Times New Roman" w:cs="Times New Roman"/>
          <w:sz w:val="28"/>
          <w:szCs w:val="28"/>
          <w:lang w:val="uk-UA" w:eastAsia="ru-RU"/>
        </w:rPr>
        <w:t>65</w:t>
      </w:r>
      <w:r w:rsidR="00E87B25">
        <w:rPr>
          <w:rFonts w:ascii="Times New Roman" w:eastAsia="Times New Roman" w:hAnsi="Times New Roman" w:cs="Times New Roman"/>
          <w:sz w:val="28"/>
          <w:szCs w:val="28"/>
          <w:lang w:val="uk-UA" w:eastAsia="ru-RU"/>
        </w:rPr>
        <w:t xml:space="preserve"> </w:t>
      </w:r>
      <w:r w:rsidRPr="00670961">
        <w:rPr>
          <w:rFonts w:ascii="Times New Roman" w:eastAsia="Times New Roman" w:hAnsi="Times New Roman" w:cs="Times New Roman"/>
          <w:sz w:val="28"/>
          <w:szCs w:val="28"/>
          <w:lang w:val="uk-UA" w:eastAsia="ru-RU"/>
        </w:rPr>
        <w:t xml:space="preserve">сторінок, </w:t>
      </w:r>
      <w:r w:rsidR="00B16F92" w:rsidRPr="00670961">
        <w:rPr>
          <w:rFonts w:ascii="Times New Roman" w:eastAsia="Times New Roman" w:hAnsi="Times New Roman" w:cs="Times New Roman"/>
          <w:sz w:val="28"/>
          <w:szCs w:val="28"/>
          <w:lang w:val="uk-UA" w:eastAsia="ru-RU"/>
        </w:rPr>
        <w:t xml:space="preserve">із них основний текст складає </w:t>
      </w:r>
      <w:r w:rsidR="00E87B25">
        <w:rPr>
          <w:rFonts w:ascii="Times New Roman" w:eastAsia="Times New Roman" w:hAnsi="Times New Roman" w:cs="Times New Roman"/>
          <w:sz w:val="28"/>
          <w:szCs w:val="28"/>
          <w:lang w:val="uk-UA" w:eastAsia="ru-RU"/>
        </w:rPr>
        <w:t>52</w:t>
      </w:r>
      <w:r w:rsidR="00676B15" w:rsidRPr="00670961">
        <w:rPr>
          <w:rFonts w:ascii="Times New Roman" w:eastAsia="Times New Roman" w:hAnsi="Times New Roman" w:cs="Times New Roman"/>
          <w:sz w:val="28"/>
          <w:szCs w:val="28"/>
          <w:lang w:val="uk-UA" w:eastAsia="ru-RU"/>
        </w:rPr>
        <w:t xml:space="preserve"> </w:t>
      </w:r>
      <w:r w:rsidR="006C44A3">
        <w:rPr>
          <w:rFonts w:ascii="Times New Roman" w:eastAsia="Times New Roman" w:hAnsi="Times New Roman" w:cs="Times New Roman"/>
          <w:sz w:val="28"/>
          <w:szCs w:val="28"/>
          <w:lang w:val="uk-UA" w:eastAsia="ru-RU"/>
        </w:rPr>
        <w:t>сторінки</w:t>
      </w:r>
      <w:r w:rsidRPr="00670961">
        <w:rPr>
          <w:rFonts w:ascii="Times New Roman" w:eastAsia="Times New Roman" w:hAnsi="Times New Roman" w:cs="Times New Roman"/>
          <w:sz w:val="28"/>
          <w:szCs w:val="28"/>
          <w:lang w:val="uk-UA" w:eastAsia="ru-RU"/>
        </w:rPr>
        <w:t>.</w:t>
      </w:r>
      <w:r w:rsidR="00035055" w:rsidRPr="00670961">
        <w:rPr>
          <w:rFonts w:ascii="Times New Roman" w:eastAsia="Times New Roman" w:hAnsi="Times New Roman" w:cs="Times New Roman"/>
          <w:sz w:val="28"/>
          <w:szCs w:val="28"/>
          <w:lang w:val="uk-UA" w:eastAsia="ru-RU"/>
        </w:rPr>
        <w:t xml:space="preserve"> </w:t>
      </w:r>
    </w:p>
    <w:p w:rsidR="005B1F32" w:rsidRPr="00AE4720" w:rsidRDefault="005B1F32" w:rsidP="005D2C9A">
      <w:pPr>
        <w:spacing w:after="0" w:line="360" w:lineRule="auto"/>
        <w:ind w:right="141" w:firstLine="709"/>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color w:val="FF0000"/>
          <w:sz w:val="28"/>
          <w:szCs w:val="28"/>
          <w:lang w:val="uk-UA" w:eastAsia="ru-RU"/>
        </w:rPr>
        <w:br w:type="page"/>
      </w:r>
      <w:hyperlink r:id="rId8" w:anchor="_Toc53426025" w:history="1">
        <w:r w:rsidRPr="00AE4720">
          <w:rPr>
            <w:rFonts w:ascii="Times New Roman" w:eastAsia="Calibri" w:hAnsi="Times New Roman" w:cs="Times New Roman"/>
            <w:b/>
            <w:noProof/>
            <w:color w:val="000000"/>
            <w:sz w:val="28"/>
            <w:szCs w:val="28"/>
            <w:lang w:val="uk-UA"/>
          </w:rPr>
          <w:t>РОЗДІЛ І.</w:t>
        </w:r>
      </w:hyperlink>
      <w:r w:rsidRPr="00AE4720">
        <w:rPr>
          <w:rFonts w:ascii="Times New Roman" w:eastAsia="Times New Roman" w:hAnsi="Times New Roman" w:cs="Times New Roman"/>
          <w:b/>
          <w:sz w:val="28"/>
          <w:szCs w:val="28"/>
          <w:lang w:val="uk-UA" w:eastAsia="ru-RU"/>
        </w:rPr>
        <w:t xml:space="preserve"> ТЕОРЕТИЧНІ ОСНОВИ ДОСЛІДЖЕННЯ </w:t>
      </w:r>
      <w:r w:rsidR="00035055" w:rsidRPr="00AE4720">
        <w:rPr>
          <w:rFonts w:ascii="Times New Roman" w:eastAsia="Times New Roman" w:hAnsi="Times New Roman" w:cs="Times New Roman"/>
          <w:b/>
          <w:sz w:val="28"/>
          <w:szCs w:val="28"/>
          <w:lang w:val="uk-UA" w:eastAsia="ru-RU"/>
        </w:rPr>
        <w:t>ХОРЕОГРАФІЧНОЇ І МУЗИЧНОЇ СЮЇТИ</w:t>
      </w:r>
    </w:p>
    <w:p w:rsidR="00B75FD7" w:rsidRPr="00766A36" w:rsidRDefault="00AE4720" w:rsidP="005D2C9A">
      <w:pPr>
        <w:shd w:val="clear" w:color="auto" w:fill="FFFFFF"/>
        <w:spacing w:after="0" w:line="360" w:lineRule="auto"/>
        <w:ind w:right="141" w:firstLine="709"/>
        <w:jc w:val="both"/>
        <w:rPr>
          <w:rFonts w:ascii="Times New Roman" w:eastAsia="Calibri" w:hAnsi="Times New Roman" w:cs="Times New Roman"/>
          <w:b/>
          <w:color w:val="FF0000"/>
          <w:sz w:val="28"/>
          <w:szCs w:val="28"/>
          <w:lang w:val="uk-UA"/>
        </w:rPr>
      </w:pPr>
      <w:r>
        <w:rPr>
          <w:rFonts w:ascii="Times New Roman" w:eastAsia="Calibri" w:hAnsi="Times New Roman" w:cs="Times New Roman"/>
          <w:b/>
          <w:sz w:val="28"/>
          <w:szCs w:val="28"/>
          <w:lang w:val="uk-UA"/>
        </w:rPr>
        <w:t xml:space="preserve">1.1 </w:t>
      </w:r>
      <w:r w:rsidRPr="006C44A3">
        <w:rPr>
          <w:rFonts w:ascii="Times New Roman" w:eastAsia="Calibri" w:hAnsi="Times New Roman" w:cs="Times New Roman"/>
          <w:b/>
          <w:color w:val="000000" w:themeColor="text1"/>
          <w:sz w:val="28"/>
          <w:szCs w:val="28"/>
          <w:lang w:val="uk-UA"/>
        </w:rPr>
        <w:t>Еволюція</w:t>
      </w:r>
      <w:r w:rsidR="00766A36" w:rsidRPr="006C44A3">
        <w:rPr>
          <w:rFonts w:ascii="Times New Roman" w:eastAsia="Calibri" w:hAnsi="Times New Roman" w:cs="Times New Roman"/>
          <w:b/>
          <w:color w:val="000000" w:themeColor="text1"/>
          <w:sz w:val="28"/>
          <w:szCs w:val="28"/>
          <w:lang w:val="uk-UA"/>
        </w:rPr>
        <w:t xml:space="preserve"> </w:t>
      </w:r>
      <w:r w:rsidR="00766A36" w:rsidRPr="00766A36">
        <w:rPr>
          <w:rFonts w:ascii="Times New Roman" w:eastAsia="Calibri" w:hAnsi="Times New Roman" w:cs="Times New Roman"/>
          <w:b/>
          <w:sz w:val="28"/>
          <w:szCs w:val="28"/>
          <w:lang w:val="uk-UA"/>
        </w:rPr>
        <w:t>хореографічної та музичної сюїти в науковому дискурсі</w:t>
      </w:r>
    </w:p>
    <w:p w:rsidR="00A126A4" w:rsidRDefault="00AE4720" w:rsidP="005D2C9A">
      <w:pPr>
        <w:shd w:val="clear" w:color="auto" w:fill="FFFFFF"/>
        <w:spacing w:after="0" w:line="360" w:lineRule="auto"/>
        <w:ind w:right="141" w:firstLine="709"/>
        <w:jc w:val="both"/>
        <w:rPr>
          <w:rFonts w:cs="Segoe UI Historic"/>
          <w:color w:val="080809"/>
          <w:sz w:val="23"/>
          <w:szCs w:val="23"/>
          <w:shd w:val="clear" w:color="auto" w:fill="FFFFFF"/>
          <w:lang w:val="uk-UA"/>
        </w:rPr>
      </w:pPr>
      <w:r>
        <w:rPr>
          <w:rFonts w:ascii="Times New Roman" w:hAnsi="Times New Roman" w:cs="Times New Roman"/>
          <w:color w:val="001D35"/>
          <w:sz w:val="28"/>
          <w:szCs w:val="28"/>
          <w:shd w:val="clear" w:color="auto" w:fill="FFFFFF"/>
          <w:lang w:val="uk-UA"/>
        </w:rPr>
        <w:t>«</w:t>
      </w:r>
      <w:r w:rsidR="00A126A4" w:rsidRPr="00FD55AF">
        <w:rPr>
          <w:rFonts w:ascii="Times New Roman" w:hAnsi="Times New Roman" w:cs="Times New Roman"/>
          <w:sz w:val="28"/>
          <w:szCs w:val="28"/>
          <w:shd w:val="clear" w:color="auto" w:fill="FFFFFF"/>
          <w:lang w:val="uk-UA"/>
        </w:rPr>
        <w:t xml:space="preserve">Музика стоїть на другому місці після мовчання, коли йдеться </w:t>
      </w:r>
      <w:r>
        <w:rPr>
          <w:rFonts w:ascii="Times New Roman" w:hAnsi="Times New Roman" w:cs="Times New Roman"/>
          <w:sz w:val="28"/>
          <w:szCs w:val="28"/>
          <w:shd w:val="clear" w:color="auto" w:fill="FFFFFF"/>
          <w:lang w:val="uk-UA"/>
        </w:rPr>
        <w:t>про те, щоб висловити невимовне»</w:t>
      </w:r>
      <w:r w:rsidR="00A126A4" w:rsidRPr="00FD55AF">
        <w:rPr>
          <w:rFonts w:ascii="Times New Roman" w:hAnsi="Times New Roman" w:cs="Times New Roman"/>
          <w:sz w:val="28"/>
          <w:szCs w:val="28"/>
          <w:shd w:val="clear" w:color="auto" w:fill="FFFFFF"/>
          <w:lang w:val="uk-UA"/>
        </w:rPr>
        <w:t xml:space="preserve"> </w:t>
      </w:r>
      <w:r w:rsidR="00F445CF" w:rsidRPr="00FD55AF">
        <w:rPr>
          <w:rFonts w:ascii="Times New Roman" w:hAnsi="Times New Roman" w:cs="Times New Roman"/>
          <w:sz w:val="28"/>
          <w:szCs w:val="28"/>
          <w:shd w:val="clear" w:color="auto" w:fill="FFFFFF"/>
          <w:lang w:val="uk-UA"/>
        </w:rPr>
        <w:t>[</w:t>
      </w:r>
      <w:r w:rsidR="00E47040">
        <w:rPr>
          <w:rFonts w:ascii="Times New Roman" w:hAnsi="Times New Roman" w:cs="Times New Roman"/>
          <w:sz w:val="28"/>
          <w:szCs w:val="28"/>
          <w:shd w:val="clear" w:color="auto" w:fill="FFFFFF"/>
          <w:lang w:val="uk-UA"/>
        </w:rPr>
        <w:t>38</w:t>
      </w:r>
      <w:r w:rsidR="00F445CF" w:rsidRPr="00FD55AF">
        <w:rPr>
          <w:rFonts w:ascii="Times New Roman" w:hAnsi="Times New Roman" w:cs="Times New Roman"/>
          <w:sz w:val="28"/>
          <w:szCs w:val="28"/>
          <w:shd w:val="clear" w:color="auto" w:fill="FFFFFF"/>
          <w:lang w:val="uk-UA"/>
        </w:rPr>
        <w:t>]. Ц</w:t>
      </w:r>
      <w:r w:rsidR="00A126A4" w:rsidRPr="00FD55AF">
        <w:rPr>
          <w:rFonts w:ascii="Times New Roman" w:hAnsi="Times New Roman" w:cs="Times New Roman"/>
          <w:sz w:val="28"/>
          <w:szCs w:val="28"/>
          <w:shd w:val="clear" w:color="auto" w:fill="FFFFFF"/>
          <w:lang w:val="uk-UA"/>
        </w:rPr>
        <w:t xml:space="preserve">ей відомий </w:t>
      </w:r>
      <w:r w:rsidR="00A126A4" w:rsidRPr="00A126A4">
        <w:rPr>
          <w:rFonts w:ascii="Times New Roman" w:hAnsi="Times New Roman" w:cs="Times New Roman"/>
          <w:color w:val="001D35"/>
          <w:sz w:val="28"/>
          <w:szCs w:val="28"/>
          <w:shd w:val="clear" w:color="auto" w:fill="FFFFFF"/>
          <w:lang w:val="uk-UA"/>
        </w:rPr>
        <w:t xml:space="preserve">вислів британського письменника Олдоса Хакслі підкреслює здатність музики передавати глибокі емоції та думки, які </w:t>
      </w:r>
      <w:r w:rsidR="00A126A4">
        <w:rPr>
          <w:rFonts w:ascii="Times New Roman" w:hAnsi="Times New Roman" w:cs="Times New Roman"/>
          <w:color w:val="001D35"/>
          <w:sz w:val="28"/>
          <w:szCs w:val="28"/>
          <w:shd w:val="clear" w:color="auto" w:fill="FFFFFF"/>
          <w:lang w:val="uk-UA"/>
        </w:rPr>
        <w:t>не можуть бути виражені словами.</w:t>
      </w:r>
      <w:r w:rsidR="00A126A4" w:rsidRPr="00A126A4">
        <w:rPr>
          <w:rFonts w:ascii="Times New Roman" w:hAnsi="Times New Roman" w:cs="Times New Roman"/>
          <w:color w:val="080809"/>
          <w:sz w:val="28"/>
          <w:szCs w:val="28"/>
          <w:shd w:val="clear" w:color="auto" w:fill="FFFFFF"/>
          <w:lang w:val="uk-UA"/>
        </w:rPr>
        <w:t xml:space="preserve"> </w:t>
      </w:r>
      <w:r w:rsidR="00670961" w:rsidRPr="00670961">
        <w:rPr>
          <w:rFonts w:ascii="Times New Roman" w:hAnsi="Times New Roman" w:cs="Times New Roman"/>
          <w:sz w:val="28"/>
          <w:szCs w:val="28"/>
          <w:shd w:val="clear" w:color="auto" w:fill="FFFFFF"/>
          <w:lang w:val="uk-UA"/>
        </w:rPr>
        <w:t>Танець</w:t>
      </w:r>
      <w:r w:rsidR="00A126A4" w:rsidRPr="00670961">
        <w:rPr>
          <w:rFonts w:ascii="Times New Roman" w:hAnsi="Times New Roman" w:cs="Times New Roman"/>
          <w:sz w:val="28"/>
          <w:szCs w:val="28"/>
          <w:shd w:val="clear" w:color="auto" w:fill="FFFFFF"/>
          <w:lang w:val="uk-UA"/>
        </w:rPr>
        <w:t xml:space="preserve"> </w:t>
      </w:r>
      <w:r w:rsidR="00B93EFF" w:rsidRPr="00670961">
        <w:rPr>
          <w:rFonts w:ascii="Times New Roman" w:hAnsi="Times New Roman" w:cs="Times New Roman"/>
          <w:sz w:val="28"/>
          <w:szCs w:val="28"/>
          <w:shd w:val="clear" w:color="auto" w:fill="FFFFFF"/>
          <w:lang w:val="uk-UA"/>
        </w:rPr>
        <w:t>являє</w:t>
      </w:r>
      <w:r w:rsidR="00670961" w:rsidRPr="00670961">
        <w:rPr>
          <w:rFonts w:ascii="Times New Roman" w:hAnsi="Times New Roman" w:cs="Times New Roman"/>
          <w:sz w:val="28"/>
          <w:szCs w:val="28"/>
          <w:shd w:val="clear" w:color="auto" w:fill="FFFFFF"/>
          <w:lang w:val="uk-UA"/>
        </w:rPr>
        <w:t xml:space="preserve"> собою </w:t>
      </w:r>
      <w:r w:rsidR="00A126A4" w:rsidRPr="00670961">
        <w:rPr>
          <w:rFonts w:ascii="Times New Roman" w:hAnsi="Times New Roman" w:cs="Times New Roman"/>
          <w:sz w:val="28"/>
          <w:szCs w:val="28"/>
          <w:shd w:val="clear" w:color="auto" w:fill="FFFFFF"/>
          <w:lang w:val="uk-UA"/>
        </w:rPr>
        <w:t xml:space="preserve"> багатослівне мовчання під музику, яке дозволяє висловити навіть </w:t>
      </w:r>
      <w:r w:rsidR="00A126A4" w:rsidRPr="00F445CF">
        <w:rPr>
          <w:rFonts w:ascii="Times New Roman" w:hAnsi="Times New Roman" w:cs="Times New Roman"/>
          <w:color w:val="080809"/>
          <w:sz w:val="28"/>
          <w:szCs w:val="28"/>
          <w:shd w:val="clear" w:color="auto" w:fill="FFFFFF"/>
          <w:lang w:val="uk-UA"/>
        </w:rPr>
        <w:t>те, що заховане глибоко в підсвідомості.</w:t>
      </w:r>
      <w:r w:rsidR="00A126A4">
        <w:rPr>
          <w:rFonts w:cs="Segoe UI Historic"/>
          <w:color w:val="080809"/>
          <w:sz w:val="23"/>
          <w:szCs w:val="23"/>
          <w:shd w:val="clear" w:color="auto" w:fill="FFFFFF"/>
          <w:lang w:val="uk-UA"/>
        </w:rPr>
        <w:t xml:space="preserve"> </w:t>
      </w:r>
    </w:p>
    <w:p w:rsidR="005B1F32" w:rsidRPr="00E82F1D" w:rsidRDefault="005B1F32"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E82F1D">
        <w:rPr>
          <w:rFonts w:ascii="Times New Roman" w:eastAsia="Calibri" w:hAnsi="Times New Roman" w:cs="Times New Roman"/>
          <w:sz w:val="28"/>
          <w:szCs w:val="28"/>
          <w:lang w:val="uk-UA"/>
        </w:rPr>
        <w:t xml:space="preserve">З давніх-давен музика і хореографія перебувають у найтіснішому взаємозв'язку  і є одними з найважливіших формотворчих ланок хореографічного твору.  Тільки повна відповідність музики і хореографії, сценічної дії і музики можуть дати високохудожній оригінальний твір мистецтва. Яку б музику не використовували балетмейстери, хореографічна і музична драматургія, об'єднавшись, повинні розкритися у сценарії, бо мелодія і пластика пов'язані між собою єдністю художньої задумки. Як висловлювався ще у </w:t>
      </w:r>
      <w:r w:rsidRPr="00E82F1D">
        <w:rPr>
          <w:rFonts w:ascii="Times New Roman" w:eastAsia="Calibri" w:hAnsi="Times New Roman" w:cs="Times New Roman"/>
          <w:sz w:val="28"/>
          <w:szCs w:val="28"/>
          <w:lang w:val="en-US"/>
        </w:rPr>
        <w:t>XVIII</w:t>
      </w:r>
      <w:r w:rsidRPr="00E82F1D">
        <w:rPr>
          <w:rFonts w:ascii="Times New Roman" w:eastAsia="Calibri" w:hAnsi="Times New Roman" w:cs="Times New Roman"/>
          <w:sz w:val="28"/>
          <w:szCs w:val="28"/>
          <w:lang w:val="uk-UA"/>
        </w:rPr>
        <w:t xml:space="preserve"> ст. великий французький реформатор балету, танцівник та хореограф Ж.Ж.Новерр  </w:t>
      </w:r>
      <w:r w:rsidRPr="00670961">
        <w:rPr>
          <w:rFonts w:ascii="Times New Roman" w:eastAsia="Calibri" w:hAnsi="Times New Roman" w:cs="Times New Roman"/>
          <w:sz w:val="28"/>
          <w:szCs w:val="28"/>
          <w:lang w:val="uk-UA"/>
        </w:rPr>
        <w:t>«вдалий вибір мотивів так само важливий, як і слово для красномовства. Музика повинна живописати, повинна говорити, танець буде відлунням всього, про що розкаже музика»</w:t>
      </w:r>
      <w:r w:rsidR="00F445CF" w:rsidRPr="00670961">
        <w:rPr>
          <w:rFonts w:ascii="Times New Roman" w:eastAsia="Calibri" w:hAnsi="Times New Roman" w:cs="Times New Roman"/>
          <w:sz w:val="28"/>
          <w:szCs w:val="28"/>
          <w:lang w:val="uk-UA"/>
        </w:rPr>
        <w:t xml:space="preserve"> </w:t>
      </w:r>
      <w:r w:rsidR="00F445CF" w:rsidRPr="00670961">
        <w:rPr>
          <w:rFonts w:ascii="Times New Roman" w:eastAsia="Calibri" w:hAnsi="Times New Roman" w:cs="Times New Roman"/>
          <w:sz w:val="28"/>
          <w:szCs w:val="28"/>
        </w:rPr>
        <w:t>[</w:t>
      </w:r>
      <w:r w:rsidR="00E47040">
        <w:rPr>
          <w:rFonts w:ascii="Times New Roman" w:eastAsia="Calibri" w:hAnsi="Times New Roman" w:cs="Times New Roman"/>
          <w:sz w:val="28"/>
          <w:szCs w:val="28"/>
          <w:lang w:val="uk-UA"/>
        </w:rPr>
        <w:t>25</w:t>
      </w:r>
      <w:r w:rsidR="00544569">
        <w:rPr>
          <w:rFonts w:ascii="Times New Roman" w:eastAsia="Calibri" w:hAnsi="Times New Roman" w:cs="Times New Roman"/>
          <w:sz w:val="28"/>
          <w:szCs w:val="28"/>
          <w:lang w:val="uk-UA"/>
        </w:rPr>
        <w:t>,  с.</w:t>
      </w:r>
      <w:r w:rsidR="00EF2331">
        <w:rPr>
          <w:rFonts w:ascii="Times New Roman" w:eastAsia="Calibri" w:hAnsi="Times New Roman" w:cs="Times New Roman"/>
          <w:sz w:val="28"/>
          <w:szCs w:val="28"/>
          <w:lang w:val="uk-UA"/>
        </w:rPr>
        <w:t>154</w:t>
      </w:r>
      <w:r w:rsidR="00F445CF" w:rsidRPr="00670961">
        <w:rPr>
          <w:rFonts w:ascii="Times New Roman" w:eastAsia="Calibri" w:hAnsi="Times New Roman" w:cs="Times New Roman"/>
          <w:sz w:val="28"/>
          <w:szCs w:val="28"/>
        </w:rPr>
        <w:t>]</w:t>
      </w:r>
      <w:r w:rsidRPr="00670961">
        <w:rPr>
          <w:rFonts w:ascii="Times New Roman" w:eastAsia="Calibri" w:hAnsi="Times New Roman" w:cs="Times New Roman"/>
          <w:sz w:val="28"/>
          <w:szCs w:val="28"/>
          <w:lang w:val="uk-UA"/>
        </w:rPr>
        <w:t>.</w:t>
      </w:r>
      <w:r w:rsidRPr="00670961">
        <w:rPr>
          <w:rFonts w:ascii="Times New Roman" w:eastAsia="Times New Roman" w:hAnsi="Times New Roman" w:cs="Times New Roman"/>
          <w:sz w:val="28"/>
          <w:szCs w:val="28"/>
          <w:lang w:val="uk-UA" w:eastAsia="ru-RU"/>
        </w:rPr>
        <w:t xml:space="preserve"> </w:t>
      </w:r>
      <w:r w:rsidRPr="00E82F1D">
        <w:rPr>
          <w:rFonts w:ascii="Times New Roman" w:eastAsia="Times New Roman" w:hAnsi="Times New Roman" w:cs="Times New Roman"/>
          <w:sz w:val="28"/>
          <w:szCs w:val="28"/>
          <w:lang w:val="uk-UA" w:eastAsia="ru-RU"/>
        </w:rPr>
        <w:t>Музика потрібна танцю насамперед тому, що з нею пов’язані темп і ритм, вона надає емоційно-образну основу, зливаючись в єдине художнє ціле.</w:t>
      </w:r>
    </w:p>
    <w:p w:rsidR="00F445CF" w:rsidRDefault="005B1F32"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E82F1D">
        <w:rPr>
          <w:rFonts w:ascii="Times New Roman" w:eastAsia="Times New Roman" w:hAnsi="Times New Roman" w:cs="Times New Roman"/>
          <w:sz w:val="28"/>
          <w:szCs w:val="28"/>
          <w:lang w:val="uk-UA" w:eastAsia="ru-RU"/>
        </w:rPr>
        <w:t>Саме тому в своїй роботі хореографу і балетмейстеру потрібно досконало вивчати музичну  спадщину, занурюватись в специфіку структури музичних творів, визначати темпоритм дії, тривалість епізодів, і головне – за допомогою музики давати характеристику діючих осіб, подій сюжету, розвиток драматичного конфлікту і його підсумок, що дає основу видовищній стороні вистави.</w:t>
      </w:r>
    </w:p>
    <w:p w:rsidR="00E82F1D" w:rsidRPr="00B75FD7" w:rsidRDefault="00E82F1D"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B75FD7">
        <w:rPr>
          <w:rFonts w:ascii="Times New Roman" w:eastAsia="Calibri" w:hAnsi="Times New Roman" w:cs="Times New Roman"/>
          <w:color w:val="000000" w:themeColor="text1"/>
          <w:kern w:val="24"/>
          <w:sz w:val="28"/>
          <w:szCs w:val="28"/>
          <w:lang w:val="uk-UA"/>
        </w:rPr>
        <w:lastRenderedPageBreak/>
        <w:t>Сюїта в сучасному її розумінні використовується в двох напрямках: музична (інструментальна) та хореографічна. Можна визначити багато спільних ознак хореографічної та музичної сюїти:</w:t>
      </w:r>
      <w:r w:rsidRPr="00B75FD7">
        <w:rPr>
          <w:rFonts w:ascii="Times New Roman" w:hAnsi="Times New Roman" w:cs="Times New Roman"/>
          <w:sz w:val="28"/>
          <w:szCs w:val="28"/>
          <w:lang w:val="uk-UA"/>
        </w:rPr>
        <w:t xml:space="preserve"> контрастність, композиційно-драматургічна та образно-змістовна завершеність кожної частини. </w:t>
      </w:r>
      <w:r w:rsidRPr="00B75FD7">
        <w:rPr>
          <w:rFonts w:ascii="Times New Roman" w:hAnsi="Times New Roman" w:cs="Times New Roman"/>
          <w:sz w:val="28"/>
          <w:szCs w:val="28"/>
        </w:rPr>
        <w:t>При цьому</w:t>
      </w:r>
      <w:r w:rsidRPr="00B75FD7">
        <w:rPr>
          <w:rFonts w:ascii="Times New Roman" w:hAnsi="Times New Roman" w:cs="Times New Roman"/>
          <w:sz w:val="28"/>
          <w:szCs w:val="28"/>
          <w:lang w:val="uk-UA"/>
        </w:rPr>
        <w:t xml:space="preserve">, </w:t>
      </w:r>
      <w:r w:rsidRPr="00B75FD7">
        <w:rPr>
          <w:rFonts w:ascii="Times New Roman" w:hAnsi="Times New Roman" w:cs="Times New Roman"/>
          <w:sz w:val="28"/>
          <w:szCs w:val="28"/>
        </w:rPr>
        <w:t>танці</w:t>
      </w:r>
      <w:r w:rsidRPr="00B75FD7">
        <w:rPr>
          <w:rFonts w:ascii="Times New Roman" w:hAnsi="Times New Roman" w:cs="Times New Roman"/>
          <w:sz w:val="28"/>
          <w:szCs w:val="28"/>
          <w:lang w:val="uk-UA"/>
        </w:rPr>
        <w:t>-</w:t>
      </w:r>
      <w:r w:rsidRPr="00B75FD7">
        <w:rPr>
          <w:rFonts w:ascii="Times New Roman" w:hAnsi="Times New Roman" w:cs="Times New Roman"/>
          <w:sz w:val="28"/>
          <w:szCs w:val="28"/>
        </w:rPr>
        <w:t>частини</w:t>
      </w:r>
      <w:r w:rsidRPr="00B75FD7">
        <w:rPr>
          <w:rFonts w:ascii="Times New Roman" w:hAnsi="Times New Roman" w:cs="Times New Roman"/>
          <w:sz w:val="28"/>
          <w:szCs w:val="28"/>
          <w:lang w:val="pt-PT"/>
        </w:rPr>
        <w:t xml:space="preserve"> </w:t>
      </w:r>
      <w:r w:rsidRPr="00B75FD7">
        <w:rPr>
          <w:rFonts w:ascii="Times New Roman" w:hAnsi="Times New Roman" w:cs="Times New Roman"/>
          <w:sz w:val="28"/>
          <w:szCs w:val="28"/>
        </w:rPr>
        <w:t>контрастують</w:t>
      </w:r>
      <w:r w:rsidRPr="00B75FD7">
        <w:rPr>
          <w:rFonts w:ascii="Times New Roman" w:hAnsi="Times New Roman" w:cs="Times New Roman"/>
          <w:sz w:val="28"/>
          <w:szCs w:val="28"/>
          <w:lang w:val="uk-UA"/>
        </w:rPr>
        <w:t xml:space="preserve"> </w:t>
      </w:r>
      <w:r w:rsidRPr="00B75FD7">
        <w:rPr>
          <w:rFonts w:ascii="Times New Roman" w:hAnsi="Times New Roman" w:cs="Times New Roman"/>
          <w:sz w:val="28"/>
          <w:szCs w:val="28"/>
        </w:rPr>
        <w:t>між собою не тільки</w:t>
      </w:r>
      <w:r w:rsidRPr="00B75FD7">
        <w:rPr>
          <w:rFonts w:ascii="Times New Roman" w:hAnsi="Times New Roman" w:cs="Times New Roman"/>
          <w:sz w:val="28"/>
          <w:szCs w:val="28"/>
          <w:lang w:val="uk-UA"/>
        </w:rPr>
        <w:t xml:space="preserve"> </w:t>
      </w:r>
      <w:r w:rsidRPr="00B75FD7">
        <w:rPr>
          <w:rFonts w:ascii="Times New Roman" w:hAnsi="Times New Roman" w:cs="Times New Roman"/>
          <w:sz w:val="28"/>
          <w:szCs w:val="28"/>
        </w:rPr>
        <w:t xml:space="preserve">загальним характером, </w:t>
      </w:r>
      <w:r w:rsidRPr="00B75FD7">
        <w:rPr>
          <w:rFonts w:ascii="Times New Roman" w:hAnsi="Times New Roman" w:cs="Times New Roman"/>
          <w:sz w:val="28"/>
          <w:szCs w:val="28"/>
          <w:lang w:val="uk-UA"/>
        </w:rPr>
        <w:t>ритмічними фігурами,</w:t>
      </w:r>
      <w:r w:rsidR="00912EE9" w:rsidRPr="00B75FD7">
        <w:rPr>
          <w:rFonts w:ascii="Times New Roman" w:hAnsi="Times New Roman" w:cs="Times New Roman"/>
          <w:sz w:val="28"/>
          <w:szCs w:val="28"/>
        </w:rPr>
        <w:t xml:space="preserve"> </w:t>
      </w:r>
      <w:r w:rsidRPr="00B75FD7">
        <w:rPr>
          <w:rFonts w:ascii="Times New Roman" w:hAnsi="Times New Roman" w:cs="Times New Roman"/>
          <w:sz w:val="28"/>
          <w:szCs w:val="28"/>
        </w:rPr>
        <w:t>темпом, а й перш за все</w:t>
      </w:r>
      <w:r w:rsidRPr="00B75FD7">
        <w:rPr>
          <w:rFonts w:ascii="Times New Roman" w:hAnsi="Times New Roman" w:cs="Times New Roman"/>
          <w:sz w:val="28"/>
          <w:szCs w:val="28"/>
          <w:lang w:val="uk-UA"/>
        </w:rPr>
        <w:t>,</w:t>
      </w:r>
      <w:r w:rsidR="008B7491" w:rsidRPr="00B75FD7">
        <w:rPr>
          <w:rFonts w:ascii="Times New Roman" w:hAnsi="Times New Roman" w:cs="Times New Roman"/>
          <w:sz w:val="28"/>
          <w:szCs w:val="28"/>
          <w:lang w:val="uk-UA"/>
        </w:rPr>
        <w:t xml:space="preserve"> </w:t>
      </w:r>
      <w:r w:rsidRPr="00B75FD7">
        <w:rPr>
          <w:rFonts w:ascii="Times New Roman" w:hAnsi="Times New Roman" w:cs="Times New Roman"/>
          <w:sz w:val="28"/>
          <w:szCs w:val="28"/>
          <w:lang w:val="uk-UA"/>
        </w:rPr>
        <w:t xml:space="preserve">музичною виразністю та </w:t>
      </w:r>
      <w:r w:rsidR="00D75500" w:rsidRPr="00B75FD7">
        <w:rPr>
          <w:rFonts w:ascii="Times New Roman" w:hAnsi="Times New Roman" w:cs="Times New Roman"/>
          <w:sz w:val="28"/>
          <w:szCs w:val="28"/>
        </w:rPr>
        <w:t>хореографічною</w:t>
      </w:r>
      <w:r w:rsidR="00D75500" w:rsidRPr="00B75FD7">
        <w:rPr>
          <w:rFonts w:ascii="Times New Roman" w:hAnsi="Times New Roman" w:cs="Times New Roman"/>
          <w:sz w:val="28"/>
          <w:szCs w:val="28"/>
          <w:lang w:val="uk-UA"/>
        </w:rPr>
        <w:t xml:space="preserve"> лексикою</w:t>
      </w:r>
      <w:r w:rsidRPr="00B75FD7">
        <w:rPr>
          <w:rFonts w:ascii="Times New Roman" w:hAnsi="Times New Roman" w:cs="Times New Roman"/>
          <w:sz w:val="28"/>
          <w:szCs w:val="28"/>
          <w:lang w:val="uk-UA"/>
        </w:rPr>
        <w:t xml:space="preserve">. </w:t>
      </w:r>
    </w:p>
    <w:p w:rsidR="00E82F1D" w:rsidRPr="00400534" w:rsidRDefault="00E82F1D" w:rsidP="005D2C9A">
      <w:pPr>
        <w:pStyle w:val="a6"/>
        <w:kinsoku w:val="0"/>
        <w:overflowPunct w:val="0"/>
        <w:spacing w:before="0" w:beforeAutospacing="0" w:after="0" w:afterAutospacing="0" w:line="360" w:lineRule="auto"/>
        <w:ind w:right="141" w:firstLine="709"/>
        <w:jc w:val="both"/>
        <w:textAlignment w:val="baseline"/>
        <w:rPr>
          <w:rFonts w:eastAsia="Calibri"/>
          <w:color w:val="000000" w:themeColor="text1"/>
          <w:kern w:val="24"/>
          <w:sz w:val="28"/>
          <w:szCs w:val="28"/>
          <w:lang w:val="uk-UA"/>
        </w:rPr>
      </w:pPr>
      <w:r w:rsidRPr="00400534">
        <w:rPr>
          <w:rFonts w:eastAsia="Calibri"/>
          <w:color w:val="000000" w:themeColor="text1"/>
          <w:kern w:val="24"/>
          <w:sz w:val="28"/>
          <w:szCs w:val="28"/>
          <w:lang w:val="uk-UA"/>
        </w:rPr>
        <w:t xml:space="preserve">Хореографічна та музична сюїти настільки переплетені між собою та мають взаємопроникнення в своєму історичному розвитку, що  інколи буває складно відокремити їх та виникає необхідність говорити про розвиток жанру </w:t>
      </w:r>
      <w:r w:rsidR="008B7491">
        <w:rPr>
          <w:rFonts w:eastAsia="Calibri"/>
          <w:color w:val="000000" w:themeColor="text1"/>
          <w:kern w:val="24"/>
          <w:sz w:val="28"/>
          <w:szCs w:val="28"/>
          <w:lang w:val="uk-UA"/>
        </w:rPr>
        <w:t>в ц</w:t>
      </w:r>
      <w:r w:rsidR="008B7491" w:rsidRPr="00400534">
        <w:rPr>
          <w:rFonts w:eastAsia="Calibri"/>
          <w:color w:val="000000" w:themeColor="text1"/>
          <w:kern w:val="24"/>
          <w:sz w:val="28"/>
          <w:szCs w:val="28"/>
          <w:lang w:val="uk-UA"/>
        </w:rPr>
        <w:t>ілому</w:t>
      </w:r>
      <w:r w:rsidRPr="00400534">
        <w:rPr>
          <w:rFonts w:eastAsia="Calibri"/>
          <w:color w:val="000000" w:themeColor="text1"/>
          <w:kern w:val="24"/>
          <w:sz w:val="28"/>
          <w:szCs w:val="28"/>
          <w:lang w:val="uk-UA"/>
        </w:rPr>
        <w:t>.</w:t>
      </w:r>
    </w:p>
    <w:p w:rsidR="00A6423F" w:rsidRPr="00AE4720" w:rsidRDefault="00A702D6" w:rsidP="005D2C9A">
      <w:pPr>
        <w:shd w:val="clear" w:color="auto" w:fill="FFFFFF"/>
        <w:spacing w:after="0" w:line="360" w:lineRule="auto"/>
        <w:ind w:right="141" w:firstLine="709"/>
        <w:jc w:val="both"/>
        <w:rPr>
          <w:rFonts w:ascii="Times New Roman" w:eastAsia="Times New Roman" w:hAnsi="Times New Roman" w:cs="Times New Roman"/>
          <w:color w:val="1C0601"/>
          <w:sz w:val="28"/>
          <w:szCs w:val="28"/>
          <w:lang w:val="uk-UA" w:eastAsia="ru-RU"/>
        </w:rPr>
      </w:pPr>
      <w:r>
        <w:rPr>
          <w:rFonts w:ascii="Times New Roman" w:eastAsia="Times New Roman" w:hAnsi="Times New Roman" w:cs="Times New Roman"/>
          <w:color w:val="1C0601"/>
          <w:sz w:val="28"/>
          <w:szCs w:val="28"/>
          <w:lang w:val="uk-UA" w:eastAsia="ru-RU"/>
        </w:rPr>
        <w:t>Т</w:t>
      </w:r>
      <w:r w:rsidR="00E82F1D" w:rsidRPr="00AE4720">
        <w:rPr>
          <w:rFonts w:ascii="Times New Roman" w:eastAsia="Times New Roman" w:hAnsi="Times New Roman" w:cs="Times New Roman"/>
          <w:color w:val="1C0601"/>
          <w:sz w:val="28"/>
          <w:szCs w:val="28"/>
          <w:lang w:val="uk-UA" w:eastAsia="ru-RU"/>
        </w:rPr>
        <w:t xml:space="preserve">ермін «сюїта» (дослівно </w:t>
      </w:r>
      <w:r w:rsidR="00B75FD7" w:rsidRPr="00AE4720">
        <w:rPr>
          <w:rFonts w:ascii="Times New Roman" w:eastAsia="Times New Roman" w:hAnsi="Times New Roman" w:cs="Times New Roman"/>
          <w:color w:val="1C0601"/>
          <w:sz w:val="28"/>
          <w:szCs w:val="28"/>
          <w:lang w:val="uk-UA" w:eastAsia="ru-RU"/>
        </w:rPr>
        <w:t>–</w:t>
      </w:r>
      <w:r w:rsidR="00E82F1D" w:rsidRPr="00AE4720">
        <w:rPr>
          <w:rFonts w:ascii="Times New Roman" w:eastAsia="Times New Roman" w:hAnsi="Times New Roman" w:cs="Times New Roman"/>
          <w:color w:val="1C0601"/>
          <w:sz w:val="28"/>
          <w:szCs w:val="28"/>
          <w:lang w:val="uk-UA" w:eastAsia="ru-RU"/>
        </w:rPr>
        <w:t xml:space="preserve"> ряд, послідовність) виник в </w:t>
      </w:r>
      <w:r w:rsidR="00E82F1D" w:rsidRPr="00400534">
        <w:rPr>
          <w:rFonts w:ascii="Times New Roman" w:eastAsia="Times New Roman" w:hAnsi="Times New Roman" w:cs="Times New Roman"/>
          <w:color w:val="1C0601"/>
          <w:sz w:val="28"/>
          <w:szCs w:val="28"/>
          <w:lang w:eastAsia="ru-RU"/>
        </w:rPr>
        <w:t>XVI</w:t>
      </w:r>
      <w:r w:rsidR="00E82F1D" w:rsidRPr="00AE4720">
        <w:rPr>
          <w:rFonts w:ascii="Times New Roman" w:eastAsia="Times New Roman" w:hAnsi="Times New Roman" w:cs="Times New Roman"/>
          <w:color w:val="1C0601"/>
          <w:sz w:val="28"/>
          <w:szCs w:val="28"/>
          <w:lang w:val="uk-UA" w:eastAsia="ru-RU"/>
        </w:rPr>
        <w:t xml:space="preserve"> столітті у Франції, а в інші</w:t>
      </w:r>
      <w:r w:rsidR="00A6423F" w:rsidRPr="00AE4720">
        <w:rPr>
          <w:rFonts w:ascii="Times New Roman" w:eastAsia="Times New Roman" w:hAnsi="Times New Roman" w:cs="Times New Roman"/>
          <w:color w:val="1C0601"/>
          <w:sz w:val="28"/>
          <w:szCs w:val="28"/>
          <w:lang w:val="uk-UA" w:eastAsia="ru-RU"/>
        </w:rPr>
        <w:t xml:space="preserve"> </w:t>
      </w:r>
      <w:r w:rsidR="00E82F1D" w:rsidRPr="00AE4720">
        <w:rPr>
          <w:rFonts w:ascii="Times New Roman" w:eastAsia="Times New Roman" w:hAnsi="Times New Roman" w:cs="Times New Roman"/>
          <w:color w:val="1C0601"/>
          <w:sz w:val="28"/>
          <w:szCs w:val="28"/>
          <w:lang w:val="uk-UA" w:eastAsia="ru-RU"/>
        </w:rPr>
        <w:t xml:space="preserve">країни проник в </w:t>
      </w:r>
      <w:r w:rsidR="00E82F1D" w:rsidRPr="00400534">
        <w:rPr>
          <w:rFonts w:ascii="Times New Roman" w:eastAsia="Times New Roman" w:hAnsi="Times New Roman" w:cs="Times New Roman"/>
          <w:color w:val="1C0601"/>
          <w:sz w:val="28"/>
          <w:szCs w:val="28"/>
          <w:lang w:eastAsia="ru-RU"/>
        </w:rPr>
        <w:t>XVII</w:t>
      </w:r>
      <w:r w:rsidR="00E82F1D" w:rsidRPr="00AE4720">
        <w:rPr>
          <w:rFonts w:ascii="Times New Roman" w:eastAsia="Times New Roman" w:hAnsi="Times New Roman" w:cs="Times New Roman"/>
          <w:color w:val="1C0601"/>
          <w:sz w:val="28"/>
          <w:szCs w:val="28"/>
          <w:lang w:val="uk-UA" w:eastAsia="ru-RU"/>
        </w:rPr>
        <w:t>-</w:t>
      </w:r>
      <w:r w:rsidR="00E82F1D" w:rsidRPr="00400534">
        <w:rPr>
          <w:rFonts w:ascii="Times New Roman" w:eastAsia="Times New Roman" w:hAnsi="Times New Roman" w:cs="Times New Roman"/>
          <w:color w:val="1C0601"/>
          <w:sz w:val="28"/>
          <w:szCs w:val="28"/>
          <w:lang w:eastAsia="ru-RU"/>
        </w:rPr>
        <w:t>XVIII</w:t>
      </w:r>
      <w:r w:rsidR="00E82F1D" w:rsidRPr="00AE4720">
        <w:rPr>
          <w:rFonts w:ascii="Times New Roman" w:eastAsia="Times New Roman" w:hAnsi="Times New Roman" w:cs="Times New Roman"/>
          <w:color w:val="1C0601"/>
          <w:sz w:val="28"/>
          <w:szCs w:val="28"/>
          <w:lang w:val="uk-UA" w:eastAsia="ru-RU"/>
        </w:rPr>
        <w:t xml:space="preserve"> століттях.</w:t>
      </w:r>
      <w:r w:rsidR="00AE4720">
        <w:rPr>
          <w:rFonts w:ascii="Times New Roman" w:eastAsia="Times New Roman" w:hAnsi="Times New Roman" w:cs="Times New Roman"/>
          <w:color w:val="1C0601"/>
          <w:sz w:val="28"/>
          <w:szCs w:val="28"/>
          <w:lang w:val="uk-UA" w:eastAsia="ru-RU"/>
        </w:rPr>
        <w:t xml:space="preserve"> </w:t>
      </w:r>
      <w:r w:rsidR="00B75FD7" w:rsidRPr="00AE4720">
        <w:rPr>
          <w:rFonts w:ascii="Times New Roman" w:eastAsia="Times New Roman" w:hAnsi="Times New Roman" w:cs="Times New Roman"/>
          <w:sz w:val="28"/>
          <w:szCs w:val="28"/>
          <w:lang w:val="uk-UA" w:eastAsia="ru-RU"/>
        </w:rPr>
        <w:t xml:space="preserve">Сюїта </w:t>
      </w:r>
      <w:r w:rsidR="00B75FD7" w:rsidRPr="00FD55AF">
        <w:rPr>
          <w:rFonts w:ascii="Times New Roman" w:eastAsia="Times New Roman" w:hAnsi="Times New Roman" w:cs="Times New Roman"/>
          <w:sz w:val="28"/>
          <w:szCs w:val="28"/>
          <w:lang w:val="uk-UA" w:eastAsia="ru-RU"/>
        </w:rPr>
        <w:t>є</w:t>
      </w:r>
      <w:r w:rsidR="00A6423F" w:rsidRPr="00AE4720">
        <w:rPr>
          <w:rFonts w:ascii="Times New Roman" w:eastAsia="Times New Roman" w:hAnsi="Times New Roman" w:cs="Times New Roman"/>
          <w:sz w:val="28"/>
          <w:szCs w:val="28"/>
          <w:lang w:val="uk-UA" w:eastAsia="ru-RU"/>
        </w:rPr>
        <w:t xml:space="preserve"> х</w:t>
      </w:r>
      <w:r w:rsidR="00B75FD7" w:rsidRPr="00AE4720">
        <w:rPr>
          <w:rFonts w:ascii="Times New Roman" w:eastAsia="Times New Roman" w:hAnsi="Times New Roman" w:cs="Times New Roman"/>
          <w:sz w:val="28"/>
          <w:szCs w:val="28"/>
          <w:lang w:val="uk-UA" w:eastAsia="ru-RU"/>
        </w:rPr>
        <w:t>ореографічн</w:t>
      </w:r>
      <w:r w:rsidR="00B75FD7" w:rsidRPr="00FD55AF">
        <w:rPr>
          <w:rFonts w:ascii="Times New Roman" w:eastAsia="Times New Roman" w:hAnsi="Times New Roman" w:cs="Times New Roman"/>
          <w:sz w:val="28"/>
          <w:szCs w:val="28"/>
          <w:lang w:val="uk-UA" w:eastAsia="ru-RU"/>
        </w:rPr>
        <w:t>ою</w:t>
      </w:r>
      <w:r w:rsidR="00B75FD7" w:rsidRPr="00AE4720">
        <w:rPr>
          <w:rFonts w:ascii="Times New Roman" w:eastAsia="Times New Roman" w:hAnsi="Times New Roman" w:cs="Times New Roman"/>
          <w:sz w:val="28"/>
          <w:szCs w:val="28"/>
          <w:lang w:val="uk-UA" w:eastAsia="ru-RU"/>
        </w:rPr>
        <w:t xml:space="preserve"> композиці</w:t>
      </w:r>
      <w:r w:rsidR="00B75FD7" w:rsidRPr="00FD55AF">
        <w:rPr>
          <w:rFonts w:ascii="Times New Roman" w:eastAsia="Times New Roman" w:hAnsi="Times New Roman" w:cs="Times New Roman"/>
          <w:sz w:val="28"/>
          <w:szCs w:val="28"/>
          <w:lang w:val="uk-UA" w:eastAsia="ru-RU"/>
        </w:rPr>
        <w:t>єю</w:t>
      </w:r>
      <w:r w:rsidR="00A6423F" w:rsidRPr="00AE4720">
        <w:rPr>
          <w:rFonts w:ascii="Times New Roman" w:eastAsia="Times New Roman" w:hAnsi="Times New Roman" w:cs="Times New Roman"/>
          <w:sz w:val="28"/>
          <w:szCs w:val="28"/>
          <w:lang w:val="uk-UA" w:eastAsia="ru-RU"/>
        </w:rPr>
        <w:t xml:space="preserve"> </w:t>
      </w:r>
      <w:r w:rsidR="00A6423F" w:rsidRPr="00AE4720">
        <w:rPr>
          <w:rFonts w:ascii="Times New Roman" w:eastAsia="Times New Roman" w:hAnsi="Times New Roman" w:cs="Times New Roman"/>
          <w:color w:val="1C0601"/>
          <w:sz w:val="28"/>
          <w:szCs w:val="28"/>
          <w:lang w:val="uk-UA" w:eastAsia="ru-RU"/>
        </w:rPr>
        <w:t>з кількох танців, об’єднаних спільною темою</w:t>
      </w:r>
      <w:r w:rsidR="00A6423F">
        <w:rPr>
          <w:rFonts w:ascii="Times New Roman" w:eastAsia="Times New Roman" w:hAnsi="Times New Roman" w:cs="Times New Roman"/>
          <w:color w:val="1C0601"/>
          <w:sz w:val="28"/>
          <w:szCs w:val="28"/>
          <w:lang w:val="uk-UA" w:eastAsia="ru-RU"/>
        </w:rPr>
        <w:t>.</w:t>
      </w:r>
      <w:r w:rsidR="00A6423F" w:rsidRPr="00AE4720">
        <w:rPr>
          <w:rFonts w:ascii="Times New Roman" w:eastAsia="Times New Roman" w:hAnsi="Times New Roman" w:cs="Times New Roman"/>
          <w:color w:val="1C0601"/>
          <w:sz w:val="28"/>
          <w:szCs w:val="28"/>
          <w:lang w:val="uk-UA" w:eastAsia="ru-RU"/>
        </w:rPr>
        <w:t xml:space="preserve"> </w:t>
      </w:r>
      <w:r w:rsidR="00A6423F">
        <w:rPr>
          <w:rFonts w:ascii="Times New Roman" w:eastAsia="Times New Roman" w:hAnsi="Times New Roman" w:cs="Times New Roman"/>
          <w:color w:val="1C0601"/>
          <w:sz w:val="28"/>
          <w:szCs w:val="28"/>
          <w:lang w:eastAsia="ru-RU"/>
        </w:rPr>
        <w:t>Використовується у вис</w:t>
      </w:r>
      <w:r w:rsidR="00A6423F" w:rsidRPr="00A6423F">
        <w:rPr>
          <w:rFonts w:ascii="Times New Roman" w:eastAsia="Times New Roman" w:hAnsi="Times New Roman" w:cs="Times New Roman"/>
          <w:color w:val="1C0601"/>
          <w:sz w:val="28"/>
          <w:szCs w:val="28"/>
          <w:lang w:eastAsia="ru-RU"/>
        </w:rPr>
        <w:t>тавах</w:t>
      </w:r>
      <w:r w:rsidR="00A6423F">
        <w:rPr>
          <w:rFonts w:ascii="Times New Roman" w:eastAsia="Times New Roman" w:hAnsi="Times New Roman" w:cs="Times New Roman"/>
          <w:color w:val="1C0601"/>
          <w:sz w:val="28"/>
          <w:szCs w:val="28"/>
          <w:lang w:val="uk-UA" w:eastAsia="ru-RU"/>
        </w:rPr>
        <w:t>.</w:t>
      </w:r>
      <w:r w:rsidR="00A6423F" w:rsidRPr="00A6423F">
        <w:rPr>
          <w:rFonts w:ascii="Times New Roman" w:eastAsia="Times New Roman" w:hAnsi="Times New Roman" w:cs="Times New Roman"/>
          <w:color w:val="1C0601"/>
          <w:sz w:val="28"/>
          <w:szCs w:val="28"/>
          <w:lang w:eastAsia="ru-RU"/>
        </w:rPr>
        <w:t xml:space="preserve"> С</w:t>
      </w:r>
      <w:r w:rsidR="00A6423F">
        <w:rPr>
          <w:rFonts w:ascii="Times New Roman" w:eastAsia="Times New Roman" w:hAnsi="Times New Roman" w:cs="Times New Roman"/>
          <w:color w:val="1C0601"/>
          <w:sz w:val="28"/>
          <w:szCs w:val="28"/>
          <w:lang w:val="uk-UA" w:eastAsia="ru-RU"/>
        </w:rPr>
        <w:t>юїтою</w:t>
      </w:r>
      <w:r w:rsidR="00A6423F" w:rsidRPr="00A6423F">
        <w:rPr>
          <w:rFonts w:ascii="Times New Roman" w:eastAsia="Times New Roman" w:hAnsi="Times New Roman" w:cs="Times New Roman"/>
          <w:color w:val="1C0601"/>
          <w:sz w:val="28"/>
          <w:szCs w:val="28"/>
          <w:lang w:eastAsia="ru-RU"/>
        </w:rPr>
        <w:t xml:space="preserve"> називають</w:t>
      </w:r>
      <w:r w:rsidR="00A6423F">
        <w:rPr>
          <w:rFonts w:ascii="Times New Roman" w:eastAsia="Times New Roman" w:hAnsi="Times New Roman" w:cs="Times New Roman"/>
          <w:color w:val="1C0601"/>
          <w:sz w:val="28"/>
          <w:szCs w:val="28"/>
          <w:lang w:eastAsia="ru-RU"/>
        </w:rPr>
        <w:t xml:space="preserve"> також циклічний інструменталь</w:t>
      </w:r>
      <w:r w:rsidR="00A6423F" w:rsidRPr="00A6423F">
        <w:rPr>
          <w:rFonts w:ascii="Times New Roman" w:eastAsia="Times New Roman" w:hAnsi="Times New Roman" w:cs="Times New Roman"/>
          <w:color w:val="1C0601"/>
          <w:sz w:val="28"/>
          <w:szCs w:val="28"/>
          <w:lang w:eastAsia="ru-RU"/>
        </w:rPr>
        <w:t>ний, вокально-інст</w:t>
      </w:r>
      <w:r w:rsidR="00A6423F">
        <w:rPr>
          <w:rFonts w:ascii="Times New Roman" w:eastAsia="Times New Roman" w:hAnsi="Times New Roman" w:cs="Times New Roman"/>
          <w:color w:val="1C0601"/>
          <w:sz w:val="28"/>
          <w:szCs w:val="28"/>
          <w:lang w:eastAsia="ru-RU"/>
        </w:rPr>
        <w:t>рументальний твір, в якому ком</w:t>
      </w:r>
      <w:r w:rsidR="00A6423F" w:rsidRPr="00A6423F">
        <w:rPr>
          <w:rFonts w:ascii="Times New Roman" w:eastAsia="Times New Roman" w:hAnsi="Times New Roman" w:cs="Times New Roman"/>
          <w:color w:val="1C0601"/>
          <w:sz w:val="28"/>
          <w:szCs w:val="28"/>
          <w:lang w:eastAsia="ru-RU"/>
        </w:rPr>
        <w:t>позиційно виокремлені контрастні, відносно самостійні частини [</w:t>
      </w:r>
      <w:r w:rsidR="00E47040">
        <w:rPr>
          <w:rFonts w:ascii="Times New Roman" w:eastAsia="Times New Roman" w:hAnsi="Times New Roman" w:cs="Times New Roman"/>
          <w:color w:val="1C0601"/>
          <w:sz w:val="28"/>
          <w:szCs w:val="28"/>
          <w:lang w:val="uk-UA" w:eastAsia="ru-RU"/>
        </w:rPr>
        <w:t>21</w:t>
      </w:r>
      <w:r w:rsidR="004C10C9">
        <w:rPr>
          <w:rFonts w:ascii="Times New Roman" w:eastAsia="Times New Roman" w:hAnsi="Times New Roman" w:cs="Times New Roman"/>
          <w:color w:val="1C0601"/>
          <w:sz w:val="28"/>
          <w:szCs w:val="28"/>
          <w:lang w:val="uk-UA" w:eastAsia="ru-RU"/>
        </w:rPr>
        <w:t>, с.</w:t>
      </w:r>
      <w:r w:rsidR="00EF2331">
        <w:rPr>
          <w:rFonts w:ascii="Times New Roman" w:eastAsia="Times New Roman" w:hAnsi="Times New Roman" w:cs="Times New Roman"/>
          <w:color w:val="1C0601"/>
          <w:sz w:val="28"/>
          <w:szCs w:val="28"/>
          <w:lang w:val="uk-UA" w:eastAsia="ru-RU"/>
        </w:rPr>
        <w:t>452</w:t>
      </w:r>
      <w:r w:rsidR="00A6423F" w:rsidRPr="00A6423F">
        <w:rPr>
          <w:rFonts w:ascii="Times New Roman" w:eastAsia="Times New Roman" w:hAnsi="Times New Roman" w:cs="Times New Roman"/>
          <w:color w:val="1C0601"/>
          <w:sz w:val="28"/>
          <w:szCs w:val="28"/>
          <w:lang w:eastAsia="ru-RU"/>
        </w:rPr>
        <w:t>]</w:t>
      </w:r>
      <w:r w:rsidR="00AE4720">
        <w:rPr>
          <w:rFonts w:ascii="Times New Roman" w:eastAsia="Times New Roman" w:hAnsi="Times New Roman" w:cs="Times New Roman"/>
          <w:color w:val="1C0601"/>
          <w:sz w:val="28"/>
          <w:szCs w:val="28"/>
          <w:lang w:val="uk-UA" w:eastAsia="ru-RU"/>
        </w:rPr>
        <w:t>.</w:t>
      </w:r>
    </w:p>
    <w:p w:rsidR="00323BB9" w:rsidRPr="00BB0842" w:rsidRDefault="00E82F1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Pr>
          <w:sz w:val="28"/>
          <w:szCs w:val="28"/>
        </w:rPr>
        <w:t>Сюїта</w:t>
      </w:r>
      <w:r>
        <w:rPr>
          <w:sz w:val="28"/>
          <w:szCs w:val="28"/>
          <w:lang w:val="pt-PT"/>
        </w:rPr>
        <w:t xml:space="preserve"> </w:t>
      </w:r>
      <w:r>
        <w:rPr>
          <w:sz w:val="28"/>
          <w:szCs w:val="28"/>
        </w:rPr>
        <w:t>сформувалась</w:t>
      </w:r>
      <w:r>
        <w:rPr>
          <w:sz w:val="28"/>
          <w:szCs w:val="28"/>
          <w:lang w:val="pt-PT"/>
        </w:rPr>
        <w:t xml:space="preserve"> </w:t>
      </w:r>
      <w:r w:rsidRPr="00831425">
        <w:rPr>
          <w:sz w:val="28"/>
          <w:szCs w:val="28"/>
          <w:lang w:val="uk-UA"/>
        </w:rPr>
        <w:t>протягом</w:t>
      </w:r>
      <w:r>
        <w:rPr>
          <w:sz w:val="28"/>
          <w:szCs w:val="28"/>
          <w:lang w:val="pt-PT"/>
        </w:rPr>
        <w:t xml:space="preserve"> </w:t>
      </w:r>
      <w:r w:rsidRPr="00400534">
        <w:rPr>
          <w:sz w:val="28"/>
          <w:szCs w:val="28"/>
        </w:rPr>
        <w:t>тривалого</w:t>
      </w:r>
      <w:r>
        <w:rPr>
          <w:sz w:val="28"/>
          <w:szCs w:val="28"/>
          <w:lang w:val="pt-PT"/>
        </w:rPr>
        <w:t xml:space="preserve"> </w:t>
      </w:r>
      <w:r w:rsidRPr="00400534">
        <w:rPr>
          <w:sz w:val="28"/>
          <w:szCs w:val="28"/>
        </w:rPr>
        <w:t>історичного</w:t>
      </w:r>
      <w:r>
        <w:rPr>
          <w:sz w:val="28"/>
          <w:szCs w:val="28"/>
          <w:lang w:val="pt-PT"/>
        </w:rPr>
        <w:t xml:space="preserve"> </w:t>
      </w:r>
      <w:r w:rsidRPr="00400534">
        <w:rPr>
          <w:sz w:val="28"/>
          <w:szCs w:val="28"/>
        </w:rPr>
        <w:t>періоду в надрах</w:t>
      </w:r>
      <w:r>
        <w:rPr>
          <w:sz w:val="28"/>
          <w:szCs w:val="28"/>
          <w:lang w:val="pt-PT"/>
        </w:rPr>
        <w:t xml:space="preserve"> </w:t>
      </w:r>
      <w:r w:rsidR="00323BB9">
        <w:rPr>
          <w:sz w:val="28"/>
          <w:szCs w:val="28"/>
          <w:lang w:val="uk-UA"/>
        </w:rPr>
        <w:t>фольклорного середовища. Г.Боффі зазначав:</w:t>
      </w:r>
      <w:r w:rsidR="00323BB9" w:rsidRPr="00400534">
        <w:rPr>
          <w:sz w:val="28"/>
          <w:szCs w:val="28"/>
          <w:lang w:val="uk-UA"/>
        </w:rPr>
        <w:t xml:space="preserve"> </w:t>
      </w:r>
      <w:r w:rsidR="00323BB9">
        <w:rPr>
          <w:sz w:val="28"/>
          <w:szCs w:val="28"/>
          <w:lang w:val="uk-UA"/>
        </w:rPr>
        <w:t xml:space="preserve">«Сюїта складається з детількох частин, що </w:t>
      </w:r>
      <w:r w:rsidR="00B75FD7">
        <w:rPr>
          <w:sz w:val="28"/>
          <w:szCs w:val="28"/>
          <w:lang w:val="uk-UA"/>
        </w:rPr>
        <w:t>є танками народного походження»</w:t>
      </w:r>
      <w:r w:rsidR="00323BB9">
        <w:rPr>
          <w:sz w:val="28"/>
          <w:szCs w:val="28"/>
          <w:lang w:val="uk-UA"/>
        </w:rPr>
        <w:t xml:space="preserve"> </w:t>
      </w:r>
      <w:r w:rsidR="00323BB9" w:rsidRPr="00323BB9">
        <w:rPr>
          <w:sz w:val="28"/>
          <w:szCs w:val="28"/>
        </w:rPr>
        <w:t>[</w:t>
      </w:r>
      <w:r w:rsidR="00E47040">
        <w:rPr>
          <w:sz w:val="28"/>
          <w:szCs w:val="28"/>
          <w:lang w:val="uk-UA"/>
        </w:rPr>
        <w:t>39</w:t>
      </w:r>
      <w:r w:rsidR="004C10C9">
        <w:rPr>
          <w:sz w:val="28"/>
          <w:szCs w:val="28"/>
          <w:lang w:val="uk-UA"/>
        </w:rPr>
        <w:t xml:space="preserve">, </w:t>
      </w:r>
      <w:r w:rsidR="00EF2331">
        <w:rPr>
          <w:sz w:val="28"/>
          <w:szCs w:val="28"/>
          <w:lang w:val="uk-UA"/>
        </w:rPr>
        <w:t>с.83</w:t>
      </w:r>
      <w:r w:rsidR="00323BB9" w:rsidRPr="00323BB9">
        <w:rPr>
          <w:sz w:val="28"/>
          <w:szCs w:val="28"/>
        </w:rPr>
        <w:t xml:space="preserve">].  </w:t>
      </w:r>
      <w:r>
        <w:rPr>
          <w:sz w:val="28"/>
          <w:szCs w:val="28"/>
          <w:lang w:val="uk-UA"/>
        </w:rPr>
        <w:t>Ч</w:t>
      </w:r>
      <w:r w:rsidRPr="00400534">
        <w:rPr>
          <w:sz w:val="28"/>
          <w:szCs w:val="28"/>
        </w:rPr>
        <w:t>ергування</w:t>
      </w:r>
      <w:r>
        <w:rPr>
          <w:sz w:val="28"/>
          <w:szCs w:val="28"/>
          <w:lang w:val="pt-PT"/>
        </w:rPr>
        <w:t xml:space="preserve"> </w:t>
      </w:r>
      <w:r w:rsidRPr="00400534">
        <w:rPr>
          <w:sz w:val="28"/>
          <w:szCs w:val="28"/>
        </w:rPr>
        <w:t>народних</w:t>
      </w:r>
      <w:r>
        <w:rPr>
          <w:sz w:val="28"/>
          <w:szCs w:val="28"/>
          <w:lang w:val="pt-PT"/>
        </w:rPr>
        <w:t xml:space="preserve"> </w:t>
      </w:r>
      <w:r w:rsidRPr="00400534">
        <w:rPr>
          <w:sz w:val="28"/>
          <w:szCs w:val="28"/>
        </w:rPr>
        <w:t>ігор, танців і хороводних</w:t>
      </w:r>
      <w:r>
        <w:rPr>
          <w:sz w:val="28"/>
          <w:szCs w:val="28"/>
          <w:lang w:val="pt-PT"/>
        </w:rPr>
        <w:t xml:space="preserve"> </w:t>
      </w:r>
      <w:r w:rsidRPr="00400534">
        <w:rPr>
          <w:sz w:val="28"/>
          <w:szCs w:val="28"/>
        </w:rPr>
        <w:t>дій з часом ставали предметом спостережень, вивчень та запозичень</w:t>
      </w:r>
      <w:r>
        <w:rPr>
          <w:sz w:val="28"/>
          <w:szCs w:val="28"/>
          <w:lang w:val="pt-PT"/>
        </w:rPr>
        <w:t xml:space="preserve"> </w:t>
      </w:r>
      <w:r w:rsidRPr="00400534">
        <w:rPr>
          <w:sz w:val="28"/>
          <w:szCs w:val="28"/>
        </w:rPr>
        <w:t>композиторів – професіоналів. Розвиток</w:t>
      </w:r>
      <w:r>
        <w:rPr>
          <w:sz w:val="28"/>
          <w:szCs w:val="28"/>
          <w:lang w:val="uk-UA"/>
        </w:rPr>
        <w:t xml:space="preserve"> </w:t>
      </w:r>
      <w:r w:rsidRPr="00400534">
        <w:rPr>
          <w:sz w:val="28"/>
          <w:szCs w:val="28"/>
        </w:rPr>
        <w:t>світського бального танцю, заснування</w:t>
      </w:r>
      <w:r>
        <w:rPr>
          <w:sz w:val="28"/>
          <w:szCs w:val="28"/>
          <w:lang w:val="uk-UA"/>
        </w:rPr>
        <w:t xml:space="preserve"> </w:t>
      </w:r>
      <w:r w:rsidRPr="00400534">
        <w:rPr>
          <w:sz w:val="28"/>
          <w:szCs w:val="28"/>
        </w:rPr>
        <w:t>балів-маскарадів</w:t>
      </w:r>
      <w:r>
        <w:rPr>
          <w:sz w:val="28"/>
          <w:szCs w:val="28"/>
          <w:lang w:val="uk-UA"/>
        </w:rPr>
        <w:t xml:space="preserve"> </w:t>
      </w:r>
      <w:r w:rsidRPr="00400534">
        <w:rPr>
          <w:sz w:val="28"/>
          <w:szCs w:val="28"/>
        </w:rPr>
        <w:t>також</w:t>
      </w:r>
      <w:r>
        <w:rPr>
          <w:sz w:val="28"/>
          <w:szCs w:val="28"/>
          <w:lang w:val="uk-UA"/>
        </w:rPr>
        <w:t xml:space="preserve"> </w:t>
      </w:r>
      <w:r w:rsidRPr="00400534">
        <w:rPr>
          <w:sz w:val="28"/>
          <w:szCs w:val="28"/>
        </w:rPr>
        <w:t>сприяло</w:t>
      </w:r>
      <w:r>
        <w:rPr>
          <w:sz w:val="28"/>
          <w:szCs w:val="28"/>
          <w:lang w:val="uk-UA"/>
        </w:rPr>
        <w:t xml:space="preserve"> </w:t>
      </w:r>
      <w:r w:rsidRPr="00400534">
        <w:rPr>
          <w:sz w:val="28"/>
          <w:szCs w:val="28"/>
        </w:rPr>
        <w:t>формуванню</w:t>
      </w:r>
      <w:r>
        <w:rPr>
          <w:sz w:val="28"/>
          <w:szCs w:val="28"/>
          <w:lang w:val="uk-UA"/>
        </w:rPr>
        <w:t xml:space="preserve"> </w:t>
      </w:r>
      <w:r w:rsidRPr="00400534">
        <w:rPr>
          <w:sz w:val="28"/>
          <w:szCs w:val="28"/>
        </w:rPr>
        <w:t>своєрідних</w:t>
      </w:r>
      <w:r>
        <w:rPr>
          <w:sz w:val="28"/>
          <w:szCs w:val="28"/>
          <w:lang w:val="uk-UA"/>
        </w:rPr>
        <w:t xml:space="preserve"> </w:t>
      </w:r>
      <w:r w:rsidRPr="00400534">
        <w:rPr>
          <w:sz w:val="28"/>
          <w:szCs w:val="28"/>
        </w:rPr>
        <w:t>композицій і в професійній</w:t>
      </w:r>
      <w:r>
        <w:rPr>
          <w:sz w:val="28"/>
          <w:szCs w:val="28"/>
          <w:lang w:val="uk-UA"/>
        </w:rPr>
        <w:t xml:space="preserve"> </w:t>
      </w:r>
      <w:r w:rsidRPr="00400534">
        <w:rPr>
          <w:sz w:val="28"/>
          <w:szCs w:val="28"/>
        </w:rPr>
        <w:t xml:space="preserve">музиці. </w:t>
      </w:r>
      <w:r w:rsidRPr="00400534">
        <w:rPr>
          <w:sz w:val="28"/>
          <w:szCs w:val="28"/>
          <w:lang w:val="uk-UA"/>
        </w:rPr>
        <w:t>В</w:t>
      </w:r>
      <w:r w:rsidRPr="00400534">
        <w:rPr>
          <w:sz w:val="28"/>
          <w:szCs w:val="28"/>
        </w:rPr>
        <w:t xml:space="preserve"> XV столітті, у багатьох</w:t>
      </w:r>
      <w:r>
        <w:rPr>
          <w:sz w:val="28"/>
          <w:szCs w:val="28"/>
          <w:lang w:val="uk-UA"/>
        </w:rPr>
        <w:t xml:space="preserve"> </w:t>
      </w:r>
      <w:r w:rsidRPr="00400534">
        <w:rPr>
          <w:sz w:val="28"/>
          <w:szCs w:val="28"/>
        </w:rPr>
        <w:t>італійських</w:t>
      </w:r>
      <w:r>
        <w:rPr>
          <w:sz w:val="28"/>
          <w:szCs w:val="28"/>
          <w:lang w:val="uk-UA"/>
        </w:rPr>
        <w:t xml:space="preserve"> </w:t>
      </w:r>
      <w:r w:rsidRPr="00400534">
        <w:rPr>
          <w:sz w:val="28"/>
          <w:szCs w:val="28"/>
        </w:rPr>
        <w:t>композиторів</w:t>
      </w:r>
      <w:r>
        <w:rPr>
          <w:sz w:val="28"/>
          <w:szCs w:val="28"/>
          <w:lang w:val="uk-UA"/>
        </w:rPr>
        <w:t xml:space="preserve"> </w:t>
      </w:r>
      <w:r w:rsidRPr="00400534">
        <w:rPr>
          <w:sz w:val="28"/>
          <w:szCs w:val="28"/>
        </w:rPr>
        <w:t>з'явилися</w:t>
      </w:r>
      <w:r>
        <w:rPr>
          <w:sz w:val="28"/>
          <w:szCs w:val="28"/>
          <w:lang w:val="uk-UA"/>
        </w:rPr>
        <w:t xml:space="preserve"> </w:t>
      </w:r>
      <w:r>
        <w:rPr>
          <w:sz w:val="28"/>
          <w:szCs w:val="28"/>
        </w:rPr>
        <w:t xml:space="preserve">партіти, </w:t>
      </w:r>
      <w:r w:rsidRPr="00400534">
        <w:rPr>
          <w:sz w:val="28"/>
          <w:szCs w:val="28"/>
        </w:rPr>
        <w:t>складені з танцювальних</w:t>
      </w:r>
      <w:r>
        <w:rPr>
          <w:sz w:val="28"/>
          <w:szCs w:val="28"/>
          <w:lang w:val="uk-UA"/>
        </w:rPr>
        <w:t xml:space="preserve"> </w:t>
      </w:r>
      <w:r w:rsidRPr="00400534">
        <w:rPr>
          <w:sz w:val="28"/>
          <w:szCs w:val="28"/>
        </w:rPr>
        <w:t>п'єс для виконання на музичних</w:t>
      </w:r>
      <w:r>
        <w:rPr>
          <w:sz w:val="28"/>
          <w:szCs w:val="28"/>
          <w:lang w:val="uk-UA"/>
        </w:rPr>
        <w:t xml:space="preserve"> </w:t>
      </w:r>
      <w:r>
        <w:rPr>
          <w:sz w:val="28"/>
          <w:szCs w:val="28"/>
        </w:rPr>
        <w:t>інструментах</w:t>
      </w:r>
      <w:r w:rsidRPr="00400534">
        <w:rPr>
          <w:sz w:val="28"/>
          <w:szCs w:val="28"/>
        </w:rPr>
        <w:t xml:space="preserve">. </w:t>
      </w:r>
      <w:r>
        <w:rPr>
          <w:sz w:val="28"/>
          <w:szCs w:val="28"/>
          <w:lang w:val="uk-UA"/>
        </w:rPr>
        <w:t>Серед них можна зазначити повільну «павану» і швидку «гальярду», що утворили своєрідний міні-цикл.</w:t>
      </w:r>
      <w:r w:rsidRPr="00400534">
        <w:rPr>
          <w:sz w:val="28"/>
          <w:szCs w:val="28"/>
        </w:rPr>
        <w:t xml:space="preserve"> </w:t>
      </w:r>
    </w:p>
    <w:p w:rsidR="00E82F1D" w:rsidRPr="00400534" w:rsidRDefault="00B75FD7" w:rsidP="005D2C9A">
      <w:pPr>
        <w:pStyle w:val="a6"/>
        <w:kinsoku w:val="0"/>
        <w:overflowPunct w:val="0"/>
        <w:spacing w:before="0" w:beforeAutospacing="0" w:after="0" w:afterAutospacing="0" w:line="360" w:lineRule="auto"/>
        <w:ind w:right="141" w:firstLine="709"/>
        <w:jc w:val="both"/>
        <w:textAlignment w:val="baseline"/>
        <w:rPr>
          <w:sz w:val="28"/>
          <w:szCs w:val="28"/>
        </w:rPr>
      </w:pPr>
      <w:r>
        <w:rPr>
          <w:sz w:val="28"/>
          <w:szCs w:val="28"/>
          <w:lang w:val="uk-UA"/>
        </w:rPr>
        <w:t xml:space="preserve">Згодом, </w:t>
      </w:r>
      <w:r w:rsidRPr="00FD55AF">
        <w:rPr>
          <w:sz w:val="28"/>
          <w:szCs w:val="28"/>
          <w:lang w:val="uk-UA"/>
        </w:rPr>
        <w:t>зі</w:t>
      </w:r>
      <w:r w:rsidR="00E82F1D" w:rsidRPr="00FD55AF">
        <w:rPr>
          <w:sz w:val="28"/>
          <w:szCs w:val="28"/>
        </w:rPr>
        <w:t>ставлення</w:t>
      </w:r>
      <w:r w:rsidR="00E82F1D">
        <w:rPr>
          <w:sz w:val="28"/>
          <w:szCs w:val="28"/>
          <w:lang w:val="uk-UA"/>
        </w:rPr>
        <w:t xml:space="preserve"> </w:t>
      </w:r>
      <w:r w:rsidR="00E82F1D" w:rsidRPr="00400534">
        <w:rPr>
          <w:sz w:val="28"/>
          <w:szCs w:val="28"/>
        </w:rPr>
        <w:t>контрастних</w:t>
      </w:r>
      <w:r w:rsidR="00E82F1D">
        <w:rPr>
          <w:sz w:val="28"/>
          <w:szCs w:val="28"/>
          <w:lang w:val="uk-UA"/>
        </w:rPr>
        <w:t xml:space="preserve"> </w:t>
      </w:r>
      <w:r w:rsidR="00E82F1D" w:rsidRPr="00400534">
        <w:rPr>
          <w:sz w:val="28"/>
          <w:szCs w:val="28"/>
        </w:rPr>
        <w:t>танців</w:t>
      </w:r>
      <w:r w:rsidR="00E82F1D">
        <w:rPr>
          <w:sz w:val="28"/>
          <w:szCs w:val="28"/>
          <w:lang w:val="uk-UA"/>
        </w:rPr>
        <w:t xml:space="preserve"> </w:t>
      </w:r>
      <w:r w:rsidR="00E82F1D" w:rsidRPr="00400534">
        <w:rPr>
          <w:sz w:val="28"/>
          <w:szCs w:val="28"/>
        </w:rPr>
        <w:t>стало основою форми</w:t>
      </w:r>
      <w:r w:rsidR="00E82F1D">
        <w:rPr>
          <w:sz w:val="28"/>
          <w:szCs w:val="28"/>
          <w:lang w:val="uk-UA"/>
        </w:rPr>
        <w:t xml:space="preserve"> </w:t>
      </w:r>
      <w:r w:rsidR="00E82F1D" w:rsidRPr="00400534">
        <w:rPr>
          <w:sz w:val="28"/>
          <w:szCs w:val="28"/>
        </w:rPr>
        <w:t>старовинної</w:t>
      </w:r>
      <w:r w:rsidR="00E82F1D">
        <w:rPr>
          <w:sz w:val="28"/>
          <w:szCs w:val="28"/>
          <w:lang w:val="uk-UA"/>
        </w:rPr>
        <w:t xml:space="preserve"> </w:t>
      </w:r>
      <w:r w:rsidR="00E82F1D" w:rsidRPr="00400534">
        <w:rPr>
          <w:sz w:val="28"/>
          <w:szCs w:val="28"/>
        </w:rPr>
        <w:t>танцювальної</w:t>
      </w:r>
      <w:r w:rsidR="00E82F1D">
        <w:rPr>
          <w:sz w:val="28"/>
          <w:szCs w:val="28"/>
          <w:lang w:val="uk-UA"/>
        </w:rPr>
        <w:t xml:space="preserve"> </w:t>
      </w:r>
      <w:r w:rsidR="00E82F1D" w:rsidRPr="00400534">
        <w:rPr>
          <w:sz w:val="28"/>
          <w:szCs w:val="28"/>
        </w:rPr>
        <w:t xml:space="preserve">сюїти. </w:t>
      </w:r>
      <w:r w:rsidR="00E82F1D" w:rsidRPr="00402F85">
        <w:rPr>
          <w:sz w:val="28"/>
          <w:szCs w:val="28"/>
        </w:rPr>
        <w:t>Сюїта як форма танцювальної</w:t>
      </w:r>
      <w:r w:rsidR="00E82F1D" w:rsidRPr="00402F85">
        <w:rPr>
          <w:sz w:val="28"/>
          <w:szCs w:val="28"/>
          <w:lang w:val="uk-UA"/>
        </w:rPr>
        <w:t xml:space="preserve"> </w:t>
      </w:r>
      <w:r w:rsidR="00E82F1D" w:rsidRPr="00402F85">
        <w:rPr>
          <w:sz w:val="28"/>
          <w:szCs w:val="28"/>
        </w:rPr>
        <w:t xml:space="preserve">музики </w:t>
      </w:r>
      <w:r w:rsidR="00E82F1D" w:rsidRPr="00402F85">
        <w:rPr>
          <w:sz w:val="28"/>
          <w:szCs w:val="28"/>
        </w:rPr>
        <w:lastRenderedPageBreak/>
        <w:t xml:space="preserve">для </w:t>
      </w:r>
      <w:r w:rsidR="00A6423F" w:rsidRPr="00402F85">
        <w:rPr>
          <w:sz w:val="28"/>
          <w:szCs w:val="28"/>
        </w:rPr>
        <w:t>музичного</w:t>
      </w:r>
      <w:r w:rsidR="00A6423F" w:rsidRPr="00402F85">
        <w:rPr>
          <w:sz w:val="28"/>
          <w:szCs w:val="28"/>
          <w:lang w:val="uk-UA"/>
        </w:rPr>
        <w:t xml:space="preserve"> виконання</w:t>
      </w:r>
      <w:r w:rsidR="00E82F1D">
        <w:rPr>
          <w:sz w:val="28"/>
          <w:szCs w:val="28"/>
          <w:lang w:val="uk-UA"/>
        </w:rPr>
        <w:t xml:space="preserve"> </w:t>
      </w:r>
      <w:r w:rsidR="00E82F1D" w:rsidRPr="00402F85">
        <w:rPr>
          <w:sz w:val="28"/>
          <w:szCs w:val="28"/>
        </w:rPr>
        <w:t>використовувалась</w:t>
      </w:r>
      <w:r w:rsidR="00E82F1D" w:rsidRPr="00402F85">
        <w:rPr>
          <w:sz w:val="28"/>
          <w:szCs w:val="28"/>
          <w:lang w:val="uk-UA"/>
        </w:rPr>
        <w:t xml:space="preserve"> </w:t>
      </w:r>
      <w:r w:rsidR="00E82F1D" w:rsidRPr="00402F85">
        <w:rPr>
          <w:sz w:val="28"/>
          <w:szCs w:val="28"/>
        </w:rPr>
        <w:t>одночасно і у придворних оперно</w:t>
      </w:r>
      <w:r w:rsidR="00E82F1D" w:rsidRPr="00400534">
        <w:rPr>
          <w:sz w:val="28"/>
          <w:szCs w:val="28"/>
        </w:rPr>
        <w:t>-балетних</w:t>
      </w:r>
      <w:r w:rsidR="00E82F1D">
        <w:rPr>
          <w:sz w:val="28"/>
          <w:szCs w:val="28"/>
          <w:lang w:val="uk-UA"/>
        </w:rPr>
        <w:t xml:space="preserve"> </w:t>
      </w:r>
      <w:r w:rsidR="00E82F1D" w:rsidRPr="00400534">
        <w:rPr>
          <w:sz w:val="28"/>
          <w:szCs w:val="28"/>
        </w:rPr>
        <w:t xml:space="preserve">дійствах, де </w:t>
      </w:r>
      <w:r w:rsidR="00E82F1D">
        <w:rPr>
          <w:sz w:val="28"/>
          <w:szCs w:val="28"/>
        </w:rPr>
        <w:t>контрастнее</w:t>
      </w:r>
      <w:r w:rsidR="00E82F1D">
        <w:rPr>
          <w:sz w:val="28"/>
          <w:szCs w:val="28"/>
          <w:lang w:val="uk-UA"/>
        </w:rPr>
        <w:t xml:space="preserve"> </w:t>
      </w:r>
      <w:r w:rsidR="00E82F1D" w:rsidRPr="00400534">
        <w:rPr>
          <w:sz w:val="28"/>
          <w:szCs w:val="28"/>
        </w:rPr>
        <w:t>співставлення</w:t>
      </w:r>
      <w:r w:rsidR="00E82F1D">
        <w:rPr>
          <w:sz w:val="28"/>
          <w:szCs w:val="28"/>
          <w:lang w:val="uk-UA"/>
        </w:rPr>
        <w:t xml:space="preserve"> </w:t>
      </w:r>
      <w:r w:rsidR="00E82F1D" w:rsidRPr="00400534">
        <w:rPr>
          <w:sz w:val="28"/>
          <w:szCs w:val="28"/>
        </w:rPr>
        <w:t>танців у виставі</w:t>
      </w:r>
      <w:r w:rsidR="00E82F1D">
        <w:rPr>
          <w:sz w:val="28"/>
          <w:szCs w:val="28"/>
          <w:lang w:val="uk-UA"/>
        </w:rPr>
        <w:t xml:space="preserve"> </w:t>
      </w:r>
      <w:r w:rsidR="00E82F1D" w:rsidRPr="00400534">
        <w:rPr>
          <w:sz w:val="28"/>
          <w:szCs w:val="28"/>
        </w:rPr>
        <w:t>визначалось самими танцями, відмінністю</w:t>
      </w:r>
      <w:r w:rsidR="00E82F1D">
        <w:rPr>
          <w:sz w:val="28"/>
          <w:szCs w:val="28"/>
          <w:lang w:val="uk-UA"/>
        </w:rPr>
        <w:t xml:space="preserve"> </w:t>
      </w:r>
      <w:r w:rsidR="00E82F1D" w:rsidRPr="00400534">
        <w:rPr>
          <w:sz w:val="28"/>
          <w:szCs w:val="28"/>
        </w:rPr>
        <w:t>їх</w:t>
      </w:r>
      <w:r w:rsidR="00E82F1D">
        <w:rPr>
          <w:sz w:val="28"/>
          <w:szCs w:val="28"/>
          <w:lang w:val="uk-UA"/>
        </w:rPr>
        <w:t xml:space="preserve">ньої </w:t>
      </w:r>
      <w:r w:rsidR="00E82F1D" w:rsidRPr="00400534">
        <w:rPr>
          <w:sz w:val="28"/>
          <w:szCs w:val="28"/>
        </w:rPr>
        <w:t>структури та виразних</w:t>
      </w:r>
      <w:r w:rsidR="00E82F1D">
        <w:rPr>
          <w:sz w:val="28"/>
          <w:szCs w:val="28"/>
          <w:lang w:val="uk-UA"/>
        </w:rPr>
        <w:t xml:space="preserve"> </w:t>
      </w:r>
      <w:r w:rsidR="00E82F1D" w:rsidRPr="00400534">
        <w:rPr>
          <w:sz w:val="28"/>
          <w:szCs w:val="28"/>
        </w:rPr>
        <w:t xml:space="preserve">засобів. </w:t>
      </w:r>
      <w:r w:rsidR="00E82F1D" w:rsidRPr="00400534">
        <w:rPr>
          <w:sz w:val="28"/>
          <w:szCs w:val="28"/>
          <w:lang w:val="uk-UA"/>
        </w:rPr>
        <w:t>З</w:t>
      </w:r>
      <w:r w:rsidR="00E82F1D" w:rsidRPr="00400534">
        <w:rPr>
          <w:sz w:val="28"/>
          <w:szCs w:val="28"/>
        </w:rPr>
        <w:t>'єднувальною</w:t>
      </w:r>
      <w:r w:rsidR="00E82F1D">
        <w:rPr>
          <w:sz w:val="28"/>
          <w:szCs w:val="28"/>
          <w:lang w:val="uk-UA"/>
        </w:rPr>
        <w:t xml:space="preserve"> </w:t>
      </w:r>
      <w:r w:rsidR="00E82F1D" w:rsidRPr="00400534">
        <w:rPr>
          <w:sz w:val="28"/>
          <w:szCs w:val="28"/>
        </w:rPr>
        <w:t>ознакою</w:t>
      </w:r>
      <w:r w:rsidR="00E82F1D">
        <w:rPr>
          <w:sz w:val="28"/>
          <w:szCs w:val="28"/>
          <w:lang w:val="uk-UA"/>
        </w:rPr>
        <w:t xml:space="preserve"> </w:t>
      </w:r>
      <w:r w:rsidR="00E82F1D" w:rsidRPr="00400534">
        <w:rPr>
          <w:sz w:val="28"/>
          <w:szCs w:val="28"/>
        </w:rPr>
        <w:t>була</w:t>
      </w:r>
      <w:r w:rsidR="00E82F1D">
        <w:rPr>
          <w:sz w:val="28"/>
          <w:szCs w:val="28"/>
          <w:lang w:val="uk-UA"/>
        </w:rPr>
        <w:t xml:space="preserve"> </w:t>
      </w:r>
      <w:r w:rsidR="00E82F1D" w:rsidRPr="00400534">
        <w:rPr>
          <w:sz w:val="28"/>
          <w:szCs w:val="28"/>
        </w:rPr>
        <w:t>тональність, у якій писались всі</w:t>
      </w:r>
      <w:r w:rsidR="00E82F1D">
        <w:rPr>
          <w:sz w:val="28"/>
          <w:szCs w:val="28"/>
          <w:lang w:val="uk-UA"/>
        </w:rPr>
        <w:t xml:space="preserve"> </w:t>
      </w:r>
      <w:r w:rsidR="00E82F1D" w:rsidRPr="00400534">
        <w:rPr>
          <w:sz w:val="28"/>
          <w:szCs w:val="28"/>
        </w:rPr>
        <w:t>частини</w:t>
      </w:r>
      <w:r w:rsidR="00E82F1D">
        <w:rPr>
          <w:sz w:val="28"/>
          <w:szCs w:val="28"/>
          <w:lang w:val="uk-UA"/>
        </w:rPr>
        <w:t xml:space="preserve"> </w:t>
      </w:r>
      <w:r w:rsidR="00E82F1D" w:rsidRPr="00400534">
        <w:rPr>
          <w:sz w:val="28"/>
          <w:szCs w:val="28"/>
        </w:rPr>
        <w:t>сюїти</w:t>
      </w:r>
      <w:r w:rsidR="00E82F1D" w:rsidRPr="00400534">
        <w:rPr>
          <w:sz w:val="28"/>
          <w:szCs w:val="28"/>
          <w:lang w:val="uk-UA"/>
        </w:rPr>
        <w:t>, також це</w:t>
      </w:r>
      <w:r w:rsidR="00E82F1D">
        <w:rPr>
          <w:sz w:val="28"/>
          <w:szCs w:val="28"/>
          <w:lang w:val="uk-UA"/>
        </w:rPr>
        <w:t xml:space="preserve"> </w:t>
      </w:r>
      <w:r w:rsidR="00E82F1D" w:rsidRPr="00400534">
        <w:rPr>
          <w:sz w:val="28"/>
          <w:szCs w:val="28"/>
        </w:rPr>
        <w:t>міг бути  один або схожий метро-ритмічний</w:t>
      </w:r>
      <w:r w:rsidR="00E82F1D">
        <w:rPr>
          <w:sz w:val="28"/>
          <w:szCs w:val="28"/>
          <w:lang w:val="uk-UA"/>
        </w:rPr>
        <w:t xml:space="preserve"> </w:t>
      </w:r>
      <w:r w:rsidR="00E82F1D" w:rsidRPr="00400534">
        <w:rPr>
          <w:sz w:val="28"/>
          <w:szCs w:val="28"/>
        </w:rPr>
        <w:t>мелодійний</w:t>
      </w:r>
      <w:r w:rsidR="00E82F1D">
        <w:rPr>
          <w:sz w:val="28"/>
          <w:szCs w:val="28"/>
          <w:lang w:val="uk-UA"/>
        </w:rPr>
        <w:t xml:space="preserve"> </w:t>
      </w:r>
      <w:r w:rsidR="00E82F1D" w:rsidRPr="00400534">
        <w:rPr>
          <w:sz w:val="28"/>
          <w:szCs w:val="28"/>
        </w:rPr>
        <w:t>матеріал.</w:t>
      </w:r>
    </w:p>
    <w:p w:rsidR="00E82F1D" w:rsidRPr="00AE4720" w:rsidRDefault="00E82F1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400534">
        <w:rPr>
          <w:sz w:val="28"/>
          <w:szCs w:val="28"/>
        </w:rPr>
        <w:t>У XVIІ ст. сюїта як самостійна форма танцювальної</w:t>
      </w:r>
      <w:r>
        <w:rPr>
          <w:sz w:val="28"/>
          <w:szCs w:val="28"/>
          <w:lang w:val="uk-UA"/>
        </w:rPr>
        <w:t xml:space="preserve"> </w:t>
      </w:r>
      <w:r w:rsidRPr="00400534">
        <w:rPr>
          <w:sz w:val="28"/>
          <w:szCs w:val="28"/>
        </w:rPr>
        <w:t>музики</w:t>
      </w:r>
      <w:r>
        <w:rPr>
          <w:sz w:val="28"/>
          <w:szCs w:val="28"/>
          <w:lang w:val="uk-UA"/>
        </w:rPr>
        <w:t xml:space="preserve"> </w:t>
      </w:r>
      <w:r w:rsidRPr="00400534">
        <w:rPr>
          <w:sz w:val="28"/>
          <w:szCs w:val="28"/>
        </w:rPr>
        <w:t>з'явилась в оркестрі Ж.Б. Люллі, який</w:t>
      </w:r>
      <w:r>
        <w:rPr>
          <w:sz w:val="28"/>
          <w:szCs w:val="28"/>
          <w:lang w:val="uk-UA"/>
        </w:rPr>
        <w:t xml:space="preserve"> </w:t>
      </w:r>
      <w:r w:rsidRPr="00400534">
        <w:rPr>
          <w:sz w:val="28"/>
          <w:szCs w:val="28"/>
        </w:rPr>
        <w:t>значно</w:t>
      </w:r>
      <w:r>
        <w:rPr>
          <w:sz w:val="28"/>
          <w:szCs w:val="28"/>
          <w:lang w:val="uk-UA"/>
        </w:rPr>
        <w:t xml:space="preserve"> </w:t>
      </w:r>
      <w:r w:rsidRPr="00400534">
        <w:rPr>
          <w:sz w:val="28"/>
          <w:szCs w:val="28"/>
        </w:rPr>
        <w:t>збагатив</w:t>
      </w:r>
      <w:r>
        <w:rPr>
          <w:sz w:val="28"/>
          <w:szCs w:val="28"/>
          <w:lang w:val="uk-UA"/>
        </w:rPr>
        <w:t xml:space="preserve"> </w:t>
      </w:r>
      <w:r w:rsidRPr="00400534">
        <w:rPr>
          <w:sz w:val="28"/>
          <w:szCs w:val="28"/>
        </w:rPr>
        <w:t>її структуру. В оркестрові</w:t>
      </w:r>
      <w:r>
        <w:rPr>
          <w:sz w:val="28"/>
          <w:szCs w:val="28"/>
          <w:lang w:val="uk-UA"/>
        </w:rPr>
        <w:t xml:space="preserve">й </w:t>
      </w:r>
      <w:r>
        <w:rPr>
          <w:sz w:val="28"/>
          <w:szCs w:val="28"/>
        </w:rPr>
        <w:t>сюїті</w:t>
      </w:r>
      <w:r>
        <w:rPr>
          <w:sz w:val="28"/>
          <w:szCs w:val="28"/>
          <w:lang w:val="uk-UA"/>
        </w:rPr>
        <w:t xml:space="preserve"> </w:t>
      </w:r>
      <w:r w:rsidRPr="00400534">
        <w:rPr>
          <w:sz w:val="28"/>
          <w:szCs w:val="28"/>
        </w:rPr>
        <w:t>Люллі</w:t>
      </w:r>
      <w:r>
        <w:rPr>
          <w:sz w:val="28"/>
          <w:szCs w:val="28"/>
          <w:lang w:val="uk-UA"/>
        </w:rPr>
        <w:t xml:space="preserve"> </w:t>
      </w:r>
      <w:r w:rsidRPr="00400534">
        <w:rPr>
          <w:sz w:val="28"/>
          <w:szCs w:val="28"/>
        </w:rPr>
        <w:t>впроваджує</w:t>
      </w:r>
      <w:r>
        <w:rPr>
          <w:sz w:val="28"/>
          <w:szCs w:val="28"/>
          <w:lang w:val="uk-UA"/>
        </w:rPr>
        <w:t xml:space="preserve"> </w:t>
      </w:r>
      <w:r w:rsidRPr="00A447A8">
        <w:rPr>
          <w:sz w:val="28"/>
          <w:szCs w:val="28"/>
          <w:lang w:val="uk-UA"/>
        </w:rPr>
        <w:t>жанри французької музики</w:t>
      </w:r>
      <w:r>
        <w:rPr>
          <w:sz w:val="28"/>
          <w:szCs w:val="28"/>
          <w:lang w:val="uk-UA"/>
        </w:rPr>
        <w:t xml:space="preserve">: </w:t>
      </w:r>
      <w:r w:rsidRPr="00400534">
        <w:rPr>
          <w:sz w:val="28"/>
          <w:szCs w:val="28"/>
        </w:rPr>
        <w:t xml:space="preserve">марші, менуети, гавоти, </w:t>
      </w:r>
      <w:r>
        <w:rPr>
          <w:sz w:val="28"/>
          <w:szCs w:val="28"/>
          <w:lang w:val="uk-UA"/>
        </w:rPr>
        <w:t>буре, рігодон.</w:t>
      </w:r>
      <w:r w:rsidRPr="00400534">
        <w:rPr>
          <w:sz w:val="28"/>
          <w:szCs w:val="28"/>
        </w:rPr>
        <w:t xml:space="preserve"> </w:t>
      </w:r>
      <w:r w:rsidRPr="00A447A8">
        <w:rPr>
          <w:sz w:val="28"/>
          <w:szCs w:val="28"/>
          <w:lang w:val="uk-UA"/>
        </w:rPr>
        <w:t>Отже, вже може йти мова о формуванні національної сюїти.</w:t>
      </w:r>
      <w:r w:rsidRPr="00400534">
        <w:rPr>
          <w:sz w:val="28"/>
          <w:szCs w:val="28"/>
          <w:lang w:val="uk-UA"/>
        </w:rPr>
        <w:t xml:space="preserve"> </w:t>
      </w:r>
      <w:r>
        <w:rPr>
          <w:sz w:val="28"/>
          <w:szCs w:val="28"/>
          <w:lang w:val="uk-UA"/>
        </w:rPr>
        <w:t xml:space="preserve">  Сюїта грала велику роль і у дії оперних та балетних вистав, виконуючи різні драматургічні завдання.</w:t>
      </w:r>
      <w:r w:rsidR="00323BB9">
        <w:rPr>
          <w:sz w:val="28"/>
          <w:szCs w:val="28"/>
          <w:lang w:val="uk-UA"/>
        </w:rPr>
        <w:t xml:space="preserve"> Як зазначає Г</w:t>
      </w:r>
      <w:r w:rsidR="00BB0842">
        <w:rPr>
          <w:sz w:val="28"/>
          <w:szCs w:val="28"/>
          <w:lang w:val="uk-UA"/>
        </w:rPr>
        <w:t xml:space="preserve">.Боффі «особистий генезис інструментальної форми привніс у сюїту двозначність і відносну близкість до балету» </w:t>
      </w:r>
      <w:r w:rsidR="00BB0842">
        <w:rPr>
          <w:sz w:val="28"/>
          <w:szCs w:val="28"/>
        </w:rPr>
        <w:t>[</w:t>
      </w:r>
      <w:r w:rsidR="00E47040">
        <w:rPr>
          <w:sz w:val="28"/>
          <w:szCs w:val="28"/>
          <w:lang w:val="uk-UA"/>
        </w:rPr>
        <w:t>39</w:t>
      </w:r>
      <w:r w:rsidR="004C10C9">
        <w:rPr>
          <w:sz w:val="28"/>
          <w:szCs w:val="28"/>
          <w:lang w:val="uk-UA"/>
        </w:rPr>
        <w:t xml:space="preserve">, </w:t>
      </w:r>
      <w:r w:rsidR="00EF2331">
        <w:rPr>
          <w:sz w:val="28"/>
          <w:szCs w:val="28"/>
          <w:lang w:val="uk-UA"/>
        </w:rPr>
        <w:t>с.83</w:t>
      </w:r>
      <w:r w:rsidR="00BB0842">
        <w:rPr>
          <w:sz w:val="28"/>
          <w:szCs w:val="28"/>
        </w:rPr>
        <w:t>]</w:t>
      </w:r>
      <w:r w:rsidR="00AE4720">
        <w:rPr>
          <w:sz w:val="28"/>
          <w:szCs w:val="28"/>
          <w:lang w:val="uk-UA"/>
        </w:rPr>
        <w:t>.</w:t>
      </w:r>
    </w:p>
    <w:p w:rsidR="00323BB9" w:rsidRPr="00B75FD7" w:rsidRDefault="00E82F1D" w:rsidP="005D2C9A">
      <w:pPr>
        <w:pStyle w:val="a6"/>
        <w:kinsoku w:val="0"/>
        <w:overflowPunct w:val="0"/>
        <w:spacing w:before="0" w:beforeAutospacing="0" w:after="0" w:afterAutospacing="0" w:line="360" w:lineRule="auto"/>
        <w:ind w:right="141" w:firstLine="709"/>
        <w:jc w:val="both"/>
        <w:textAlignment w:val="baseline"/>
        <w:rPr>
          <w:sz w:val="28"/>
          <w:szCs w:val="28"/>
        </w:rPr>
      </w:pPr>
      <w:r w:rsidRPr="00400534">
        <w:rPr>
          <w:sz w:val="28"/>
          <w:szCs w:val="28"/>
          <w:lang w:val="uk-UA"/>
        </w:rPr>
        <w:t>Величезний внесок в розвиток жанру вніс</w:t>
      </w:r>
      <w:r>
        <w:rPr>
          <w:sz w:val="28"/>
          <w:szCs w:val="28"/>
          <w:lang w:val="uk-UA"/>
        </w:rPr>
        <w:t xml:space="preserve"> Йоган Себастьян Бах:</w:t>
      </w:r>
      <w:r w:rsidRPr="00400534">
        <w:rPr>
          <w:sz w:val="28"/>
          <w:szCs w:val="28"/>
          <w:lang w:val="uk-UA"/>
        </w:rPr>
        <w:t xml:space="preserve"> барокова сюїта складалась з чотирьох частин –</w:t>
      </w:r>
      <w:r>
        <w:rPr>
          <w:sz w:val="28"/>
          <w:szCs w:val="28"/>
          <w:lang w:val="uk-UA"/>
        </w:rPr>
        <w:t xml:space="preserve"> алеманди, куранти, сарабанди, </w:t>
      </w:r>
      <w:r w:rsidRPr="00400534">
        <w:rPr>
          <w:sz w:val="28"/>
          <w:szCs w:val="28"/>
          <w:lang w:val="uk-UA"/>
        </w:rPr>
        <w:t>жиги. Пізніше</w:t>
      </w:r>
      <w:r>
        <w:rPr>
          <w:sz w:val="28"/>
          <w:szCs w:val="28"/>
          <w:lang w:val="uk-UA"/>
        </w:rPr>
        <w:t>,</w:t>
      </w:r>
      <w:r w:rsidRPr="00400534">
        <w:rPr>
          <w:sz w:val="28"/>
          <w:szCs w:val="28"/>
          <w:lang w:val="uk-UA"/>
        </w:rPr>
        <w:t xml:space="preserve"> різні </w:t>
      </w:r>
      <w:r>
        <w:rPr>
          <w:sz w:val="28"/>
          <w:szCs w:val="28"/>
          <w:lang w:val="uk-UA"/>
        </w:rPr>
        <w:t>національні школи Європи, і, відповідно</w:t>
      </w:r>
      <w:r w:rsidRPr="00400534">
        <w:rPr>
          <w:sz w:val="28"/>
          <w:szCs w:val="28"/>
          <w:lang w:val="uk-UA"/>
        </w:rPr>
        <w:t xml:space="preserve"> композитори</w:t>
      </w:r>
      <w:r>
        <w:rPr>
          <w:sz w:val="28"/>
          <w:szCs w:val="28"/>
          <w:lang w:val="uk-UA"/>
        </w:rPr>
        <w:t>,</w:t>
      </w:r>
      <w:r w:rsidRPr="00400534">
        <w:rPr>
          <w:sz w:val="28"/>
          <w:szCs w:val="28"/>
          <w:lang w:val="uk-UA"/>
        </w:rPr>
        <w:t xml:space="preserve"> розробляють свій набір танців, які вводились в сюїту – </w:t>
      </w:r>
      <w:r w:rsidRPr="00A447A8">
        <w:rPr>
          <w:sz w:val="28"/>
          <w:szCs w:val="28"/>
          <w:lang w:val="uk-UA"/>
        </w:rPr>
        <w:t>менует, гавот, полонез, пасп’є та буре.</w:t>
      </w:r>
      <w:r w:rsidRPr="00400534">
        <w:rPr>
          <w:sz w:val="28"/>
          <w:szCs w:val="28"/>
          <w:lang w:val="uk-UA"/>
        </w:rPr>
        <w:t xml:space="preserve"> В </w:t>
      </w:r>
      <w:r w:rsidRPr="00400534">
        <w:rPr>
          <w:sz w:val="28"/>
          <w:szCs w:val="28"/>
          <w:lang w:val="en-US"/>
        </w:rPr>
        <w:t>XIX</w:t>
      </w:r>
      <w:r w:rsidRPr="00400534">
        <w:rPr>
          <w:sz w:val="28"/>
          <w:szCs w:val="28"/>
          <w:lang w:val="uk-UA"/>
        </w:rPr>
        <w:t>ст. принципи створе</w:t>
      </w:r>
      <w:r w:rsidR="00323BB9">
        <w:rPr>
          <w:sz w:val="28"/>
          <w:szCs w:val="28"/>
          <w:lang w:val="uk-UA"/>
        </w:rPr>
        <w:t xml:space="preserve">ння сюїти стали більш вільними. «Часто більш вільною за своєю структурою є сюїта сучасна» </w:t>
      </w:r>
      <w:r w:rsidR="00B75FD7">
        <w:rPr>
          <w:sz w:val="28"/>
          <w:szCs w:val="28"/>
        </w:rPr>
        <w:t>[</w:t>
      </w:r>
      <w:r w:rsidR="00E47040">
        <w:rPr>
          <w:sz w:val="28"/>
          <w:szCs w:val="28"/>
          <w:lang w:val="uk-UA"/>
        </w:rPr>
        <w:t>40</w:t>
      </w:r>
      <w:r w:rsidR="00B75FD7">
        <w:rPr>
          <w:sz w:val="28"/>
          <w:szCs w:val="28"/>
        </w:rPr>
        <w:t>]</w:t>
      </w:r>
      <w:r w:rsidR="00B75FD7">
        <w:rPr>
          <w:sz w:val="28"/>
          <w:szCs w:val="28"/>
          <w:lang w:val="uk-UA"/>
        </w:rPr>
        <w:t xml:space="preserve">. </w:t>
      </w:r>
      <w:r w:rsidR="00B75FD7" w:rsidRPr="00FD55AF">
        <w:rPr>
          <w:sz w:val="28"/>
          <w:szCs w:val="28"/>
          <w:lang w:val="uk-UA"/>
        </w:rPr>
        <w:t xml:space="preserve">Про це зазначив </w:t>
      </w:r>
      <w:r w:rsidR="00323BB9">
        <w:rPr>
          <w:sz w:val="28"/>
          <w:szCs w:val="28"/>
          <w:lang w:val="uk-UA"/>
        </w:rPr>
        <w:t>французький дослідник Андре Одейр. А</w:t>
      </w:r>
      <w:r w:rsidRPr="00400534">
        <w:rPr>
          <w:sz w:val="28"/>
          <w:szCs w:val="28"/>
          <w:lang w:val="uk-UA"/>
        </w:rPr>
        <w:t>ле</w:t>
      </w:r>
      <w:r>
        <w:rPr>
          <w:sz w:val="28"/>
          <w:szCs w:val="28"/>
          <w:lang w:val="uk-UA"/>
        </w:rPr>
        <w:t xml:space="preserve"> </w:t>
      </w:r>
      <w:r w:rsidRPr="00400534">
        <w:rPr>
          <w:sz w:val="28"/>
          <w:szCs w:val="28"/>
          <w:lang w:val="uk-UA"/>
        </w:rPr>
        <w:t>незмінним залишилась</w:t>
      </w:r>
      <w:r>
        <w:rPr>
          <w:sz w:val="28"/>
          <w:szCs w:val="28"/>
          <w:lang w:val="uk-UA"/>
        </w:rPr>
        <w:t xml:space="preserve"> </w:t>
      </w:r>
      <w:r w:rsidRPr="00400534">
        <w:rPr>
          <w:sz w:val="28"/>
          <w:szCs w:val="28"/>
          <w:lang w:val="uk-UA"/>
        </w:rPr>
        <w:t>головна особливість - контраст послідовних танців-частин, які складались з популярних на той час французьких, німецьких, іспанських танців</w:t>
      </w:r>
      <w:r w:rsidRPr="00323BB9">
        <w:rPr>
          <w:sz w:val="28"/>
          <w:szCs w:val="28"/>
          <w:lang w:val="uk-UA"/>
        </w:rPr>
        <w:t>.</w:t>
      </w:r>
      <w:r w:rsidR="00323BB9" w:rsidRPr="00323BB9">
        <w:rPr>
          <w:rFonts w:ascii="Segoe UI Historic" w:hAnsi="Segoe UI Historic" w:cs="Segoe UI Historic"/>
          <w:color w:val="080809"/>
          <w:sz w:val="23"/>
          <w:szCs w:val="23"/>
          <w:shd w:val="clear" w:color="auto" w:fill="F0F0F0"/>
        </w:rPr>
        <w:t xml:space="preserve"> </w:t>
      </w:r>
    </w:p>
    <w:p w:rsidR="00035055" w:rsidRDefault="00766A36" w:rsidP="005D2C9A">
      <w:pPr>
        <w:pStyle w:val="a6"/>
        <w:numPr>
          <w:ilvl w:val="1"/>
          <w:numId w:val="2"/>
        </w:numPr>
        <w:shd w:val="clear" w:color="auto" w:fill="FFFFFF"/>
        <w:spacing w:before="0" w:beforeAutospacing="0" w:after="0" w:afterAutospacing="0" w:line="360" w:lineRule="auto"/>
        <w:ind w:right="141"/>
        <w:jc w:val="both"/>
        <w:rPr>
          <w:rFonts w:eastAsia="Calibri"/>
          <w:b/>
          <w:sz w:val="28"/>
          <w:szCs w:val="28"/>
          <w:lang w:val="uk-UA"/>
        </w:rPr>
      </w:pPr>
      <w:r w:rsidRPr="00766A36">
        <w:rPr>
          <w:rFonts w:eastAsia="Calibri"/>
          <w:b/>
          <w:sz w:val="28"/>
          <w:szCs w:val="28"/>
          <w:lang w:val="uk-UA"/>
        </w:rPr>
        <w:t>Специфіка жанру сюїти в творчості українських композиторів та хореографів</w:t>
      </w:r>
    </w:p>
    <w:p w:rsidR="00B75FD7" w:rsidRDefault="006C2BA6" w:rsidP="005D2C9A">
      <w:pPr>
        <w:pStyle w:val="a6"/>
        <w:shd w:val="clear" w:color="auto" w:fill="FFFFFF"/>
        <w:spacing w:before="0" w:beforeAutospacing="0" w:after="0" w:afterAutospacing="0" w:line="360" w:lineRule="auto"/>
        <w:ind w:right="141" w:firstLine="709"/>
        <w:jc w:val="both"/>
        <w:rPr>
          <w:color w:val="000000"/>
          <w:sz w:val="28"/>
          <w:szCs w:val="28"/>
          <w:lang w:val="uk-UA"/>
        </w:rPr>
      </w:pPr>
      <w:r w:rsidRPr="006C2BA6">
        <w:rPr>
          <w:color w:val="000000"/>
          <w:sz w:val="28"/>
          <w:szCs w:val="28"/>
          <w:lang w:val="uk-UA"/>
        </w:rPr>
        <w:t>Українські композитори завжди відрізнялися своєю самобутністю: вони</w:t>
      </w:r>
      <w:r w:rsidRPr="006C2BA6">
        <w:rPr>
          <w:color w:val="000000"/>
          <w:sz w:val="28"/>
          <w:szCs w:val="28"/>
        </w:rPr>
        <w:t> </w:t>
      </w:r>
      <w:r w:rsidRPr="006C2BA6">
        <w:rPr>
          <w:color w:val="000000"/>
          <w:sz w:val="28"/>
          <w:szCs w:val="28"/>
          <w:lang w:val="uk-UA"/>
        </w:rPr>
        <w:t xml:space="preserve">поєднували у своїй музиці український фольклор і нові європейські тенденції, досліджували шляхи розвитку музики через призму історії свого </w:t>
      </w:r>
      <w:r w:rsidRPr="006C2BA6">
        <w:rPr>
          <w:color w:val="000000"/>
          <w:sz w:val="28"/>
          <w:szCs w:val="28"/>
          <w:lang w:val="uk-UA"/>
        </w:rPr>
        <w:lastRenderedPageBreak/>
        <w:t>народу, зробивши значний внесок у формування</w:t>
      </w:r>
      <w:r w:rsidR="00B75FD7">
        <w:rPr>
          <w:color w:val="000000"/>
          <w:sz w:val="28"/>
          <w:szCs w:val="28"/>
          <w:lang w:val="uk-UA"/>
        </w:rPr>
        <w:t xml:space="preserve"> світового мистецького простору.</w:t>
      </w:r>
    </w:p>
    <w:p w:rsidR="00B75FD7" w:rsidRPr="007272BA" w:rsidRDefault="00FF4C60" w:rsidP="005D2C9A">
      <w:pPr>
        <w:pStyle w:val="a6"/>
        <w:shd w:val="clear" w:color="auto" w:fill="FFFFFF"/>
        <w:spacing w:before="0" w:beforeAutospacing="0" w:after="0" w:afterAutospacing="0" w:line="360" w:lineRule="auto"/>
        <w:ind w:right="141" w:firstLine="709"/>
        <w:jc w:val="both"/>
        <w:rPr>
          <w:lang w:val="uk-UA"/>
        </w:rPr>
      </w:pPr>
      <w:r>
        <w:rPr>
          <w:sz w:val="28"/>
          <w:szCs w:val="28"/>
          <w:lang w:val="uk-UA"/>
        </w:rPr>
        <w:t xml:space="preserve">Національна, а саме – </w:t>
      </w:r>
      <w:r w:rsidRPr="00400534">
        <w:rPr>
          <w:sz w:val="28"/>
          <w:szCs w:val="28"/>
          <w:lang w:val="uk-UA"/>
        </w:rPr>
        <w:t>українська сюїта, сформувалась під впливом європейської танцювально-інструментальної школи</w:t>
      </w:r>
      <w:r>
        <w:rPr>
          <w:sz w:val="28"/>
          <w:szCs w:val="28"/>
          <w:lang w:val="uk-UA"/>
        </w:rPr>
        <w:t>. З</w:t>
      </w:r>
      <w:r w:rsidRPr="00400534">
        <w:rPr>
          <w:sz w:val="28"/>
          <w:szCs w:val="28"/>
          <w:lang w:val="uk-UA"/>
        </w:rPr>
        <w:t>берігаючи жанр</w:t>
      </w:r>
      <w:r>
        <w:rPr>
          <w:sz w:val="28"/>
          <w:szCs w:val="28"/>
          <w:lang w:val="uk-UA"/>
        </w:rPr>
        <w:t xml:space="preserve">ово-структурні особливості вона спиралась на пласт </w:t>
      </w:r>
      <w:r w:rsidRPr="00400534">
        <w:rPr>
          <w:sz w:val="28"/>
          <w:szCs w:val="28"/>
          <w:lang w:val="uk-UA"/>
        </w:rPr>
        <w:t>національної пісенно-танцювальної спадщини українського народу.</w:t>
      </w:r>
    </w:p>
    <w:p w:rsidR="00CC22B4" w:rsidRDefault="00E82F1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400534">
        <w:rPr>
          <w:sz w:val="28"/>
          <w:szCs w:val="28"/>
          <w:lang w:val="uk-UA"/>
        </w:rPr>
        <w:t>В творчості українських композиторів сюїти можна умо</w:t>
      </w:r>
      <w:r w:rsidR="00095424">
        <w:rPr>
          <w:sz w:val="28"/>
          <w:szCs w:val="28"/>
          <w:lang w:val="uk-UA"/>
        </w:rPr>
        <w:t>вно поділити на</w:t>
      </w:r>
      <w:r w:rsidR="00035055">
        <w:rPr>
          <w:sz w:val="28"/>
          <w:szCs w:val="28"/>
          <w:lang w:val="uk-UA"/>
        </w:rPr>
        <w:t xml:space="preserve"> </w:t>
      </w:r>
      <w:r w:rsidR="00035055" w:rsidRPr="00035055">
        <w:rPr>
          <w:sz w:val="28"/>
          <w:szCs w:val="28"/>
          <w:lang w:val="uk-UA"/>
        </w:rPr>
        <w:t xml:space="preserve">фортепіанні та камерно-інструментальні. </w:t>
      </w:r>
      <w:r w:rsidR="00A14A37">
        <w:rPr>
          <w:sz w:val="28"/>
          <w:szCs w:val="28"/>
          <w:lang w:val="uk-UA"/>
        </w:rPr>
        <w:t>Однією з найвідоміших</w:t>
      </w:r>
      <w:r w:rsidR="003302D8">
        <w:rPr>
          <w:sz w:val="28"/>
          <w:szCs w:val="28"/>
          <w:lang w:val="uk-UA"/>
        </w:rPr>
        <w:t xml:space="preserve"> була </w:t>
      </w:r>
      <w:r w:rsidRPr="00FD55AF">
        <w:rPr>
          <w:sz w:val="28"/>
          <w:szCs w:val="28"/>
          <w:lang w:val="uk-UA"/>
        </w:rPr>
        <w:t>«Українська сюїта у формі старовинних танців» (1867) Микол</w:t>
      </w:r>
      <w:r w:rsidR="003302D8" w:rsidRPr="00FD55AF">
        <w:rPr>
          <w:sz w:val="28"/>
          <w:szCs w:val="28"/>
          <w:lang w:val="uk-UA"/>
        </w:rPr>
        <w:t xml:space="preserve">и Лисенка. </w:t>
      </w:r>
      <w:r w:rsidR="00A14A37">
        <w:rPr>
          <w:sz w:val="28"/>
          <w:szCs w:val="28"/>
          <w:lang w:val="uk-UA"/>
        </w:rPr>
        <w:t xml:space="preserve">Серед таких і </w:t>
      </w:r>
      <w:r w:rsidR="003302D8" w:rsidRPr="00FD55AF">
        <w:rPr>
          <w:sz w:val="28"/>
          <w:szCs w:val="28"/>
          <w:lang w:val="uk-UA"/>
        </w:rPr>
        <w:t xml:space="preserve"> </w:t>
      </w:r>
      <w:r w:rsidRPr="00FD55AF">
        <w:rPr>
          <w:sz w:val="28"/>
          <w:szCs w:val="28"/>
          <w:lang w:val="uk-UA"/>
        </w:rPr>
        <w:t>«Українська сю</w:t>
      </w:r>
      <w:r w:rsidR="003302D8" w:rsidRPr="00FD55AF">
        <w:rPr>
          <w:sz w:val="28"/>
          <w:szCs w:val="28"/>
          <w:lang w:val="uk-UA"/>
        </w:rPr>
        <w:t>їта» (1915) Василя Барвінського</w:t>
      </w:r>
      <w:r w:rsidR="00A14A37">
        <w:rPr>
          <w:sz w:val="28"/>
          <w:szCs w:val="28"/>
          <w:lang w:val="uk-UA"/>
        </w:rPr>
        <w:t xml:space="preserve"> якій</w:t>
      </w:r>
      <w:r w:rsidR="003302D8" w:rsidRPr="00FD55AF">
        <w:rPr>
          <w:sz w:val="28"/>
          <w:szCs w:val="28"/>
          <w:lang w:val="uk-UA"/>
        </w:rPr>
        <w:t xml:space="preserve"> присвячена </w:t>
      </w:r>
      <w:r w:rsidR="00A14A37">
        <w:rPr>
          <w:sz w:val="28"/>
          <w:szCs w:val="28"/>
          <w:lang w:val="uk-UA"/>
        </w:rPr>
        <w:t xml:space="preserve">дана </w:t>
      </w:r>
      <w:r w:rsidR="003302D8" w:rsidRPr="00FD55AF">
        <w:rPr>
          <w:sz w:val="28"/>
          <w:szCs w:val="28"/>
          <w:lang w:val="uk-UA"/>
        </w:rPr>
        <w:t xml:space="preserve">робота. </w:t>
      </w:r>
      <w:r w:rsidRPr="00FD55AF">
        <w:rPr>
          <w:sz w:val="28"/>
          <w:szCs w:val="28"/>
          <w:lang w:val="uk-UA"/>
        </w:rPr>
        <w:t>«Маленька сюї</w:t>
      </w:r>
      <w:r w:rsidR="003302D8" w:rsidRPr="00FD55AF">
        <w:rPr>
          <w:sz w:val="28"/>
          <w:szCs w:val="28"/>
          <w:lang w:val="uk-UA"/>
        </w:rPr>
        <w:t xml:space="preserve">та» (1924) Нестора Нижаківського відрізняється модерністичною музичною мовою, не пов'язаною з фольклором чи національними елементами. </w:t>
      </w:r>
      <w:r w:rsidRPr="00FD55AF">
        <w:rPr>
          <w:sz w:val="28"/>
          <w:szCs w:val="28"/>
          <w:lang w:val="uk-UA"/>
        </w:rPr>
        <w:t>«Українська сюїта» (1928) Миколи Колеси</w:t>
      </w:r>
      <w:r w:rsidR="003302D8" w:rsidRPr="00FD55AF">
        <w:rPr>
          <w:sz w:val="28"/>
          <w:szCs w:val="28"/>
          <w:lang w:val="uk-UA"/>
        </w:rPr>
        <w:t xml:space="preserve"> була одним з перших у творчості композитора, в якому він звертався до фольклорних мотивів, поєднуючи їх із професійними техніками композиції. В творчості Ігоря Шамо </w:t>
      </w:r>
      <w:r w:rsidR="00440324">
        <w:rPr>
          <w:sz w:val="28"/>
          <w:szCs w:val="28"/>
          <w:lang w:val="uk-UA"/>
        </w:rPr>
        <w:t xml:space="preserve">можна відзначити </w:t>
      </w:r>
      <w:r w:rsidR="003302D8" w:rsidRPr="00FD55AF">
        <w:rPr>
          <w:sz w:val="28"/>
          <w:szCs w:val="28"/>
          <w:lang w:val="uk-UA"/>
        </w:rPr>
        <w:t>дві сюїти</w:t>
      </w:r>
      <w:r w:rsidR="00440324">
        <w:rPr>
          <w:sz w:val="28"/>
          <w:szCs w:val="28"/>
          <w:lang w:val="uk-UA"/>
        </w:rPr>
        <w:t>:</w:t>
      </w:r>
      <w:r w:rsidR="003302D8" w:rsidRPr="00FD55AF">
        <w:rPr>
          <w:sz w:val="28"/>
          <w:szCs w:val="28"/>
          <w:lang w:val="uk-UA"/>
        </w:rPr>
        <w:t xml:space="preserve"> </w:t>
      </w:r>
      <w:r w:rsidR="005E131B" w:rsidRPr="00FD55AF">
        <w:rPr>
          <w:sz w:val="28"/>
          <w:szCs w:val="28"/>
          <w:lang w:val="uk-UA"/>
        </w:rPr>
        <w:t>«Укра</w:t>
      </w:r>
      <w:r w:rsidR="003302D8" w:rsidRPr="00FD55AF">
        <w:rPr>
          <w:sz w:val="28"/>
          <w:szCs w:val="28"/>
          <w:lang w:val="uk-UA"/>
        </w:rPr>
        <w:t xml:space="preserve">їнська сюїта» (1951) та «Класична сюїта» (1958). </w:t>
      </w:r>
      <w:r w:rsidR="00440324">
        <w:rPr>
          <w:sz w:val="28"/>
          <w:szCs w:val="28"/>
          <w:lang w:val="uk-UA"/>
        </w:rPr>
        <w:t>Фольклорні мотиви і академізм вдало поєднались у першій з них</w:t>
      </w:r>
      <w:r w:rsidR="003302D8" w:rsidRPr="00FD55AF">
        <w:rPr>
          <w:sz w:val="28"/>
          <w:szCs w:val="28"/>
          <w:lang w:val="uk-UA"/>
        </w:rPr>
        <w:t xml:space="preserve">. </w:t>
      </w:r>
    </w:p>
    <w:p w:rsidR="00A905E6" w:rsidRDefault="00A905E6"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E100E8">
        <w:rPr>
          <w:sz w:val="28"/>
          <w:szCs w:val="28"/>
          <w:lang w:val="uk-UA"/>
        </w:rPr>
        <w:t xml:space="preserve">Після М. Лисенка, </w:t>
      </w:r>
      <w:r>
        <w:rPr>
          <w:sz w:val="28"/>
          <w:szCs w:val="28"/>
          <w:lang w:val="uk-UA"/>
        </w:rPr>
        <w:t xml:space="preserve">який започаткував жанр української сюїти, композитори продовжували експериментувати, використовуючи народні теми та широкий спектр жанрових особливостей, вони застосовують гармонійну барву виразових засобів, складні звукові, ладові та тональні поєднання.  </w:t>
      </w:r>
      <w:r w:rsidR="0022757F">
        <w:rPr>
          <w:sz w:val="28"/>
          <w:szCs w:val="28"/>
          <w:lang w:val="uk-UA"/>
        </w:rPr>
        <w:t xml:space="preserve">Як зазначає дослідник </w:t>
      </w:r>
      <w:r w:rsidR="008F7DB3">
        <w:rPr>
          <w:sz w:val="28"/>
          <w:szCs w:val="28"/>
          <w:lang w:val="uk-UA"/>
        </w:rPr>
        <w:t xml:space="preserve">Петро Довгань </w:t>
      </w:r>
      <w:r w:rsidR="0022757F">
        <w:rPr>
          <w:sz w:val="28"/>
          <w:szCs w:val="28"/>
          <w:lang w:val="uk-UA"/>
        </w:rPr>
        <w:t xml:space="preserve"> у</w:t>
      </w:r>
      <w:r>
        <w:rPr>
          <w:sz w:val="28"/>
          <w:szCs w:val="28"/>
          <w:lang w:val="uk-UA"/>
        </w:rPr>
        <w:t xml:space="preserve"> назвах циклів  знаходять</w:t>
      </w:r>
      <w:r w:rsidRPr="00007A72">
        <w:rPr>
          <w:sz w:val="28"/>
          <w:szCs w:val="28"/>
          <w:lang w:val="uk-UA"/>
        </w:rPr>
        <w:t xml:space="preserve"> своє відображення </w:t>
      </w:r>
      <w:r>
        <w:rPr>
          <w:sz w:val="28"/>
          <w:szCs w:val="28"/>
          <w:lang w:val="uk-UA"/>
        </w:rPr>
        <w:t>«</w:t>
      </w:r>
      <w:r w:rsidRPr="00007A72">
        <w:rPr>
          <w:sz w:val="28"/>
          <w:szCs w:val="28"/>
          <w:lang w:val="uk-UA"/>
        </w:rPr>
        <w:t xml:space="preserve">додаткові жанрові ознаки – експромт, фантазія, етюд, токата, балада, картина; певний тип емоційного змісту – елегія, роздум; </w:t>
      </w:r>
      <w:r w:rsidR="008F7DB3">
        <w:rPr>
          <w:sz w:val="28"/>
          <w:szCs w:val="28"/>
          <w:lang w:val="uk-UA"/>
        </w:rPr>
        <w:t>побутово</w:t>
      </w:r>
      <w:r w:rsidR="001868AF">
        <w:rPr>
          <w:sz w:val="28"/>
          <w:szCs w:val="28"/>
          <w:lang w:val="uk-UA"/>
        </w:rPr>
        <w:t>-</w:t>
      </w:r>
      <w:r w:rsidR="008F7DB3">
        <w:rPr>
          <w:sz w:val="28"/>
          <w:szCs w:val="28"/>
          <w:lang w:val="uk-UA"/>
        </w:rPr>
        <w:t xml:space="preserve">вжиткове </w:t>
      </w:r>
      <w:r w:rsidRPr="00007A72">
        <w:rPr>
          <w:sz w:val="28"/>
          <w:szCs w:val="28"/>
          <w:lang w:val="uk-UA"/>
        </w:rPr>
        <w:t>призначення – марш, колискова, пісня і т. д.»</w:t>
      </w:r>
      <w:r>
        <w:rPr>
          <w:sz w:val="28"/>
          <w:szCs w:val="28"/>
          <w:lang w:val="uk-UA"/>
        </w:rPr>
        <w:t xml:space="preserve"> </w:t>
      </w:r>
      <w:r w:rsidR="00E47040">
        <w:rPr>
          <w:sz w:val="28"/>
          <w:szCs w:val="28"/>
          <w:lang w:val="uk-UA"/>
        </w:rPr>
        <w:t>[7</w:t>
      </w:r>
      <w:r w:rsidR="00B718C0">
        <w:rPr>
          <w:sz w:val="28"/>
          <w:szCs w:val="28"/>
          <w:lang w:val="uk-UA"/>
        </w:rPr>
        <w:t xml:space="preserve">, </w:t>
      </w:r>
      <w:r w:rsidR="00044563">
        <w:rPr>
          <w:sz w:val="28"/>
          <w:szCs w:val="28"/>
          <w:lang w:val="uk-UA"/>
        </w:rPr>
        <w:t>с.10</w:t>
      </w:r>
      <w:r w:rsidRPr="00C00442">
        <w:rPr>
          <w:sz w:val="28"/>
          <w:szCs w:val="28"/>
          <w:lang w:val="uk-UA"/>
        </w:rPr>
        <w:t>]</w:t>
      </w:r>
      <w:r>
        <w:rPr>
          <w:sz w:val="28"/>
          <w:szCs w:val="28"/>
          <w:lang w:val="uk-UA"/>
        </w:rPr>
        <w:t xml:space="preserve">. </w:t>
      </w:r>
    </w:p>
    <w:p w:rsidR="0062427F" w:rsidRDefault="00B15391" w:rsidP="005D2C9A">
      <w:pPr>
        <w:spacing w:after="0" w:line="360" w:lineRule="auto"/>
        <w:ind w:right="141" w:firstLine="708"/>
        <w:jc w:val="both"/>
        <w:rPr>
          <w:rFonts w:ascii="Times New Roman" w:hAnsi="Times New Roman" w:cs="Times New Roman"/>
          <w:sz w:val="28"/>
          <w:szCs w:val="28"/>
          <w:lang w:val="uk-UA"/>
        </w:rPr>
      </w:pPr>
      <w:r w:rsidRPr="0034512F">
        <w:rPr>
          <w:rFonts w:ascii="Times New Roman" w:hAnsi="Times New Roman" w:cs="Times New Roman"/>
          <w:sz w:val="28"/>
          <w:szCs w:val="28"/>
          <w:lang w:val="uk-UA"/>
        </w:rPr>
        <w:t>В переліку сюїт для струнного оркестру відзначимо особливо плідну працю українських композиторів, серед яких</w:t>
      </w:r>
      <w:r w:rsidR="00920636" w:rsidRPr="0034512F">
        <w:rPr>
          <w:rFonts w:ascii="Times New Roman" w:hAnsi="Times New Roman" w:cs="Times New Roman"/>
          <w:sz w:val="28"/>
          <w:szCs w:val="28"/>
          <w:lang w:val="uk-UA"/>
        </w:rPr>
        <w:t xml:space="preserve"> с</w:t>
      </w:r>
      <w:r w:rsidR="00920636" w:rsidRPr="00920636">
        <w:rPr>
          <w:rFonts w:ascii="Times New Roman" w:hAnsi="Times New Roman" w:cs="Times New Roman"/>
          <w:sz w:val="28"/>
          <w:szCs w:val="28"/>
          <w:lang w:val="uk-UA"/>
        </w:rPr>
        <w:t xml:space="preserve">имфонічна сюїта «Козак Голота» П. Козицького (1925) за п’єсою Я. Лопатинського із включенням </w:t>
      </w:r>
      <w:r w:rsidR="00920636" w:rsidRPr="00920636">
        <w:rPr>
          <w:rFonts w:ascii="Times New Roman" w:hAnsi="Times New Roman" w:cs="Times New Roman"/>
          <w:sz w:val="28"/>
          <w:szCs w:val="28"/>
          <w:lang w:val="uk-UA"/>
        </w:rPr>
        <w:lastRenderedPageBreak/>
        <w:t>українських національних танців</w:t>
      </w:r>
      <w:r w:rsidR="00920636">
        <w:rPr>
          <w:rFonts w:ascii="Times New Roman" w:hAnsi="Times New Roman" w:cs="Times New Roman"/>
          <w:sz w:val="28"/>
          <w:szCs w:val="28"/>
          <w:lang w:val="uk-UA"/>
        </w:rPr>
        <w:t>, «</w:t>
      </w:r>
      <w:r w:rsidR="00920636" w:rsidRPr="0034512F">
        <w:rPr>
          <w:rFonts w:ascii="Times New Roman" w:hAnsi="Times New Roman" w:cs="Times New Roman"/>
          <w:sz w:val="28"/>
          <w:szCs w:val="28"/>
          <w:lang w:val="uk-UA"/>
        </w:rPr>
        <w:t>Балетна сюїта» (1932) Антіна Рудницького, американського композитора українського походженн</w:t>
      </w:r>
      <w:r w:rsidR="00920636">
        <w:rPr>
          <w:rFonts w:ascii="Times New Roman" w:hAnsi="Times New Roman" w:cs="Times New Roman"/>
          <w:sz w:val="28"/>
          <w:szCs w:val="28"/>
          <w:lang w:val="uk-UA"/>
        </w:rPr>
        <w:t>я, учня Василя Барвінського, у якої</w:t>
      </w:r>
      <w:r w:rsidR="00920636" w:rsidRPr="0034512F">
        <w:rPr>
          <w:rFonts w:ascii="Times New Roman" w:hAnsi="Times New Roman" w:cs="Times New Roman"/>
          <w:sz w:val="28"/>
          <w:szCs w:val="28"/>
          <w:lang w:val="uk-UA"/>
        </w:rPr>
        <w:t xml:space="preserve"> до сьогодні немає балетного втілення</w:t>
      </w:r>
      <w:r w:rsidR="00920636">
        <w:rPr>
          <w:rFonts w:ascii="Times New Roman" w:hAnsi="Times New Roman" w:cs="Times New Roman"/>
          <w:sz w:val="28"/>
          <w:szCs w:val="28"/>
          <w:lang w:val="uk-UA"/>
        </w:rPr>
        <w:t xml:space="preserve">. </w:t>
      </w:r>
      <w:r w:rsidR="00920636" w:rsidRPr="0034512F">
        <w:rPr>
          <w:rFonts w:ascii="Times New Roman" w:hAnsi="Times New Roman" w:cs="Times New Roman"/>
          <w:sz w:val="28"/>
          <w:szCs w:val="28"/>
          <w:lang w:val="uk-UA"/>
        </w:rPr>
        <w:t>В Сюїті «Памяті Лесі Українки» (1951) Андрій Штогаренко відтворив поетичний образ Лесі Українки, її пристрастні думки і бажання, твір складається з пяти розділів, кожному з яких передує епіграф, взятий з різнів творів поетеси. «Король Лір» Г. Майбороди (1959) вважається перлиною європейської симфонічної музики! В сюїті   оркестр малює картини середньовічної Європи, сповнені героїзму та відваги у боротьбі за батьківщину, лірики та тонких почуттів, щирого кохання та вірності, які українська душа та мелодика композитора роблять такими близькими та актуальними для нас.</w:t>
      </w:r>
      <w:r w:rsidR="00920636">
        <w:rPr>
          <w:rFonts w:ascii="Times New Roman" w:hAnsi="Times New Roman" w:cs="Times New Roman"/>
          <w:sz w:val="28"/>
          <w:szCs w:val="28"/>
          <w:lang w:val="uk-UA"/>
        </w:rPr>
        <w:t xml:space="preserve"> Гідне місце займає </w:t>
      </w:r>
      <w:r w:rsidR="00275B9E" w:rsidRPr="0034512F">
        <w:rPr>
          <w:rFonts w:ascii="Times New Roman" w:hAnsi="Times New Roman" w:cs="Times New Roman"/>
          <w:sz w:val="28"/>
          <w:szCs w:val="28"/>
          <w:lang w:val="uk-UA"/>
        </w:rPr>
        <w:t>Мирослав Скорик, який написав</w:t>
      </w:r>
      <w:r w:rsidR="00B71CB1" w:rsidRPr="0034512F">
        <w:rPr>
          <w:rFonts w:ascii="Times New Roman" w:hAnsi="Times New Roman" w:cs="Times New Roman"/>
          <w:sz w:val="28"/>
          <w:szCs w:val="28"/>
          <w:lang w:val="uk-UA"/>
        </w:rPr>
        <w:t xml:space="preserve"> </w:t>
      </w:r>
      <w:r w:rsidR="00E100E8" w:rsidRPr="0034512F">
        <w:rPr>
          <w:rFonts w:ascii="Times New Roman" w:hAnsi="Times New Roman" w:cs="Times New Roman"/>
          <w:sz w:val="28"/>
          <w:szCs w:val="28"/>
          <w:lang w:val="uk-UA"/>
        </w:rPr>
        <w:t>«Сюїту</w:t>
      </w:r>
      <w:r w:rsidR="00CC22B4" w:rsidRPr="0034512F">
        <w:rPr>
          <w:rFonts w:ascii="Times New Roman" w:hAnsi="Times New Roman" w:cs="Times New Roman"/>
          <w:sz w:val="28"/>
          <w:szCs w:val="28"/>
          <w:lang w:val="uk-UA"/>
        </w:rPr>
        <w:t>»</w:t>
      </w:r>
      <w:r w:rsidR="00275B9E" w:rsidRPr="0034512F">
        <w:rPr>
          <w:rFonts w:ascii="Times New Roman" w:hAnsi="Times New Roman" w:cs="Times New Roman"/>
          <w:sz w:val="28"/>
          <w:szCs w:val="28"/>
          <w:lang w:val="uk-UA"/>
        </w:rPr>
        <w:t xml:space="preserve"> </w:t>
      </w:r>
      <w:r w:rsidR="00E100E8" w:rsidRPr="0034512F">
        <w:rPr>
          <w:rFonts w:ascii="Times New Roman" w:hAnsi="Times New Roman" w:cs="Times New Roman"/>
          <w:sz w:val="28"/>
          <w:szCs w:val="28"/>
          <w:lang w:val="uk-UA"/>
        </w:rPr>
        <w:t xml:space="preserve">(1961)  та </w:t>
      </w:r>
      <w:r w:rsidR="00E82F1D" w:rsidRPr="0034512F">
        <w:rPr>
          <w:rFonts w:ascii="Times New Roman" w:hAnsi="Times New Roman" w:cs="Times New Roman"/>
          <w:sz w:val="28"/>
          <w:szCs w:val="28"/>
          <w:lang w:val="uk-UA"/>
        </w:rPr>
        <w:t>«Гуцульський триптих» (1965)</w:t>
      </w:r>
      <w:r w:rsidR="00B71CB1" w:rsidRPr="0034512F">
        <w:rPr>
          <w:rFonts w:ascii="Times New Roman" w:hAnsi="Times New Roman" w:cs="Times New Roman"/>
          <w:sz w:val="28"/>
          <w:szCs w:val="28"/>
          <w:lang w:val="uk-UA"/>
        </w:rPr>
        <w:t>, де з</w:t>
      </w:r>
      <w:r w:rsidR="00670961" w:rsidRPr="0034512F">
        <w:rPr>
          <w:rFonts w:ascii="Times New Roman" w:hAnsi="Times New Roman" w:cs="Times New Roman"/>
          <w:sz w:val="28"/>
          <w:szCs w:val="28"/>
          <w:bdr w:val="none" w:sz="0" w:space="0" w:color="auto" w:frame="1"/>
          <w:lang w:val="uk-UA"/>
        </w:rPr>
        <w:t>авдяки вдалому поєднанню етнічних мотивів та сучасно</w:t>
      </w:r>
      <w:r w:rsidR="00B71CB1" w:rsidRPr="0034512F">
        <w:rPr>
          <w:rFonts w:ascii="Times New Roman" w:hAnsi="Times New Roman" w:cs="Times New Roman"/>
          <w:sz w:val="28"/>
          <w:szCs w:val="28"/>
          <w:bdr w:val="none" w:sz="0" w:space="0" w:color="auto" w:frame="1"/>
          <w:lang w:val="uk-UA"/>
        </w:rPr>
        <w:t>ї музичної мови, композитор</w:t>
      </w:r>
      <w:r w:rsidR="00670961" w:rsidRPr="0034512F">
        <w:rPr>
          <w:rFonts w:ascii="Times New Roman" w:hAnsi="Times New Roman" w:cs="Times New Roman"/>
          <w:sz w:val="28"/>
          <w:szCs w:val="28"/>
          <w:bdr w:val="none" w:sz="0" w:space="0" w:color="auto" w:frame="1"/>
          <w:lang w:val="uk-UA"/>
        </w:rPr>
        <w:t xml:space="preserve"> зумів створити саундтрек, який став не просто фоновим супровод</w:t>
      </w:r>
      <w:r w:rsidR="00E100E8" w:rsidRPr="0034512F">
        <w:rPr>
          <w:rFonts w:ascii="Times New Roman" w:hAnsi="Times New Roman" w:cs="Times New Roman"/>
          <w:sz w:val="28"/>
          <w:szCs w:val="28"/>
          <w:bdr w:val="none" w:sz="0" w:space="0" w:color="auto" w:frame="1"/>
          <w:lang w:val="uk-UA"/>
        </w:rPr>
        <w:t>ом, а повноцінним учасником дії.</w:t>
      </w:r>
      <w:r w:rsidR="00670961" w:rsidRPr="0034512F">
        <w:rPr>
          <w:rFonts w:ascii="Times New Roman" w:hAnsi="Times New Roman" w:cs="Times New Roman"/>
          <w:sz w:val="28"/>
          <w:szCs w:val="28"/>
          <w:bdr w:val="none" w:sz="0" w:space="0" w:color="auto" w:frame="1"/>
          <w:lang w:val="uk-UA"/>
        </w:rPr>
        <w:t xml:space="preserve"> </w:t>
      </w:r>
      <w:r w:rsidR="00670961" w:rsidRPr="0034512F">
        <w:rPr>
          <w:rFonts w:ascii="Times New Roman" w:hAnsi="Times New Roman" w:cs="Times New Roman"/>
          <w:sz w:val="28"/>
          <w:szCs w:val="28"/>
          <w:bdr w:val="none" w:sz="0" w:space="0" w:color="auto" w:frame="1"/>
        </w:rPr>
        <w:t>Отримавши тоді першу гуч</w:t>
      </w:r>
      <w:r w:rsidR="00B71CB1" w:rsidRPr="0034512F">
        <w:rPr>
          <w:rFonts w:ascii="Times New Roman" w:hAnsi="Times New Roman" w:cs="Times New Roman"/>
          <w:sz w:val="28"/>
          <w:szCs w:val="28"/>
          <w:bdr w:val="none" w:sz="0" w:space="0" w:color="auto" w:frame="1"/>
        </w:rPr>
        <w:t xml:space="preserve">ну славу та визнання, </w:t>
      </w:r>
      <w:r w:rsidR="00B71CB1" w:rsidRPr="0034512F">
        <w:rPr>
          <w:rFonts w:ascii="Times New Roman" w:hAnsi="Times New Roman" w:cs="Times New Roman"/>
          <w:sz w:val="28"/>
          <w:szCs w:val="28"/>
          <w:bdr w:val="none" w:sz="0" w:space="0" w:color="auto" w:frame="1"/>
          <w:lang w:val="uk-UA"/>
        </w:rPr>
        <w:t>Мирослав Скорик</w:t>
      </w:r>
      <w:r w:rsidR="00AE4720">
        <w:rPr>
          <w:rFonts w:ascii="Times New Roman" w:hAnsi="Times New Roman" w:cs="Times New Roman"/>
          <w:sz w:val="28"/>
          <w:szCs w:val="28"/>
          <w:bdr w:val="none" w:sz="0" w:space="0" w:color="auto" w:frame="1"/>
          <w:lang w:val="uk-UA"/>
        </w:rPr>
        <w:t xml:space="preserve"> </w:t>
      </w:r>
      <w:r w:rsidR="00AE4720" w:rsidRPr="006C44A3">
        <w:rPr>
          <w:rFonts w:ascii="Times New Roman" w:hAnsi="Times New Roman" w:cs="Times New Roman"/>
          <w:color w:val="000000" w:themeColor="text1"/>
          <w:sz w:val="28"/>
          <w:szCs w:val="28"/>
          <w:bdr w:val="none" w:sz="0" w:space="0" w:color="auto" w:frame="1"/>
          <w:lang w:val="uk-UA"/>
        </w:rPr>
        <w:t>написа</w:t>
      </w:r>
      <w:r w:rsidR="00670961" w:rsidRPr="006C44A3">
        <w:rPr>
          <w:rFonts w:ascii="Times New Roman" w:hAnsi="Times New Roman" w:cs="Times New Roman"/>
          <w:color w:val="000000" w:themeColor="text1"/>
          <w:sz w:val="28"/>
          <w:szCs w:val="28"/>
          <w:bdr w:val="none" w:sz="0" w:space="0" w:color="auto" w:frame="1"/>
        </w:rPr>
        <w:t>в</w:t>
      </w:r>
      <w:r w:rsidR="00670961" w:rsidRPr="00AE4720">
        <w:rPr>
          <w:rFonts w:ascii="Times New Roman" w:hAnsi="Times New Roman" w:cs="Times New Roman"/>
          <w:color w:val="00B050"/>
          <w:sz w:val="28"/>
          <w:szCs w:val="28"/>
          <w:bdr w:val="none" w:sz="0" w:space="0" w:color="auto" w:frame="1"/>
        </w:rPr>
        <w:t xml:space="preserve"> </w:t>
      </w:r>
      <w:r w:rsidR="00670961" w:rsidRPr="0034512F">
        <w:rPr>
          <w:rFonts w:ascii="Times New Roman" w:hAnsi="Times New Roman" w:cs="Times New Roman"/>
          <w:sz w:val="28"/>
          <w:szCs w:val="28"/>
          <w:bdr w:val="none" w:sz="0" w:space="0" w:color="auto" w:frame="1"/>
        </w:rPr>
        <w:t>оркестрову сюїту на основі музики до філ</w:t>
      </w:r>
      <w:r w:rsidR="00AE4720">
        <w:rPr>
          <w:rFonts w:ascii="Times New Roman" w:hAnsi="Times New Roman" w:cs="Times New Roman"/>
          <w:sz w:val="28"/>
          <w:szCs w:val="28"/>
          <w:bdr w:val="none" w:sz="0" w:space="0" w:color="auto" w:frame="1"/>
        </w:rPr>
        <w:t xml:space="preserve">ьму </w:t>
      </w:r>
      <w:r w:rsidR="00AE4720">
        <w:rPr>
          <w:rFonts w:ascii="Times New Roman" w:hAnsi="Times New Roman" w:cs="Times New Roman"/>
          <w:sz w:val="28"/>
          <w:szCs w:val="28"/>
          <w:bdr w:val="none" w:sz="0" w:space="0" w:color="auto" w:frame="1"/>
          <w:lang w:val="uk-UA"/>
        </w:rPr>
        <w:t>«</w:t>
      </w:r>
      <w:r w:rsidR="00AE4720">
        <w:rPr>
          <w:rFonts w:ascii="Times New Roman" w:hAnsi="Times New Roman" w:cs="Times New Roman"/>
          <w:sz w:val="28"/>
          <w:szCs w:val="28"/>
          <w:bdr w:val="none" w:sz="0" w:space="0" w:color="auto" w:frame="1"/>
        </w:rPr>
        <w:t>Тіні забутих предків</w:t>
      </w:r>
      <w:r w:rsidR="00AE4720">
        <w:rPr>
          <w:rFonts w:ascii="Times New Roman" w:hAnsi="Times New Roman" w:cs="Times New Roman"/>
          <w:sz w:val="28"/>
          <w:szCs w:val="28"/>
          <w:bdr w:val="none" w:sz="0" w:space="0" w:color="auto" w:frame="1"/>
          <w:lang w:val="uk-UA"/>
        </w:rPr>
        <w:t>»</w:t>
      </w:r>
      <w:r w:rsidR="00275B9E" w:rsidRPr="0034512F">
        <w:rPr>
          <w:rFonts w:ascii="Times New Roman" w:hAnsi="Times New Roman" w:cs="Times New Roman"/>
          <w:sz w:val="28"/>
          <w:szCs w:val="28"/>
          <w:bdr w:val="none" w:sz="0" w:space="0" w:color="auto" w:frame="1"/>
        </w:rPr>
        <w:t>,</w:t>
      </w:r>
      <w:r w:rsidR="00E100E8" w:rsidRPr="0034512F">
        <w:rPr>
          <w:rFonts w:ascii="Times New Roman" w:hAnsi="Times New Roman" w:cs="Times New Roman"/>
          <w:sz w:val="28"/>
          <w:szCs w:val="28"/>
          <w:bdr w:val="none" w:sz="0" w:space="0" w:color="auto" w:frame="1"/>
        </w:rPr>
        <w:t xml:space="preserve"> </w:t>
      </w:r>
      <w:r w:rsidR="00670961" w:rsidRPr="0034512F">
        <w:rPr>
          <w:rFonts w:ascii="Times New Roman" w:hAnsi="Times New Roman" w:cs="Times New Roman"/>
          <w:sz w:val="28"/>
          <w:szCs w:val="28"/>
          <w:bdr w:val="none" w:sz="0" w:space="0" w:color="auto" w:frame="1"/>
        </w:rPr>
        <w:t>назвав</w:t>
      </w:r>
      <w:r w:rsidR="00275B9E" w:rsidRPr="0034512F">
        <w:rPr>
          <w:rFonts w:ascii="Times New Roman" w:hAnsi="Times New Roman" w:cs="Times New Roman"/>
          <w:sz w:val="28"/>
          <w:szCs w:val="28"/>
          <w:bdr w:val="none" w:sz="0" w:space="0" w:color="auto" w:frame="1"/>
          <w:lang w:val="uk-UA"/>
        </w:rPr>
        <w:t>ши</w:t>
      </w:r>
      <w:r w:rsidR="00AE4720">
        <w:rPr>
          <w:rFonts w:ascii="Times New Roman" w:hAnsi="Times New Roman" w:cs="Times New Roman"/>
          <w:sz w:val="28"/>
          <w:szCs w:val="28"/>
          <w:bdr w:val="none" w:sz="0" w:space="0" w:color="auto" w:frame="1"/>
        </w:rPr>
        <w:t xml:space="preserve"> її </w:t>
      </w:r>
      <w:r w:rsidR="00AE4720">
        <w:rPr>
          <w:rFonts w:ascii="Times New Roman" w:hAnsi="Times New Roman" w:cs="Times New Roman"/>
          <w:sz w:val="28"/>
          <w:szCs w:val="28"/>
          <w:bdr w:val="none" w:sz="0" w:space="0" w:color="auto" w:frame="1"/>
          <w:lang w:val="uk-UA"/>
        </w:rPr>
        <w:t>«</w:t>
      </w:r>
      <w:r w:rsidR="00AE4720">
        <w:rPr>
          <w:rFonts w:ascii="Times New Roman" w:hAnsi="Times New Roman" w:cs="Times New Roman"/>
          <w:sz w:val="28"/>
          <w:szCs w:val="28"/>
          <w:bdr w:val="none" w:sz="0" w:space="0" w:color="auto" w:frame="1"/>
        </w:rPr>
        <w:t>Гуцульський триптих</w:t>
      </w:r>
      <w:r w:rsidR="00AE4720">
        <w:rPr>
          <w:rFonts w:ascii="Times New Roman" w:hAnsi="Times New Roman" w:cs="Times New Roman"/>
          <w:sz w:val="28"/>
          <w:szCs w:val="28"/>
          <w:bdr w:val="none" w:sz="0" w:space="0" w:color="auto" w:frame="1"/>
          <w:lang w:val="uk-UA"/>
        </w:rPr>
        <w:t>»</w:t>
      </w:r>
      <w:r w:rsidR="00670961" w:rsidRPr="0034512F">
        <w:rPr>
          <w:rFonts w:ascii="Times New Roman" w:hAnsi="Times New Roman" w:cs="Times New Roman"/>
          <w:sz w:val="28"/>
          <w:szCs w:val="28"/>
          <w:bdr w:val="none" w:sz="0" w:space="0" w:color="auto" w:frame="1"/>
        </w:rPr>
        <w:t>. </w:t>
      </w:r>
      <w:r w:rsidR="00670961" w:rsidRPr="0034512F">
        <w:rPr>
          <w:rFonts w:ascii="Times New Roman" w:hAnsi="Times New Roman" w:cs="Times New Roman"/>
          <w:sz w:val="28"/>
          <w:szCs w:val="28"/>
        </w:rPr>
        <w:t>Нині ця сюїта – серед найвідоміших</w:t>
      </w:r>
      <w:r w:rsidR="00AE4720">
        <w:rPr>
          <w:rFonts w:ascii="Times New Roman" w:hAnsi="Times New Roman" w:cs="Times New Roman"/>
          <w:sz w:val="28"/>
          <w:szCs w:val="28"/>
        </w:rPr>
        <w:t xml:space="preserve"> музичних творів ХХ-го століття</w:t>
      </w:r>
      <w:r w:rsidR="00275B9E" w:rsidRPr="0034512F">
        <w:rPr>
          <w:rFonts w:ascii="Times New Roman" w:hAnsi="Times New Roman" w:cs="Times New Roman"/>
          <w:sz w:val="28"/>
          <w:szCs w:val="28"/>
        </w:rPr>
        <w:t>, серед яких центральне місце посідає гопак.</w:t>
      </w:r>
      <w:r w:rsidR="00275B9E" w:rsidRPr="0034512F">
        <w:rPr>
          <w:rFonts w:ascii="Times New Roman" w:hAnsi="Times New Roman" w:cs="Times New Roman"/>
        </w:rPr>
        <w:t xml:space="preserve"> </w:t>
      </w:r>
      <w:r w:rsidR="0034512F" w:rsidRPr="0034512F">
        <w:rPr>
          <w:rFonts w:ascii="Times New Roman" w:hAnsi="Times New Roman" w:cs="Times New Roman"/>
          <w:sz w:val="28"/>
          <w:szCs w:val="28"/>
          <w:lang w:val="uk-UA"/>
        </w:rPr>
        <w:t xml:space="preserve">В сюїті </w:t>
      </w:r>
      <w:r w:rsidR="00AE4720">
        <w:rPr>
          <w:rFonts w:ascii="Times New Roman" w:hAnsi="Times New Roman" w:cs="Times New Roman"/>
          <w:sz w:val="28"/>
          <w:szCs w:val="28"/>
        </w:rPr>
        <w:t xml:space="preserve"> з балету </w:t>
      </w:r>
      <w:r w:rsidR="00AE4720">
        <w:rPr>
          <w:rFonts w:ascii="Times New Roman" w:hAnsi="Times New Roman" w:cs="Times New Roman"/>
          <w:sz w:val="28"/>
          <w:szCs w:val="28"/>
          <w:lang w:val="uk-UA"/>
        </w:rPr>
        <w:t>«</w:t>
      </w:r>
      <w:r w:rsidR="00AE4720">
        <w:rPr>
          <w:rFonts w:ascii="Times New Roman" w:hAnsi="Times New Roman" w:cs="Times New Roman"/>
          <w:sz w:val="28"/>
          <w:szCs w:val="28"/>
        </w:rPr>
        <w:t>Запорожець за Дунаєм</w:t>
      </w:r>
      <w:r w:rsidR="00AE4720">
        <w:rPr>
          <w:rFonts w:ascii="Times New Roman" w:hAnsi="Times New Roman" w:cs="Times New Roman"/>
          <w:sz w:val="28"/>
          <w:szCs w:val="28"/>
          <w:lang w:val="uk-UA"/>
        </w:rPr>
        <w:t>»</w:t>
      </w:r>
      <w:r w:rsidR="0034512F" w:rsidRPr="0034512F">
        <w:rPr>
          <w:rFonts w:ascii="Times New Roman" w:hAnsi="Times New Roman" w:cs="Times New Roman"/>
          <w:sz w:val="28"/>
          <w:szCs w:val="28"/>
        </w:rPr>
        <w:t xml:space="preserve"> Юрія Шевченка по-новому звучать знайомі мелодії Гулака-Артемовського.</w:t>
      </w:r>
      <w:r w:rsidR="0062427F">
        <w:rPr>
          <w:rFonts w:ascii="Times New Roman" w:hAnsi="Times New Roman" w:cs="Times New Roman"/>
          <w:sz w:val="28"/>
          <w:szCs w:val="28"/>
          <w:lang w:val="uk-UA"/>
        </w:rPr>
        <w:t xml:space="preserve">   </w:t>
      </w:r>
    </w:p>
    <w:p w:rsidR="008D7798" w:rsidRDefault="0062427F" w:rsidP="005D2C9A">
      <w:pPr>
        <w:spacing w:after="0" w:line="360" w:lineRule="auto"/>
        <w:ind w:right="141" w:firstLine="708"/>
        <w:jc w:val="both"/>
        <w:rPr>
          <w:rFonts w:ascii="Times New Roman" w:hAnsi="Times New Roman" w:cs="Times New Roman"/>
          <w:sz w:val="28"/>
          <w:szCs w:val="28"/>
          <w:lang w:val="uk-UA"/>
        </w:rPr>
      </w:pPr>
      <w:r w:rsidRPr="0062427F">
        <w:rPr>
          <w:rFonts w:ascii="Times New Roman" w:hAnsi="Times New Roman" w:cs="Times New Roman"/>
          <w:sz w:val="28"/>
          <w:szCs w:val="28"/>
          <w:lang w:val="uk-UA"/>
        </w:rPr>
        <w:t>Кожну зі згаданих вище українських сюїт характеризує посилення ладових, властивих окремим регіонам України засобів</w:t>
      </w:r>
      <w:r w:rsidR="00260F58">
        <w:rPr>
          <w:rFonts w:ascii="Times New Roman" w:hAnsi="Times New Roman" w:cs="Times New Roman"/>
          <w:sz w:val="28"/>
          <w:szCs w:val="28"/>
          <w:lang w:val="uk-UA"/>
        </w:rPr>
        <w:t xml:space="preserve"> (</w:t>
      </w:r>
      <w:r w:rsidR="00280F5B">
        <w:rPr>
          <w:rFonts w:ascii="Times New Roman" w:hAnsi="Times New Roman" w:cs="Times New Roman"/>
          <w:sz w:val="28"/>
          <w:szCs w:val="28"/>
          <w:lang w:val="uk-UA"/>
        </w:rPr>
        <w:t>збільшені секунди, підвищений четвертий щабель, або понижений другий)</w:t>
      </w:r>
      <w:r w:rsidRPr="0062427F">
        <w:rPr>
          <w:rFonts w:ascii="Times New Roman" w:hAnsi="Times New Roman" w:cs="Times New Roman"/>
          <w:sz w:val="28"/>
          <w:szCs w:val="28"/>
          <w:lang w:val="uk-UA"/>
        </w:rPr>
        <w:t>, ускладнення гармонічної мови, картинність та спирання на українські народноп</w:t>
      </w:r>
      <w:r>
        <w:rPr>
          <w:rFonts w:ascii="Times New Roman" w:hAnsi="Times New Roman" w:cs="Times New Roman"/>
          <w:sz w:val="28"/>
          <w:szCs w:val="28"/>
          <w:lang w:val="uk-UA"/>
        </w:rPr>
        <w:t xml:space="preserve">ісенні і танцювальні інтонації. </w:t>
      </w:r>
    </w:p>
    <w:p w:rsidR="007272BA" w:rsidRDefault="007272BA" w:rsidP="005D2C9A">
      <w:pPr>
        <w:spacing w:after="0" w:line="360" w:lineRule="auto"/>
        <w:ind w:right="141"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Взаємопроникнення хореографічної і музичної сюїти в процесі розвитку жанру  спирається на рані</w:t>
      </w:r>
      <w:r w:rsidR="00D36208">
        <w:rPr>
          <w:rFonts w:ascii="Times New Roman" w:hAnsi="Times New Roman" w:cs="Times New Roman"/>
          <w:sz w:val="28"/>
          <w:szCs w:val="28"/>
          <w:lang w:val="uk-UA"/>
        </w:rPr>
        <w:t>ше відому європейську тенденцію. Наприклад,</w:t>
      </w:r>
      <w:r>
        <w:rPr>
          <w:rFonts w:ascii="Times New Roman" w:hAnsi="Times New Roman" w:cs="Times New Roman"/>
          <w:sz w:val="28"/>
          <w:szCs w:val="28"/>
          <w:lang w:val="uk-UA"/>
        </w:rPr>
        <w:t xml:space="preserve"> </w:t>
      </w:r>
      <w:r w:rsidR="00AB7CB0">
        <w:rPr>
          <w:rFonts w:ascii="Times New Roman" w:hAnsi="Times New Roman" w:cs="Times New Roman"/>
          <w:sz w:val="28"/>
          <w:szCs w:val="28"/>
          <w:lang w:val="uk-UA"/>
        </w:rPr>
        <w:t xml:space="preserve">балетна сюїта </w:t>
      </w:r>
      <w:r w:rsidR="00D36208">
        <w:rPr>
          <w:rFonts w:ascii="Times New Roman" w:hAnsi="Times New Roman" w:cs="Times New Roman"/>
          <w:sz w:val="28"/>
          <w:szCs w:val="28"/>
          <w:lang w:val="uk-UA"/>
        </w:rPr>
        <w:t xml:space="preserve">може використовувати </w:t>
      </w:r>
      <w:r w:rsidR="00AB7CB0">
        <w:rPr>
          <w:rFonts w:ascii="Times New Roman" w:hAnsi="Times New Roman" w:cs="Times New Roman"/>
          <w:sz w:val="28"/>
          <w:szCs w:val="28"/>
          <w:lang w:val="uk-UA"/>
        </w:rPr>
        <w:t>музичну</w:t>
      </w:r>
      <w:r w:rsidR="00D36208">
        <w:rPr>
          <w:rFonts w:ascii="Times New Roman" w:hAnsi="Times New Roman" w:cs="Times New Roman"/>
          <w:sz w:val="28"/>
          <w:szCs w:val="28"/>
          <w:lang w:val="uk-UA"/>
        </w:rPr>
        <w:t xml:space="preserve"> сюїту як джерело, або музична сюїта відзкркалює балетний</w:t>
      </w:r>
      <w:r w:rsidR="00AB7CB0">
        <w:rPr>
          <w:rFonts w:ascii="Times New Roman" w:hAnsi="Times New Roman" w:cs="Times New Roman"/>
          <w:sz w:val="28"/>
          <w:szCs w:val="28"/>
          <w:lang w:val="uk-UA"/>
        </w:rPr>
        <w:t xml:space="preserve"> а</w:t>
      </w:r>
      <w:r w:rsidR="00D36208">
        <w:rPr>
          <w:rFonts w:ascii="Times New Roman" w:hAnsi="Times New Roman" w:cs="Times New Roman"/>
          <w:sz w:val="28"/>
          <w:szCs w:val="28"/>
          <w:lang w:val="uk-UA"/>
        </w:rPr>
        <w:t>бо оперний твір.</w:t>
      </w:r>
      <w:r w:rsidR="00AB7CB0">
        <w:rPr>
          <w:rFonts w:ascii="Times New Roman" w:hAnsi="Times New Roman" w:cs="Times New Roman"/>
          <w:sz w:val="28"/>
          <w:szCs w:val="28"/>
          <w:lang w:val="uk-UA"/>
        </w:rPr>
        <w:t xml:space="preserve"> Серед </w:t>
      </w:r>
      <w:r w:rsidR="00AB7CB0" w:rsidRPr="00AB7CB0">
        <w:rPr>
          <w:rFonts w:ascii="Times New Roman" w:hAnsi="Times New Roman" w:cs="Times New Roman"/>
          <w:sz w:val="28"/>
          <w:szCs w:val="28"/>
          <w:lang w:val="uk-UA"/>
        </w:rPr>
        <w:lastRenderedPageBreak/>
        <w:t xml:space="preserve">найпоказовіших, що особливо </w:t>
      </w:r>
      <w:r w:rsidR="00AB7CB0">
        <w:rPr>
          <w:rFonts w:ascii="Times New Roman" w:hAnsi="Times New Roman" w:cs="Times New Roman"/>
          <w:sz w:val="28"/>
          <w:szCs w:val="28"/>
          <w:lang w:val="uk-UA"/>
        </w:rPr>
        <w:t xml:space="preserve">збагатили </w:t>
      </w:r>
      <w:r w:rsidR="00AB7CB0" w:rsidRPr="00AB7CB0">
        <w:rPr>
          <w:rFonts w:ascii="Times New Roman" w:hAnsi="Times New Roman" w:cs="Times New Roman"/>
          <w:sz w:val="28"/>
          <w:szCs w:val="28"/>
          <w:lang w:val="uk-UA"/>
        </w:rPr>
        <w:t xml:space="preserve"> винахідливістю ритміки, мальовничих гармоній та колористичної орк</w:t>
      </w:r>
      <w:r w:rsidR="00AB7CB0">
        <w:rPr>
          <w:rFonts w:ascii="Times New Roman" w:hAnsi="Times New Roman" w:cs="Times New Roman"/>
          <w:sz w:val="28"/>
          <w:szCs w:val="28"/>
          <w:lang w:val="uk-UA"/>
        </w:rPr>
        <w:t xml:space="preserve">естровки </w:t>
      </w:r>
      <w:r w:rsidR="00AB7CB0" w:rsidRPr="00AB7CB0">
        <w:rPr>
          <w:rFonts w:ascii="Times New Roman" w:hAnsi="Times New Roman" w:cs="Times New Roman"/>
          <w:sz w:val="28"/>
          <w:szCs w:val="28"/>
          <w:lang w:val="uk-UA"/>
        </w:rPr>
        <w:t xml:space="preserve"> «Сюїта в білому» на музику з балету «Намуна» Е. Лало, «Кармен-сюїта» на теми з опери Ж. Бізе, «Шопеніана». </w:t>
      </w:r>
      <w:r w:rsidR="00A905E6">
        <w:rPr>
          <w:rFonts w:ascii="Times New Roman" w:hAnsi="Times New Roman" w:cs="Times New Roman"/>
          <w:sz w:val="28"/>
          <w:szCs w:val="28"/>
          <w:lang w:val="uk-UA"/>
        </w:rPr>
        <w:t>Серед наведених вище прикладів також прослідковуються подібні тенеденції і в українській музичній та хореографічній спадщині</w:t>
      </w:r>
      <w:r w:rsidR="00C235CE">
        <w:rPr>
          <w:rFonts w:ascii="Times New Roman" w:hAnsi="Times New Roman" w:cs="Times New Roman"/>
          <w:sz w:val="28"/>
          <w:szCs w:val="28"/>
          <w:lang w:val="uk-UA"/>
        </w:rPr>
        <w:t>. Завдяки талановитим митцям стало можливим</w:t>
      </w:r>
      <w:r w:rsidR="00A905E6">
        <w:rPr>
          <w:rFonts w:ascii="Times New Roman" w:hAnsi="Times New Roman" w:cs="Times New Roman"/>
          <w:sz w:val="28"/>
          <w:szCs w:val="28"/>
          <w:lang w:val="uk-UA"/>
        </w:rPr>
        <w:t xml:space="preserve">  перетворення балетно</w:t>
      </w:r>
      <w:r w:rsidR="00C235CE">
        <w:rPr>
          <w:rFonts w:ascii="Times New Roman" w:hAnsi="Times New Roman" w:cs="Times New Roman"/>
          <w:sz w:val="28"/>
          <w:szCs w:val="28"/>
          <w:lang w:val="uk-UA"/>
        </w:rPr>
        <w:t>го</w:t>
      </w:r>
      <w:r w:rsidR="00A905E6">
        <w:rPr>
          <w:rFonts w:ascii="Times New Roman" w:hAnsi="Times New Roman" w:cs="Times New Roman"/>
          <w:sz w:val="28"/>
          <w:szCs w:val="28"/>
          <w:lang w:val="uk-UA"/>
        </w:rPr>
        <w:t xml:space="preserve"> </w:t>
      </w:r>
      <w:r w:rsidR="00A905E6" w:rsidRPr="0062427F">
        <w:rPr>
          <w:rFonts w:ascii="Times New Roman" w:hAnsi="Times New Roman" w:cs="Times New Roman"/>
          <w:sz w:val="28"/>
          <w:szCs w:val="28"/>
          <w:lang w:val="uk-UA"/>
        </w:rPr>
        <w:t xml:space="preserve"> </w:t>
      </w:r>
      <w:r w:rsidR="00A905E6">
        <w:rPr>
          <w:rFonts w:ascii="Times New Roman" w:hAnsi="Times New Roman" w:cs="Times New Roman"/>
          <w:sz w:val="28"/>
          <w:szCs w:val="28"/>
          <w:lang w:val="uk-UA"/>
        </w:rPr>
        <w:t xml:space="preserve">або оперного твору </w:t>
      </w:r>
      <w:r w:rsidR="00A905E6" w:rsidRPr="0062427F">
        <w:rPr>
          <w:rFonts w:ascii="Times New Roman" w:hAnsi="Times New Roman" w:cs="Times New Roman"/>
          <w:sz w:val="28"/>
          <w:szCs w:val="28"/>
          <w:lang w:val="uk-UA"/>
        </w:rPr>
        <w:t>на суто інстр</w:t>
      </w:r>
      <w:r w:rsidR="00C235CE">
        <w:rPr>
          <w:rFonts w:ascii="Times New Roman" w:hAnsi="Times New Roman" w:cs="Times New Roman"/>
          <w:sz w:val="28"/>
          <w:szCs w:val="28"/>
          <w:lang w:val="uk-UA"/>
        </w:rPr>
        <w:t xml:space="preserve">ументальну </w:t>
      </w:r>
      <w:r w:rsidR="00A905E6">
        <w:rPr>
          <w:rFonts w:ascii="Times New Roman" w:hAnsi="Times New Roman" w:cs="Times New Roman"/>
          <w:sz w:val="28"/>
          <w:szCs w:val="28"/>
          <w:lang w:val="uk-UA"/>
        </w:rPr>
        <w:t xml:space="preserve">сюїту, як наприкдад, «Король Лір» Г. Майбороди або «Запорожець за Дунаєм» Юрія Шевченка, </w:t>
      </w:r>
      <w:r w:rsidR="00C235CE">
        <w:rPr>
          <w:rFonts w:ascii="Times New Roman" w:hAnsi="Times New Roman" w:cs="Times New Roman"/>
          <w:sz w:val="28"/>
          <w:szCs w:val="28"/>
          <w:lang w:val="uk-UA"/>
        </w:rPr>
        <w:t>це ще раз</w:t>
      </w:r>
      <w:r w:rsidR="00A905E6">
        <w:rPr>
          <w:rFonts w:ascii="Times New Roman" w:hAnsi="Times New Roman" w:cs="Times New Roman"/>
          <w:sz w:val="28"/>
          <w:szCs w:val="28"/>
          <w:lang w:val="uk-UA"/>
        </w:rPr>
        <w:t xml:space="preserve"> підкреслює  історичне переплетення та  взаємопроникнення музичної та хореографічної сюїти.</w:t>
      </w:r>
    </w:p>
    <w:p w:rsidR="00E82F1D" w:rsidRPr="00C235CE" w:rsidRDefault="0062427F" w:rsidP="005D2C9A">
      <w:pPr>
        <w:spacing w:after="0" w:line="360" w:lineRule="auto"/>
        <w:ind w:right="141" w:firstLine="708"/>
        <w:jc w:val="both"/>
        <w:rPr>
          <w:color w:val="FF0000"/>
          <w:sz w:val="28"/>
          <w:szCs w:val="28"/>
          <w:lang w:val="uk-UA"/>
        </w:rPr>
      </w:pPr>
      <w:r w:rsidRPr="0062427F">
        <w:rPr>
          <w:rFonts w:ascii="Times New Roman" w:hAnsi="Times New Roman" w:cs="Times New Roman"/>
          <w:sz w:val="28"/>
          <w:szCs w:val="28"/>
          <w:lang w:val="uk-UA"/>
        </w:rPr>
        <w:t>В</w:t>
      </w:r>
      <w:r w:rsidR="00C235CE">
        <w:rPr>
          <w:rFonts w:ascii="Times New Roman" w:hAnsi="Times New Roman" w:cs="Times New Roman"/>
          <w:sz w:val="28"/>
          <w:szCs w:val="28"/>
          <w:lang w:val="uk-UA"/>
        </w:rPr>
        <w:t>ідзначаючи роботу</w:t>
      </w:r>
      <w:r w:rsidRPr="0062427F">
        <w:rPr>
          <w:rFonts w:ascii="Times New Roman" w:hAnsi="Times New Roman" w:cs="Times New Roman"/>
          <w:sz w:val="28"/>
          <w:szCs w:val="28"/>
          <w:lang w:val="uk-UA"/>
        </w:rPr>
        <w:t xml:space="preserve"> українських хореографів у </w:t>
      </w:r>
      <w:r w:rsidR="00AE4720" w:rsidRPr="006C44A3">
        <w:rPr>
          <w:rFonts w:ascii="Times New Roman" w:hAnsi="Times New Roman" w:cs="Times New Roman"/>
          <w:color w:val="000000" w:themeColor="text1"/>
          <w:sz w:val="28"/>
          <w:szCs w:val="28"/>
          <w:lang w:val="uk-UA"/>
        </w:rPr>
        <w:t xml:space="preserve">написанні </w:t>
      </w:r>
      <w:r w:rsidRPr="006C44A3">
        <w:rPr>
          <w:rFonts w:ascii="Times New Roman" w:hAnsi="Times New Roman" w:cs="Times New Roman"/>
          <w:color w:val="000000" w:themeColor="text1"/>
          <w:sz w:val="28"/>
          <w:szCs w:val="28"/>
          <w:lang w:val="uk-UA"/>
        </w:rPr>
        <w:t>б</w:t>
      </w:r>
      <w:r w:rsidRPr="0062427F">
        <w:rPr>
          <w:rFonts w:ascii="Times New Roman" w:hAnsi="Times New Roman" w:cs="Times New Roman"/>
          <w:sz w:val="28"/>
          <w:szCs w:val="28"/>
          <w:lang w:val="uk-UA"/>
        </w:rPr>
        <w:t>алетних сюїт</w:t>
      </w:r>
      <w:r w:rsidRPr="006C44A3">
        <w:rPr>
          <w:rFonts w:ascii="Times New Roman" w:hAnsi="Times New Roman" w:cs="Times New Roman"/>
          <w:color w:val="000000" w:themeColor="text1"/>
          <w:sz w:val="28"/>
          <w:szCs w:val="28"/>
          <w:lang w:val="uk-UA"/>
        </w:rPr>
        <w:t>,</w:t>
      </w:r>
      <w:r w:rsidR="00C235CE" w:rsidRPr="006C44A3">
        <w:rPr>
          <w:rFonts w:ascii="Times New Roman" w:hAnsi="Times New Roman" w:cs="Times New Roman"/>
          <w:color w:val="000000" w:themeColor="text1"/>
          <w:sz w:val="28"/>
          <w:szCs w:val="28"/>
          <w:lang w:val="uk-UA"/>
        </w:rPr>
        <w:t xml:space="preserve"> </w:t>
      </w:r>
      <w:r w:rsidRPr="006C44A3">
        <w:rPr>
          <w:rFonts w:ascii="Times New Roman" w:hAnsi="Times New Roman" w:cs="Times New Roman"/>
          <w:color w:val="000000" w:themeColor="text1"/>
          <w:sz w:val="28"/>
          <w:szCs w:val="28"/>
          <w:lang w:val="uk-UA"/>
        </w:rPr>
        <w:t xml:space="preserve"> А. </w:t>
      </w:r>
      <w:r w:rsidR="00E47040">
        <w:rPr>
          <w:rFonts w:ascii="Times New Roman" w:hAnsi="Times New Roman" w:cs="Times New Roman"/>
          <w:sz w:val="28"/>
          <w:szCs w:val="28"/>
          <w:lang w:val="uk-UA"/>
        </w:rPr>
        <w:t>Олендарьов доводить</w:t>
      </w:r>
      <w:r w:rsidRPr="0062427F">
        <w:rPr>
          <w:rFonts w:ascii="Times New Roman" w:hAnsi="Times New Roman" w:cs="Times New Roman"/>
          <w:sz w:val="28"/>
          <w:szCs w:val="28"/>
          <w:lang w:val="uk-UA"/>
        </w:rPr>
        <w:t xml:space="preserve">: «Хореографи використовують термін сюїта, щоб позначити твір, який менший за обсягом ніж балет, має не настільки розгорнуту сюжетну лінію та складається з </w:t>
      </w:r>
      <w:r w:rsidR="00A905E6">
        <w:rPr>
          <w:rFonts w:ascii="Times New Roman" w:hAnsi="Times New Roman" w:cs="Times New Roman"/>
          <w:sz w:val="28"/>
          <w:szCs w:val="28"/>
          <w:lang w:val="uk-UA"/>
        </w:rPr>
        <w:t xml:space="preserve">контрастних частин» </w:t>
      </w:r>
      <w:r w:rsidR="00A905E6" w:rsidRPr="00A905E6">
        <w:rPr>
          <w:rFonts w:ascii="Times New Roman" w:hAnsi="Times New Roman" w:cs="Times New Roman"/>
          <w:sz w:val="28"/>
          <w:szCs w:val="28"/>
          <w:lang w:val="uk-UA"/>
        </w:rPr>
        <w:t>[</w:t>
      </w:r>
      <w:r w:rsidR="00E47040">
        <w:rPr>
          <w:rFonts w:ascii="Times New Roman" w:hAnsi="Times New Roman" w:cs="Times New Roman"/>
          <w:sz w:val="28"/>
          <w:szCs w:val="28"/>
          <w:lang w:val="uk-UA"/>
        </w:rPr>
        <w:t>29</w:t>
      </w:r>
      <w:r w:rsidRPr="0062427F">
        <w:rPr>
          <w:rFonts w:ascii="Times New Roman" w:hAnsi="Times New Roman" w:cs="Times New Roman"/>
          <w:sz w:val="28"/>
          <w:szCs w:val="28"/>
          <w:lang w:val="uk-UA"/>
        </w:rPr>
        <w:t xml:space="preserve">, с. 114]. </w:t>
      </w:r>
    </w:p>
    <w:p w:rsidR="00E82F1D" w:rsidRDefault="00E82F1D" w:rsidP="005D2C9A">
      <w:pPr>
        <w:pStyle w:val="a6"/>
        <w:kinsoku w:val="0"/>
        <w:overflowPunct w:val="0"/>
        <w:spacing w:before="0" w:beforeAutospacing="0" w:after="0" w:afterAutospacing="0" w:line="360" w:lineRule="auto"/>
        <w:ind w:right="141" w:firstLine="709"/>
        <w:jc w:val="both"/>
        <w:textAlignment w:val="baseline"/>
        <w:rPr>
          <w:sz w:val="28"/>
          <w:szCs w:val="28"/>
        </w:rPr>
      </w:pPr>
      <w:r>
        <w:rPr>
          <w:sz w:val="28"/>
          <w:szCs w:val="28"/>
          <w:lang w:val="uk-UA"/>
        </w:rPr>
        <w:t>В соціо</w:t>
      </w:r>
      <w:r w:rsidRPr="00400534">
        <w:rPr>
          <w:sz w:val="28"/>
          <w:szCs w:val="28"/>
          <w:lang w:val="uk-UA"/>
        </w:rPr>
        <w:t xml:space="preserve">культурному просторі України </w:t>
      </w:r>
      <w:r w:rsidRPr="00AE4720">
        <w:rPr>
          <w:sz w:val="28"/>
          <w:szCs w:val="28"/>
          <w:lang w:val="uk-UA"/>
        </w:rPr>
        <w:t xml:space="preserve">національна хореографічна сюїта </w:t>
      </w:r>
      <w:r w:rsidRPr="00400534">
        <w:rPr>
          <w:sz w:val="28"/>
          <w:szCs w:val="28"/>
          <w:lang w:val="uk-UA"/>
        </w:rPr>
        <w:t>найчастіше сприймається як жанр народно-сценічного танцю завдяки творчості видат</w:t>
      </w:r>
      <w:r w:rsidR="00B75FD7">
        <w:rPr>
          <w:sz w:val="28"/>
          <w:szCs w:val="28"/>
          <w:lang w:val="uk-UA"/>
        </w:rPr>
        <w:t>ного українського хореографа П</w:t>
      </w:r>
      <w:r w:rsidRPr="00400534">
        <w:rPr>
          <w:sz w:val="28"/>
          <w:szCs w:val="28"/>
          <w:lang w:val="uk-UA"/>
        </w:rPr>
        <w:t>.</w:t>
      </w:r>
      <w:r w:rsidR="00AE4720">
        <w:rPr>
          <w:sz w:val="28"/>
          <w:szCs w:val="28"/>
          <w:lang w:val="uk-UA"/>
        </w:rPr>
        <w:t xml:space="preserve"> </w:t>
      </w:r>
      <w:r w:rsidRPr="00400534">
        <w:rPr>
          <w:sz w:val="28"/>
          <w:szCs w:val="28"/>
          <w:lang w:val="uk-UA"/>
        </w:rPr>
        <w:t xml:space="preserve">Вірского. У1937 році вперше в програмі державного ансамблю була створена і представлена «Українська сюїта», яка складалась з  4 частин: музичного вступу; жіночого танцю «Дощик»; «Козачка» та «Гопака». </w:t>
      </w:r>
      <w:r w:rsidRPr="00400534">
        <w:rPr>
          <w:sz w:val="28"/>
          <w:szCs w:val="28"/>
        </w:rPr>
        <w:t>Кожен</w:t>
      </w:r>
      <w:r w:rsidR="00CC22B4">
        <w:rPr>
          <w:sz w:val="28"/>
          <w:szCs w:val="28"/>
          <w:lang w:val="uk-UA"/>
        </w:rPr>
        <w:t xml:space="preserve"> </w:t>
      </w:r>
      <w:r w:rsidRPr="00400534">
        <w:rPr>
          <w:sz w:val="28"/>
          <w:szCs w:val="28"/>
        </w:rPr>
        <w:t>танець</w:t>
      </w:r>
      <w:r w:rsidR="00CC22B4">
        <w:rPr>
          <w:sz w:val="28"/>
          <w:szCs w:val="28"/>
          <w:lang w:val="uk-UA"/>
        </w:rPr>
        <w:t xml:space="preserve"> </w:t>
      </w:r>
      <w:r w:rsidRPr="00400534">
        <w:rPr>
          <w:sz w:val="28"/>
          <w:szCs w:val="28"/>
        </w:rPr>
        <w:t>мав свою драматургію, контрастував один з одним темпоритмом, лексикою, образами. І в той же час всі вони разом сприймалися як єдиний</w:t>
      </w:r>
      <w:r>
        <w:rPr>
          <w:sz w:val="28"/>
          <w:szCs w:val="28"/>
          <w:lang w:val="uk-UA"/>
        </w:rPr>
        <w:t xml:space="preserve"> </w:t>
      </w:r>
      <w:r w:rsidRPr="00400534">
        <w:rPr>
          <w:sz w:val="28"/>
          <w:szCs w:val="28"/>
        </w:rPr>
        <w:t>хореографічний</w:t>
      </w:r>
      <w:r>
        <w:rPr>
          <w:sz w:val="28"/>
          <w:szCs w:val="28"/>
          <w:lang w:val="uk-UA"/>
        </w:rPr>
        <w:t xml:space="preserve"> </w:t>
      </w:r>
      <w:r w:rsidRPr="00400534">
        <w:rPr>
          <w:sz w:val="28"/>
          <w:szCs w:val="28"/>
        </w:rPr>
        <w:t xml:space="preserve">твір. </w:t>
      </w:r>
    </w:p>
    <w:p w:rsidR="00E82F1D" w:rsidRDefault="00AE4720" w:rsidP="005D2C9A">
      <w:pPr>
        <w:pStyle w:val="a6"/>
        <w:kinsoku w:val="0"/>
        <w:overflowPunct w:val="0"/>
        <w:spacing w:before="0" w:beforeAutospacing="0" w:after="0" w:afterAutospacing="0" w:line="360" w:lineRule="auto"/>
        <w:ind w:right="141" w:firstLine="709"/>
        <w:jc w:val="both"/>
        <w:textAlignment w:val="baseline"/>
        <w:rPr>
          <w:sz w:val="28"/>
          <w:szCs w:val="28"/>
        </w:rPr>
      </w:pPr>
      <w:r>
        <w:rPr>
          <w:sz w:val="28"/>
          <w:szCs w:val="28"/>
          <w:lang w:val="uk-UA"/>
        </w:rPr>
        <w:t>У 1957 році П. </w:t>
      </w:r>
      <w:r w:rsidR="00E82F1D" w:rsidRPr="00400534">
        <w:rPr>
          <w:sz w:val="28"/>
          <w:szCs w:val="28"/>
          <w:lang w:val="uk-UA"/>
        </w:rPr>
        <w:t xml:space="preserve">Вірський представив </w:t>
      </w:r>
      <w:r w:rsidR="00E82F1D">
        <w:rPr>
          <w:sz w:val="28"/>
          <w:szCs w:val="28"/>
          <w:lang w:val="uk-UA"/>
        </w:rPr>
        <w:t xml:space="preserve">трьохчасну сюїту </w:t>
      </w:r>
      <w:r w:rsidR="00E82F1D">
        <w:rPr>
          <w:sz w:val="28"/>
          <w:szCs w:val="28"/>
        </w:rPr>
        <w:t>«Запорожці» на музику</w:t>
      </w:r>
      <w:r w:rsidR="00E82F1D">
        <w:rPr>
          <w:sz w:val="28"/>
          <w:szCs w:val="28"/>
          <w:lang w:val="uk-UA"/>
        </w:rPr>
        <w:t xml:space="preserve"> </w:t>
      </w:r>
      <w:r w:rsidR="00E82F1D">
        <w:rPr>
          <w:sz w:val="28"/>
          <w:szCs w:val="28"/>
        </w:rPr>
        <w:t xml:space="preserve">українського композитора </w:t>
      </w:r>
      <w:r w:rsidR="00E82F1D" w:rsidRPr="00A447A8">
        <w:rPr>
          <w:sz w:val="28"/>
          <w:szCs w:val="28"/>
          <w:lang w:val="uk-UA"/>
        </w:rPr>
        <w:t xml:space="preserve">Якова Лапінського. </w:t>
      </w:r>
      <w:r w:rsidR="00E82F1D">
        <w:rPr>
          <w:sz w:val="28"/>
          <w:szCs w:val="28"/>
          <w:lang w:val="uk-UA"/>
        </w:rPr>
        <w:t>Для свого твору автор  музики використав наступні українські пісні</w:t>
      </w:r>
      <w:r w:rsidR="00E82F1D" w:rsidRPr="00400534">
        <w:rPr>
          <w:sz w:val="28"/>
          <w:szCs w:val="28"/>
        </w:rPr>
        <w:t>: «За світ встали козаченьки»; «Король містом ходить»; приспівки</w:t>
      </w:r>
      <w:r w:rsidR="00CC22B4">
        <w:rPr>
          <w:sz w:val="28"/>
          <w:szCs w:val="28"/>
          <w:lang w:val="uk-UA"/>
        </w:rPr>
        <w:t xml:space="preserve"> </w:t>
      </w:r>
      <w:r w:rsidR="00E82F1D" w:rsidRPr="00400534">
        <w:rPr>
          <w:sz w:val="28"/>
          <w:szCs w:val="28"/>
        </w:rPr>
        <w:t xml:space="preserve">запорожців «Козакові без ратища, як дівчині без намиста» тощо. </w:t>
      </w:r>
    </w:p>
    <w:p w:rsidR="005D0DE3" w:rsidRPr="005D0DE3" w:rsidRDefault="005D0DE3"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AD0413">
        <w:rPr>
          <w:sz w:val="28"/>
          <w:szCs w:val="28"/>
          <w:lang w:val="uk-UA"/>
        </w:rPr>
        <w:lastRenderedPageBreak/>
        <w:t xml:space="preserve">В цьому творі автор вміло побудував взаємодію між груповими та сольними номерами, а всю картину склав з трьох частин , які пов'язані між собою єдністю сюжетної лінії. </w:t>
      </w:r>
      <w:r w:rsidRPr="005D0DE3">
        <w:rPr>
          <w:sz w:val="28"/>
          <w:szCs w:val="28"/>
        </w:rPr>
        <w:t>У першій частині козачій загін на чолі з молодим осавулом демонструє свою військову вправність, орудуючи довгими списами. Тут виразно змальовується картина бою, створюється колективний образ героїчного загону. Друга частина сюїти — своєрідна жанрова замальовка, танок, де вирує життя веселе й залихвацьке, здається, що ні на мить не вщухає</w:t>
      </w:r>
      <w:r w:rsidR="00B644DF">
        <w:rPr>
          <w:sz w:val="28"/>
          <w:szCs w:val="28"/>
        </w:rPr>
        <w:t xml:space="preserve"> життєрадісний ритм.</w:t>
      </w:r>
      <w:r w:rsidRPr="005D0DE3">
        <w:rPr>
          <w:sz w:val="28"/>
          <w:szCs w:val="28"/>
        </w:rPr>
        <w:t xml:space="preserve"> Вірський подає живописну побутову характеристику народних образів, перейнятих добродушним гумором. З багатоманітності танцювальних форм </w:t>
      </w:r>
      <w:r w:rsidR="00B75FD7">
        <w:rPr>
          <w:sz w:val="28"/>
          <w:szCs w:val="28"/>
          <w:lang w:val="uk-UA"/>
        </w:rPr>
        <w:t>(</w:t>
      </w:r>
      <w:r>
        <w:rPr>
          <w:sz w:val="28"/>
          <w:szCs w:val="28"/>
        </w:rPr>
        <w:t>монологів, дуетів, тріо, квар</w:t>
      </w:r>
      <w:r w:rsidR="00B75FD7">
        <w:rPr>
          <w:sz w:val="28"/>
          <w:szCs w:val="28"/>
        </w:rPr>
        <w:t>тетів, ансамблю</w:t>
      </w:r>
      <w:r w:rsidR="00B75FD7">
        <w:rPr>
          <w:sz w:val="28"/>
          <w:szCs w:val="28"/>
          <w:lang w:val="uk-UA"/>
        </w:rPr>
        <w:t>)</w:t>
      </w:r>
      <w:r w:rsidR="00B75FD7">
        <w:rPr>
          <w:sz w:val="28"/>
          <w:szCs w:val="28"/>
        </w:rPr>
        <w:t xml:space="preserve"> </w:t>
      </w:r>
      <w:r w:rsidR="00B75FD7" w:rsidRPr="002300BD">
        <w:rPr>
          <w:sz w:val="28"/>
          <w:szCs w:val="28"/>
        </w:rPr>
        <w:t xml:space="preserve">автор </w:t>
      </w:r>
      <w:r w:rsidR="00B75FD7" w:rsidRPr="002300BD">
        <w:rPr>
          <w:sz w:val="28"/>
          <w:szCs w:val="28"/>
          <w:lang w:val="uk-UA"/>
        </w:rPr>
        <w:t>зроб</w:t>
      </w:r>
      <w:r w:rsidRPr="002300BD">
        <w:rPr>
          <w:sz w:val="28"/>
          <w:szCs w:val="28"/>
        </w:rPr>
        <w:t xml:space="preserve">ив </w:t>
      </w:r>
      <w:r w:rsidRPr="005D0DE3">
        <w:rPr>
          <w:sz w:val="28"/>
          <w:szCs w:val="28"/>
        </w:rPr>
        <w:t>єдину цілісну хореографічну картину. Трет</w:t>
      </w:r>
      <w:r w:rsidR="00B75FD7">
        <w:rPr>
          <w:sz w:val="28"/>
          <w:szCs w:val="28"/>
        </w:rPr>
        <w:t xml:space="preserve">я частина хореографічної сюїти </w:t>
      </w:r>
      <w:r w:rsidR="00B75FD7">
        <w:rPr>
          <w:sz w:val="28"/>
          <w:szCs w:val="28"/>
          <w:lang w:val="uk-UA"/>
        </w:rPr>
        <w:t>є</w:t>
      </w:r>
      <w:r w:rsidR="00B75FD7">
        <w:rPr>
          <w:sz w:val="28"/>
          <w:szCs w:val="28"/>
        </w:rPr>
        <w:t xml:space="preserve"> масови</w:t>
      </w:r>
      <w:r w:rsidR="00B75FD7">
        <w:rPr>
          <w:sz w:val="28"/>
          <w:szCs w:val="28"/>
          <w:lang w:val="uk-UA"/>
        </w:rPr>
        <w:t>м</w:t>
      </w:r>
      <w:r w:rsidR="00B75FD7">
        <w:rPr>
          <w:sz w:val="28"/>
          <w:szCs w:val="28"/>
        </w:rPr>
        <w:t xml:space="preserve"> тан</w:t>
      </w:r>
      <w:r w:rsidR="00B75FD7">
        <w:rPr>
          <w:sz w:val="28"/>
          <w:szCs w:val="28"/>
          <w:lang w:val="uk-UA"/>
        </w:rPr>
        <w:t>цем</w:t>
      </w:r>
      <w:r w:rsidRPr="005D0DE3">
        <w:rPr>
          <w:sz w:val="28"/>
          <w:szCs w:val="28"/>
        </w:rPr>
        <w:t xml:space="preserve"> козаків із шаблями, в якому розкривається вольове, перейняте героїчними, бойовими інтонаціями житт</w:t>
      </w:r>
      <w:r w:rsidR="00B75FD7">
        <w:rPr>
          <w:sz w:val="28"/>
          <w:szCs w:val="28"/>
        </w:rPr>
        <w:t xml:space="preserve">я козаків Січі Запорізької. </w:t>
      </w:r>
      <w:r w:rsidR="00B75FD7" w:rsidRPr="002300BD">
        <w:rPr>
          <w:sz w:val="28"/>
          <w:szCs w:val="28"/>
          <w:lang w:val="uk-UA"/>
        </w:rPr>
        <w:t>Тут</w:t>
      </w:r>
      <w:r w:rsidRPr="002300BD">
        <w:rPr>
          <w:sz w:val="28"/>
          <w:szCs w:val="28"/>
        </w:rPr>
        <w:t xml:space="preserve"> кульмінація</w:t>
      </w:r>
      <w:r w:rsidRPr="005D0DE3">
        <w:rPr>
          <w:sz w:val="28"/>
          <w:szCs w:val="28"/>
        </w:rPr>
        <w:t>, де відбувається завершення сюжетної канви танцю в бурхливо зростаючому темпі, з чітким запальним виконанням</w:t>
      </w:r>
      <w:r>
        <w:rPr>
          <w:sz w:val="28"/>
          <w:szCs w:val="28"/>
          <w:lang w:val="uk-UA"/>
        </w:rPr>
        <w:t>.</w:t>
      </w:r>
    </w:p>
    <w:p w:rsidR="004836EF" w:rsidRDefault="00E82F1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Pr>
          <w:sz w:val="28"/>
          <w:szCs w:val="28"/>
          <w:lang w:val="uk-UA"/>
        </w:rPr>
        <w:t>Таким чином, можна визначити характерні ознаки національної хореографічної сюїти</w:t>
      </w:r>
      <w:r w:rsidRPr="00DA6743">
        <w:rPr>
          <w:sz w:val="28"/>
          <w:szCs w:val="28"/>
          <w:lang w:val="uk-UA"/>
        </w:rPr>
        <w:t>: наявність декількох самостійних частин, об'єднаних однією темою, послідовне чергування швидких і повільних танців, дієвий контрастний розвиток, побудова за тематичними, жанровими та стильовими ознакам</w:t>
      </w:r>
      <w:r w:rsidR="003302D8">
        <w:rPr>
          <w:sz w:val="28"/>
          <w:szCs w:val="28"/>
          <w:lang w:val="uk-UA"/>
        </w:rPr>
        <w:t>и.</w:t>
      </w:r>
    </w:p>
    <w:p w:rsidR="00766A36" w:rsidRDefault="00766A36"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p>
    <w:p w:rsidR="00B75FD7" w:rsidRDefault="00766A36" w:rsidP="005D2C9A">
      <w:pPr>
        <w:pStyle w:val="a6"/>
        <w:kinsoku w:val="0"/>
        <w:overflowPunct w:val="0"/>
        <w:spacing w:before="0" w:beforeAutospacing="0" w:after="0" w:afterAutospacing="0" w:line="360" w:lineRule="auto"/>
        <w:ind w:right="141" w:firstLine="709"/>
        <w:jc w:val="both"/>
        <w:textAlignment w:val="baseline"/>
        <w:rPr>
          <w:b/>
          <w:sz w:val="28"/>
          <w:szCs w:val="28"/>
          <w:lang w:val="uk-UA"/>
        </w:rPr>
      </w:pPr>
      <w:r w:rsidRPr="00766A36">
        <w:rPr>
          <w:b/>
          <w:sz w:val="28"/>
          <w:szCs w:val="28"/>
          <w:lang w:val="uk-UA"/>
        </w:rPr>
        <w:t>1.3 «Українська сюїта» для фортепіано Василя Барвінського: можливості відтворення у хореографії</w:t>
      </w:r>
    </w:p>
    <w:p w:rsidR="00766A36" w:rsidRPr="00766A36" w:rsidRDefault="00766A36" w:rsidP="005D2C9A">
      <w:pPr>
        <w:pStyle w:val="a6"/>
        <w:kinsoku w:val="0"/>
        <w:overflowPunct w:val="0"/>
        <w:spacing w:before="0" w:beforeAutospacing="0" w:after="0" w:afterAutospacing="0" w:line="360" w:lineRule="auto"/>
        <w:ind w:right="141" w:firstLine="709"/>
        <w:jc w:val="both"/>
        <w:textAlignment w:val="baseline"/>
        <w:rPr>
          <w:b/>
          <w:color w:val="FF0000"/>
          <w:sz w:val="28"/>
          <w:szCs w:val="28"/>
          <w:lang w:val="uk-UA"/>
        </w:rPr>
      </w:pPr>
    </w:p>
    <w:p w:rsidR="00E82F1D" w:rsidRPr="002300BD" w:rsidRDefault="00E82F1D" w:rsidP="005D2C9A">
      <w:pPr>
        <w:pStyle w:val="a6"/>
        <w:kinsoku w:val="0"/>
        <w:overflowPunct w:val="0"/>
        <w:spacing w:before="0" w:beforeAutospacing="0" w:after="0" w:afterAutospacing="0" w:line="360" w:lineRule="auto"/>
        <w:ind w:right="141" w:firstLine="709"/>
        <w:jc w:val="both"/>
        <w:textAlignment w:val="baseline"/>
        <w:rPr>
          <w:b/>
          <w:sz w:val="28"/>
          <w:szCs w:val="28"/>
          <w:lang w:val="uk-UA"/>
        </w:rPr>
      </w:pPr>
      <w:r>
        <w:rPr>
          <w:sz w:val="28"/>
          <w:szCs w:val="28"/>
          <w:lang w:val="uk-UA"/>
        </w:rPr>
        <w:t xml:space="preserve">Василя Барвінського (1888-1963) називають патріархом професійної композиторської та фортепіанної школи. </w:t>
      </w:r>
      <w:r w:rsidR="00766A36">
        <w:rPr>
          <w:sz w:val="28"/>
          <w:szCs w:val="28"/>
          <w:lang w:val="uk-UA"/>
        </w:rPr>
        <w:t xml:space="preserve">Він був </w:t>
      </w:r>
      <w:r w:rsidRPr="00766A36">
        <w:rPr>
          <w:rStyle w:val="a8"/>
          <w:b w:val="0"/>
          <w:sz w:val="28"/>
          <w:szCs w:val="28"/>
          <w:lang w:val="uk-UA"/>
        </w:rPr>
        <w:t>Доктор</w:t>
      </w:r>
      <w:r w:rsidR="00766A36">
        <w:rPr>
          <w:rStyle w:val="a8"/>
          <w:b w:val="0"/>
          <w:sz w:val="28"/>
          <w:szCs w:val="28"/>
          <w:lang w:val="uk-UA"/>
        </w:rPr>
        <w:t>ом</w:t>
      </w:r>
      <w:r w:rsidRPr="00766A36">
        <w:rPr>
          <w:rStyle w:val="a8"/>
          <w:b w:val="0"/>
          <w:sz w:val="28"/>
          <w:szCs w:val="28"/>
          <w:lang w:val="uk-UA"/>
        </w:rPr>
        <w:t xml:space="preserve"> Празького університету, музикант</w:t>
      </w:r>
      <w:r w:rsidR="00766A36">
        <w:rPr>
          <w:rStyle w:val="a8"/>
          <w:b w:val="0"/>
          <w:sz w:val="28"/>
          <w:szCs w:val="28"/>
          <w:lang w:val="uk-UA"/>
        </w:rPr>
        <w:t>ом</w:t>
      </w:r>
      <w:r w:rsidRPr="00766A36">
        <w:rPr>
          <w:rStyle w:val="a8"/>
          <w:b w:val="0"/>
          <w:sz w:val="28"/>
          <w:szCs w:val="28"/>
          <w:lang w:val="uk-UA"/>
        </w:rPr>
        <w:t xml:space="preserve"> світового </w:t>
      </w:r>
      <w:r w:rsidR="00766A36">
        <w:rPr>
          <w:rStyle w:val="a8"/>
          <w:b w:val="0"/>
          <w:sz w:val="28"/>
          <w:szCs w:val="28"/>
          <w:lang w:val="uk-UA"/>
        </w:rPr>
        <w:t>масштабу, видатним</w:t>
      </w:r>
      <w:r w:rsidRPr="00766A36">
        <w:rPr>
          <w:rStyle w:val="a8"/>
          <w:b w:val="0"/>
          <w:sz w:val="28"/>
          <w:szCs w:val="28"/>
          <w:lang w:val="uk-UA"/>
        </w:rPr>
        <w:t xml:space="preserve"> педагог</w:t>
      </w:r>
      <w:r w:rsidR="00766A36">
        <w:rPr>
          <w:rStyle w:val="a8"/>
          <w:b w:val="0"/>
          <w:sz w:val="28"/>
          <w:szCs w:val="28"/>
          <w:lang w:val="uk-UA"/>
        </w:rPr>
        <w:t>ом, багаторічним</w:t>
      </w:r>
      <w:r w:rsidRPr="00766A36">
        <w:rPr>
          <w:rStyle w:val="a8"/>
          <w:b w:val="0"/>
          <w:sz w:val="28"/>
          <w:szCs w:val="28"/>
          <w:lang w:val="uk-UA"/>
        </w:rPr>
        <w:t xml:space="preserve"> директор</w:t>
      </w:r>
      <w:r w:rsidR="00766A36">
        <w:rPr>
          <w:rStyle w:val="a8"/>
          <w:b w:val="0"/>
          <w:sz w:val="28"/>
          <w:szCs w:val="28"/>
          <w:lang w:val="uk-UA"/>
        </w:rPr>
        <w:t>ом</w:t>
      </w:r>
      <w:r w:rsidRPr="00766A36">
        <w:rPr>
          <w:rStyle w:val="a8"/>
          <w:b w:val="0"/>
          <w:sz w:val="28"/>
          <w:szCs w:val="28"/>
          <w:lang w:val="uk-UA"/>
        </w:rPr>
        <w:t xml:space="preserve"> Вищого музичного інституту імені Миколи Лисенка у Львові, диригент</w:t>
      </w:r>
      <w:r w:rsidR="00766A36">
        <w:rPr>
          <w:rStyle w:val="a8"/>
          <w:b w:val="0"/>
          <w:sz w:val="28"/>
          <w:szCs w:val="28"/>
          <w:lang w:val="uk-UA"/>
        </w:rPr>
        <w:t>ом, музичним</w:t>
      </w:r>
      <w:r w:rsidRPr="00766A36">
        <w:rPr>
          <w:rStyle w:val="a8"/>
          <w:b w:val="0"/>
          <w:sz w:val="28"/>
          <w:szCs w:val="28"/>
          <w:lang w:val="uk-UA"/>
        </w:rPr>
        <w:t xml:space="preserve"> критик</w:t>
      </w:r>
      <w:r w:rsidR="00766A36">
        <w:rPr>
          <w:rStyle w:val="a8"/>
          <w:b w:val="0"/>
          <w:sz w:val="28"/>
          <w:szCs w:val="28"/>
          <w:lang w:val="uk-UA"/>
        </w:rPr>
        <w:t>ом</w:t>
      </w:r>
      <w:r w:rsidRPr="00766A36">
        <w:rPr>
          <w:rStyle w:val="a8"/>
          <w:b w:val="0"/>
          <w:sz w:val="28"/>
          <w:szCs w:val="28"/>
          <w:lang w:val="uk-UA"/>
        </w:rPr>
        <w:t>, організатор</w:t>
      </w:r>
      <w:r w:rsidR="00766A36">
        <w:rPr>
          <w:rStyle w:val="a8"/>
          <w:b w:val="0"/>
          <w:sz w:val="28"/>
          <w:szCs w:val="28"/>
          <w:lang w:val="uk-UA"/>
        </w:rPr>
        <w:t>ом</w:t>
      </w:r>
      <w:r w:rsidRPr="00766A36">
        <w:rPr>
          <w:rStyle w:val="a8"/>
          <w:b w:val="0"/>
          <w:sz w:val="28"/>
          <w:szCs w:val="28"/>
          <w:lang w:val="uk-UA"/>
        </w:rPr>
        <w:t xml:space="preserve"> </w:t>
      </w:r>
      <w:r w:rsidRPr="00766A36">
        <w:rPr>
          <w:rStyle w:val="a8"/>
          <w:b w:val="0"/>
          <w:sz w:val="28"/>
          <w:szCs w:val="28"/>
          <w:lang w:val="uk-UA"/>
        </w:rPr>
        <w:lastRenderedPageBreak/>
        <w:t>культурно-музичного життя в Галичині середини</w:t>
      </w:r>
      <w:r w:rsidRPr="00766A36">
        <w:rPr>
          <w:rStyle w:val="a8"/>
          <w:b w:val="0"/>
          <w:sz w:val="28"/>
          <w:szCs w:val="28"/>
        </w:rPr>
        <w:t> XX </w:t>
      </w:r>
      <w:r w:rsidRPr="00766A36">
        <w:rPr>
          <w:rStyle w:val="a8"/>
          <w:b w:val="0"/>
          <w:sz w:val="28"/>
          <w:szCs w:val="28"/>
          <w:lang w:val="uk-UA"/>
        </w:rPr>
        <w:t>століття.</w:t>
      </w:r>
      <w:r w:rsidRPr="00B75FD7">
        <w:rPr>
          <w:rStyle w:val="a8"/>
          <w:b w:val="0"/>
          <w:color w:val="FF0000"/>
          <w:sz w:val="28"/>
          <w:szCs w:val="28"/>
          <w:lang w:val="uk-UA"/>
        </w:rPr>
        <w:t xml:space="preserve"> </w:t>
      </w:r>
      <w:r w:rsidR="00B75FD7" w:rsidRPr="002300BD">
        <w:rPr>
          <w:rStyle w:val="a8"/>
          <w:b w:val="0"/>
          <w:sz w:val="28"/>
          <w:szCs w:val="28"/>
          <w:lang w:val="uk-UA"/>
        </w:rPr>
        <w:t xml:space="preserve">Іван Ковалів визначає: </w:t>
      </w:r>
      <w:r w:rsidRPr="002300BD">
        <w:rPr>
          <w:rStyle w:val="a8"/>
          <w:b w:val="0"/>
          <w:sz w:val="28"/>
          <w:szCs w:val="28"/>
          <w:lang w:val="uk-UA"/>
        </w:rPr>
        <w:t xml:space="preserve">«Представник неоромантичного напряму з </w:t>
      </w:r>
      <w:r w:rsidRPr="00E82F1D">
        <w:rPr>
          <w:rStyle w:val="a8"/>
          <w:b w:val="0"/>
          <w:sz w:val="28"/>
          <w:szCs w:val="28"/>
          <w:lang w:val="uk-UA"/>
        </w:rPr>
        <w:t>нахилом до імпресіон</w:t>
      </w:r>
      <w:r w:rsidR="00B75FD7">
        <w:rPr>
          <w:rStyle w:val="a8"/>
          <w:b w:val="0"/>
          <w:sz w:val="28"/>
          <w:szCs w:val="28"/>
          <w:lang w:val="uk-UA"/>
        </w:rPr>
        <w:t xml:space="preserve">ізму, завжди м’який лірик» </w:t>
      </w:r>
      <w:r w:rsidR="00B75FD7" w:rsidRPr="002300BD">
        <w:rPr>
          <w:rStyle w:val="a8"/>
          <w:b w:val="0"/>
          <w:sz w:val="28"/>
          <w:szCs w:val="28"/>
        </w:rPr>
        <w:t>[</w:t>
      </w:r>
      <w:r w:rsidR="00E64AB1">
        <w:rPr>
          <w:rStyle w:val="a8"/>
          <w:b w:val="0"/>
          <w:sz w:val="28"/>
          <w:szCs w:val="28"/>
          <w:lang w:val="uk-UA"/>
        </w:rPr>
        <w:t>14</w:t>
      </w:r>
      <w:r w:rsidR="00480AD4">
        <w:rPr>
          <w:rStyle w:val="a8"/>
          <w:b w:val="0"/>
          <w:sz w:val="28"/>
          <w:szCs w:val="28"/>
          <w:lang w:val="uk-UA"/>
        </w:rPr>
        <w:t xml:space="preserve">, </w:t>
      </w:r>
      <w:r w:rsidR="00044563">
        <w:rPr>
          <w:rStyle w:val="a8"/>
          <w:b w:val="0"/>
          <w:sz w:val="28"/>
          <w:szCs w:val="28"/>
          <w:lang w:val="uk-UA"/>
        </w:rPr>
        <w:t>с.5</w:t>
      </w:r>
      <w:r w:rsidR="00B75FD7" w:rsidRPr="002300BD">
        <w:rPr>
          <w:rStyle w:val="a8"/>
          <w:b w:val="0"/>
          <w:sz w:val="28"/>
          <w:szCs w:val="28"/>
        </w:rPr>
        <w:t>]</w:t>
      </w:r>
      <w:r w:rsidRPr="002300BD">
        <w:rPr>
          <w:rStyle w:val="a8"/>
          <w:b w:val="0"/>
          <w:sz w:val="28"/>
          <w:szCs w:val="28"/>
          <w:lang w:val="uk-UA"/>
        </w:rPr>
        <w:t>.</w:t>
      </w:r>
    </w:p>
    <w:p w:rsidR="00770254"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FC7120">
        <w:rPr>
          <w:sz w:val="28"/>
          <w:szCs w:val="28"/>
          <w:lang w:val="uk-UA"/>
        </w:rPr>
        <w:t>Ще під час навчання композиції у Вітезслава Новака в Празі</w:t>
      </w:r>
      <w:r w:rsidR="00571A67">
        <w:rPr>
          <w:sz w:val="28"/>
          <w:szCs w:val="28"/>
          <w:lang w:val="uk-UA"/>
        </w:rPr>
        <w:t xml:space="preserve"> </w:t>
      </w:r>
      <w:r w:rsidRPr="00FC7120">
        <w:rPr>
          <w:sz w:val="28"/>
          <w:szCs w:val="28"/>
          <w:lang w:val="uk-UA"/>
        </w:rPr>
        <w:t xml:space="preserve">Василь почав публікувати свої музичні твори та здобув чималої популярності,  написавши  не один визначний твір, за що був відзначений срібною лірою у 1908 році. </w:t>
      </w:r>
      <w:r w:rsidRPr="00B75FD7">
        <w:rPr>
          <w:rFonts w:eastAsiaTheme="minorHAnsi"/>
          <w:sz w:val="27"/>
          <w:szCs w:val="27"/>
          <w:shd w:val="clear" w:color="auto" w:fill="FFFFFF"/>
          <w:lang w:eastAsia="en-US"/>
        </w:rPr>
        <w:t>Світову славу приносять</w:t>
      </w:r>
      <w:r w:rsidRPr="00B75FD7">
        <w:rPr>
          <w:rFonts w:eastAsiaTheme="minorHAnsi"/>
          <w:sz w:val="27"/>
          <w:szCs w:val="27"/>
          <w:shd w:val="clear" w:color="auto" w:fill="FFFFFF"/>
          <w:lang w:val="uk-UA" w:eastAsia="en-US"/>
        </w:rPr>
        <w:t xml:space="preserve"> </w:t>
      </w:r>
      <w:r w:rsidRPr="00B75FD7">
        <w:rPr>
          <w:rFonts w:eastAsiaTheme="minorHAnsi"/>
          <w:sz w:val="27"/>
          <w:szCs w:val="27"/>
          <w:shd w:val="clear" w:color="auto" w:fill="FFFFFF"/>
          <w:lang w:eastAsia="en-US"/>
        </w:rPr>
        <w:t>композиторові</w:t>
      </w:r>
      <w:r w:rsidRPr="00B75FD7">
        <w:rPr>
          <w:rFonts w:eastAsiaTheme="minorHAnsi"/>
          <w:sz w:val="27"/>
          <w:szCs w:val="27"/>
          <w:shd w:val="clear" w:color="auto" w:fill="FFFFFF"/>
          <w:lang w:val="uk-UA" w:eastAsia="en-US"/>
        </w:rPr>
        <w:t xml:space="preserve"> </w:t>
      </w:r>
      <w:r w:rsidRPr="00B75FD7">
        <w:rPr>
          <w:rFonts w:eastAsiaTheme="minorHAnsi"/>
          <w:sz w:val="27"/>
          <w:szCs w:val="27"/>
          <w:shd w:val="clear" w:color="auto" w:fill="FFFFFF"/>
          <w:lang w:eastAsia="en-US"/>
        </w:rPr>
        <w:t>великі</w:t>
      </w:r>
      <w:r w:rsidRPr="00B75FD7">
        <w:rPr>
          <w:rFonts w:eastAsiaTheme="minorHAnsi"/>
          <w:sz w:val="27"/>
          <w:szCs w:val="27"/>
          <w:shd w:val="clear" w:color="auto" w:fill="FFFFFF"/>
          <w:lang w:val="uk-UA" w:eastAsia="en-US"/>
        </w:rPr>
        <w:t xml:space="preserve"> </w:t>
      </w:r>
      <w:r w:rsidR="00770254">
        <w:rPr>
          <w:rFonts w:eastAsiaTheme="minorHAnsi"/>
          <w:sz w:val="27"/>
          <w:szCs w:val="27"/>
          <w:shd w:val="clear" w:color="auto" w:fill="FFFFFF"/>
          <w:lang w:eastAsia="en-US"/>
        </w:rPr>
        <w:t xml:space="preserve">фортепіанні цикли </w:t>
      </w:r>
      <w:r w:rsidR="00770254">
        <w:rPr>
          <w:rFonts w:eastAsiaTheme="minorHAnsi"/>
          <w:sz w:val="27"/>
          <w:szCs w:val="27"/>
          <w:shd w:val="clear" w:color="auto" w:fill="FFFFFF"/>
          <w:lang w:val="uk-UA" w:eastAsia="en-US"/>
        </w:rPr>
        <w:t>«</w:t>
      </w:r>
      <w:r w:rsidR="00770254">
        <w:rPr>
          <w:rFonts w:eastAsiaTheme="minorHAnsi"/>
          <w:sz w:val="27"/>
          <w:szCs w:val="27"/>
          <w:shd w:val="clear" w:color="auto" w:fill="FFFFFF"/>
          <w:lang w:eastAsia="en-US"/>
        </w:rPr>
        <w:t>Любов</w:t>
      </w:r>
      <w:r w:rsidR="00770254">
        <w:rPr>
          <w:rFonts w:eastAsiaTheme="minorHAnsi"/>
          <w:sz w:val="27"/>
          <w:szCs w:val="27"/>
          <w:shd w:val="clear" w:color="auto" w:fill="FFFFFF"/>
          <w:lang w:val="uk-UA" w:eastAsia="en-US"/>
        </w:rPr>
        <w:t>»</w:t>
      </w:r>
      <w:r w:rsidRPr="00B75FD7">
        <w:rPr>
          <w:rFonts w:eastAsiaTheme="minorHAnsi"/>
          <w:sz w:val="27"/>
          <w:szCs w:val="27"/>
          <w:shd w:val="clear" w:color="auto" w:fill="FFFFFF"/>
          <w:lang w:val="uk-UA" w:eastAsia="en-US"/>
        </w:rPr>
        <w:t xml:space="preserve"> (1915)</w:t>
      </w:r>
      <w:r w:rsidR="00770254">
        <w:rPr>
          <w:rFonts w:eastAsiaTheme="minorHAnsi"/>
          <w:sz w:val="27"/>
          <w:szCs w:val="27"/>
          <w:shd w:val="clear" w:color="auto" w:fill="FFFFFF"/>
          <w:lang w:eastAsia="en-US"/>
        </w:rPr>
        <w:t xml:space="preserve"> та </w:t>
      </w:r>
      <w:r w:rsidR="00770254">
        <w:rPr>
          <w:rFonts w:eastAsiaTheme="minorHAnsi"/>
          <w:sz w:val="27"/>
          <w:szCs w:val="27"/>
          <w:shd w:val="clear" w:color="auto" w:fill="FFFFFF"/>
          <w:lang w:val="uk-UA" w:eastAsia="en-US"/>
        </w:rPr>
        <w:t>«</w:t>
      </w:r>
      <w:r w:rsidRPr="00B75FD7">
        <w:rPr>
          <w:rFonts w:eastAsiaTheme="minorHAnsi"/>
          <w:sz w:val="27"/>
          <w:szCs w:val="27"/>
          <w:shd w:val="clear" w:color="auto" w:fill="FFFFFF"/>
          <w:lang w:eastAsia="en-US"/>
        </w:rPr>
        <w:t>Сюїта на українські</w:t>
      </w:r>
      <w:r w:rsidRPr="00B75FD7">
        <w:rPr>
          <w:rFonts w:eastAsiaTheme="minorHAnsi"/>
          <w:sz w:val="27"/>
          <w:szCs w:val="27"/>
          <w:shd w:val="clear" w:color="auto" w:fill="FFFFFF"/>
          <w:lang w:val="uk-UA" w:eastAsia="en-US"/>
        </w:rPr>
        <w:t xml:space="preserve"> </w:t>
      </w:r>
      <w:r w:rsidRPr="00B75FD7">
        <w:rPr>
          <w:rFonts w:eastAsiaTheme="minorHAnsi"/>
          <w:sz w:val="27"/>
          <w:szCs w:val="27"/>
          <w:shd w:val="clear" w:color="auto" w:fill="FFFFFF"/>
          <w:lang w:eastAsia="en-US"/>
        </w:rPr>
        <w:t>народні теми</w:t>
      </w:r>
      <w:r w:rsidRPr="00B75FD7">
        <w:rPr>
          <w:rFonts w:eastAsiaTheme="minorHAnsi"/>
          <w:sz w:val="27"/>
          <w:szCs w:val="27"/>
          <w:shd w:val="clear" w:color="auto" w:fill="FFFFFF"/>
          <w:lang w:val="uk-UA" w:eastAsia="en-US"/>
        </w:rPr>
        <w:t>» (1915).</w:t>
      </w:r>
      <w:r w:rsidR="00ED7ED1">
        <w:rPr>
          <w:rFonts w:eastAsiaTheme="minorHAnsi"/>
          <w:sz w:val="27"/>
          <w:szCs w:val="27"/>
          <w:shd w:val="clear" w:color="auto" w:fill="FFFFFF"/>
          <w:lang w:val="uk-UA" w:eastAsia="en-US"/>
        </w:rPr>
        <w:t xml:space="preserve"> </w:t>
      </w:r>
      <w:r w:rsidRPr="00B75FD7">
        <w:rPr>
          <w:sz w:val="28"/>
          <w:szCs w:val="28"/>
        </w:rPr>
        <w:t>Твори Барвінського</w:t>
      </w:r>
      <w:r w:rsidRPr="00B75FD7">
        <w:rPr>
          <w:sz w:val="28"/>
          <w:szCs w:val="28"/>
          <w:lang w:val="uk-UA"/>
        </w:rPr>
        <w:t xml:space="preserve"> </w:t>
      </w:r>
      <w:r w:rsidRPr="00B75FD7">
        <w:rPr>
          <w:sz w:val="28"/>
          <w:szCs w:val="28"/>
        </w:rPr>
        <w:t>неодноразово</w:t>
      </w:r>
      <w:r w:rsidRPr="00FC7120">
        <w:rPr>
          <w:sz w:val="28"/>
          <w:szCs w:val="28"/>
          <w:lang w:val="uk-UA"/>
        </w:rPr>
        <w:t xml:space="preserve"> </w:t>
      </w:r>
      <w:r w:rsidRPr="00FC7120">
        <w:rPr>
          <w:sz w:val="28"/>
          <w:szCs w:val="28"/>
        </w:rPr>
        <w:t>виконували в багатьох</w:t>
      </w:r>
      <w:r w:rsidRPr="00FC7120">
        <w:rPr>
          <w:sz w:val="28"/>
          <w:szCs w:val="28"/>
          <w:lang w:val="uk-UA"/>
        </w:rPr>
        <w:t xml:space="preserve"> </w:t>
      </w:r>
      <w:r w:rsidRPr="00FC7120">
        <w:rPr>
          <w:sz w:val="28"/>
          <w:szCs w:val="28"/>
        </w:rPr>
        <w:t>країнах по обидва боки Атлантики</w:t>
      </w:r>
      <w:r w:rsidR="00185EAD">
        <w:rPr>
          <w:sz w:val="28"/>
          <w:szCs w:val="28"/>
        </w:rPr>
        <w:t xml:space="preserve"> </w:t>
      </w:r>
      <w:r w:rsidR="000F19E7">
        <w:rPr>
          <w:sz w:val="28"/>
          <w:szCs w:val="28"/>
        </w:rPr>
        <w:t xml:space="preserve">та в </w:t>
      </w:r>
      <w:r w:rsidR="00770254">
        <w:rPr>
          <w:sz w:val="28"/>
          <w:szCs w:val="28"/>
        </w:rPr>
        <w:t>Японії.</w:t>
      </w:r>
      <w:r w:rsidR="00770254">
        <w:rPr>
          <w:sz w:val="28"/>
          <w:szCs w:val="28"/>
          <w:lang w:val="uk-UA"/>
        </w:rPr>
        <w:t xml:space="preserve"> </w:t>
      </w:r>
    </w:p>
    <w:p w:rsidR="00E82F1D"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FC7120">
        <w:rPr>
          <w:sz w:val="28"/>
          <w:szCs w:val="28"/>
          <w:lang w:val="uk-UA"/>
        </w:rPr>
        <w:t xml:space="preserve">Довгі роки пербування </w:t>
      </w:r>
      <w:r w:rsidRPr="00FC7120">
        <w:rPr>
          <w:sz w:val="28"/>
          <w:szCs w:val="28"/>
        </w:rPr>
        <w:t>на посаді директора Львівської</w:t>
      </w:r>
      <w:r w:rsidRPr="00FC7120">
        <w:rPr>
          <w:sz w:val="28"/>
          <w:szCs w:val="28"/>
          <w:lang w:val="uk-UA"/>
        </w:rPr>
        <w:t xml:space="preserve"> </w:t>
      </w:r>
      <w:r w:rsidRPr="00FC7120">
        <w:rPr>
          <w:sz w:val="28"/>
          <w:szCs w:val="28"/>
        </w:rPr>
        <w:t>консерваторії та голови</w:t>
      </w:r>
      <w:r w:rsidRPr="00FC7120">
        <w:rPr>
          <w:sz w:val="28"/>
          <w:szCs w:val="28"/>
          <w:lang w:val="uk-UA"/>
        </w:rPr>
        <w:t xml:space="preserve"> </w:t>
      </w:r>
      <w:r w:rsidRPr="00FC7120">
        <w:rPr>
          <w:sz w:val="28"/>
          <w:szCs w:val="28"/>
        </w:rPr>
        <w:t>Львівського</w:t>
      </w:r>
      <w:r w:rsidRPr="00FC7120">
        <w:rPr>
          <w:sz w:val="28"/>
          <w:szCs w:val="28"/>
          <w:lang w:val="uk-UA"/>
        </w:rPr>
        <w:t xml:space="preserve"> </w:t>
      </w:r>
      <w:r w:rsidRPr="00FC7120">
        <w:rPr>
          <w:sz w:val="28"/>
          <w:szCs w:val="28"/>
        </w:rPr>
        <w:t>відділення</w:t>
      </w:r>
      <w:r w:rsidRPr="00FC7120">
        <w:rPr>
          <w:sz w:val="28"/>
          <w:szCs w:val="28"/>
          <w:lang w:val="uk-UA"/>
        </w:rPr>
        <w:t xml:space="preserve"> </w:t>
      </w:r>
      <w:r w:rsidRPr="00FC7120">
        <w:rPr>
          <w:sz w:val="28"/>
          <w:szCs w:val="28"/>
        </w:rPr>
        <w:t>Спілки</w:t>
      </w:r>
      <w:r w:rsidR="00571A67">
        <w:rPr>
          <w:sz w:val="28"/>
          <w:szCs w:val="28"/>
          <w:lang w:val="uk-UA"/>
        </w:rPr>
        <w:t xml:space="preserve"> </w:t>
      </w:r>
      <w:r w:rsidRPr="00FC7120">
        <w:rPr>
          <w:sz w:val="28"/>
          <w:szCs w:val="28"/>
        </w:rPr>
        <w:t>композиторів</w:t>
      </w:r>
      <w:r w:rsidRPr="00FC7120">
        <w:rPr>
          <w:sz w:val="28"/>
          <w:szCs w:val="28"/>
          <w:lang w:val="uk-UA"/>
        </w:rPr>
        <w:t xml:space="preserve"> також були плідними для композитора. Але у 1948 році </w:t>
      </w:r>
      <w:r w:rsidRPr="00FC7120">
        <w:rPr>
          <w:sz w:val="28"/>
          <w:szCs w:val="28"/>
        </w:rPr>
        <w:t>Барвінського</w:t>
      </w:r>
      <w:r w:rsidRPr="00FC7120">
        <w:rPr>
          <w:sz w:val="28"/>
          <w:szCs w:val="28"/>
          <w:lang w:val="uk-UA"/>
        </w:rPr>
        <w:t xml:space="preserve"> </w:t>
      </w:r>
      <w:r w:rsidRPr="00FC7120">
        <w:rPr>
          <w:sz w:val="28"/>
          <w:szCs w:val="28"/>
        </w:rPr>
        <w:t>заарештували</w:t>
      </w:r>
      <w:r w:rsidRPr="00FC7120">
        <w:rPr>
          <w:sz w:val="28"/>
          <w:szCs w:val="28"/>
          <w:lang w:val="uk-UA"/>
        </w:rPr>
        <w:t xml:space="preserve"> за «колабораціонізм» в рамках «чистки» галицької інтелігенції, з нього було знято всі нагороди та посади</w:t>
      </w:r>
      <w:r w:rsidRPr="00FC7120">
        <w:rPr>
          <w:sz w:val="28"/>
          <w:szCs w:val="28"/>
        </w:rPr>
        <w:t>. У в’язниці</w:t>
      </w:r>
      <w:r w:rsidRPr="00FC7120">
        <w:rPr>
          <w:sz w:val="28"/>
          <w:szCs w:val="28"/>
          <w:lang w:val="uk-UA"/>
        </w:rPr>
        <w:t xml:space="preserve"> </w:t>
      </w:r>
      <w:r w:rsidRPr="00FC7120">
        <w:rPr>
          <w:sz w:val="28"/>
          <w:szCs w:val="28"/>
        </w:rPr>
        <w:t>примусили</w:t>
      </w:r>
      <w:r w:rsidRPr="00FC7120">
        <w:rPr>
          <w:sz w:val="28"/>
          <w:szCs w:val="28"/>
          <w:lang w:val="uk-UA"/>
        </w:rPr>
        <w:t xml:space="preserve"> </w:t>
      </w:r>
      <w:r w:rsidR="00770254">
        <w:rPr>
          <w:sz w:val="28"/>
          <w:szCs w:val="28"/>
        </w:rPr>
        <w:t xml:space="preserve">підписати документ: </w:t>
      </w:r>
      <w:r w:rsidR="00770254">
        <w:rPr>
          <w:sz w:val="28"/>
          <w:szCs w:val="28"/>
          <w:lang w:val="uk-UA"/>
        </w:rPr>
        <w:t>«</w:t>
      </w:r>
      <w:r w:rsidRPr="00FC7120">
        <w:rPr>
          <w:sz w:val="28"/>
          <w:szCs w:val="28"/>
        </w:rPr>
        <w:t>Дозволяю знищити</w:t>
      </w:r>
      <w:r w:rsidRPr="00FC7120">
        <w:rPr>
          <w:sz w:val="28"/>
          <w:szCs w:val="28"/>
          <w:lang w:val="uk-UA"/>
        </w:rPr>
        <w:t xml:space="preserve"> </w:t>
      </w:r>
      <w:r w:rsidR="00770254">
        <w:rPr>
          <w:sz w:val="28"/>
          <w:szCs w:val="28"/>
        </w:rPr>
        <w:t>мої рукописи</w:t>
      </w:r>
      <w:r w:rsidR="00770254">
        <w:rPr>
          <w:sz w:val="28"/>
          <w:szCs w:val="28"/>
          <w:lang w:val="uk-UA"/>
        </w:rPr>
        <w:t>»</w:t>
      </w:r>
      <w:r w:rsidR="006F21E3">
        <w:rPr>
          <w:sz w:val="28"/>
          <w:szCs w:val="28"/>
        </w:rPr>
        <w:t>. І НКВС, звісно</w:t>
      </w:r>
      <w:r w:rsidRPr="00FC7120">
        <w:rPr>
          <w:sz w:val="28"/>
          <w:szCs w:val="28"/>
        </w:rPr>
        <w:t>, зробив</w:t>
      </w:r>
      <w:r w:rsidRPr="00FC7120">
        <w:rPr>
          <w:sz w:val="28"/>
          <w:szCs w:val="28"/>
          <w:lang w:val="uk-UA"/>
        </w:rPr>
        <w:t xml:space="preserve"> </w:t>
      </w:r>
      <w:r w:rsidRPr="00FC7120">
        <w:rPr>
          <w:sz w:val="28"/>
          <w:szCs w:val="28"/>
        </w:rPr>
        <w:t>цю</w:t>
      </w:r>
      <w:r w:rsidRPr="00FC7120">
        <w:rPr>
          <w:sz w:val="28"/>
          <w:szCs w:val="28"/>
          <w:lang w:val="uk-UA"/>
        </w:rPr>
        <w:t xml:space="preserve"> </w:t>
      </w:r>
      <w:r w:rsidRPr="00FC7120">
        <w:rPr>
          <w:sz w:val="28"/>
          <w:szCs w:val="28"/>
        </w:rPr>
        <w:t>чорну справу. Отже, В. Барвінський</w:t>
      </w:r>
      <w:r w:rsidRPr="00FC7120">
        <w:rPr>
          <w:sz w:val="28"/>
          <w:szCs w:val="28"/>
          <w:lang w:val="uk-UA"/>
        </w:rPr>
        <w:t xml:space="preserve"> </w:t>
      </w:r>
      <w:r w:rsidRPr="00FC7120">
        <w:rPr>
          <w:sz w:val="28"/>
          <w:szCs w:val="28"/>
        </w:rPr>
        <w:t>змушений</w:t>
      </w:r>
      <w:r w:rsidRPr="00FC7120">
        <w:rPr>
          <w:sz w:val="28"/>
          <w:szCs w:val="28"/>
          <w:lang w:val="uk-UA"/>
        </w:rPr>
        <w:t xml:space="preserve"> </w:t>
      </w:r>
      <w:r w:rsidRPr="00FC7120">
        <w:rPr>
          <w:sz w:val="28"/>
          <w:szCs w:val="28"/>
        </w:rPr>
        <w:t>був</w:t>
      </w:r>
      <w:r w:rsidRPr="00FC7120">
        <w:rPr>
          <w:sz w:val="28"/>
          <w:szCs w:val="28"/>
          <w:lang w:val="uk-UA"/>
        </w:rPr>
        <w:t xml:space="preserve"> </w:t>
      </w:r>
      <w:r w:rsidRPr="00FC7120">
        <w:rPr>
          <w:sz w:val="28"/>
          <w:szCs w:val="28"/>
        </w:rPr>
        <w:t>підписати</w:t>
      </w:r>
      <w:r w:rsidRPr="00FC7120">
        <w:rPr>
          <w:sz w:val="28"/>
          <w:szCs w:val="28"/>
          <w:lang w:val="uk-UA"/>
        </w:rPr>
        <w:t xml:space="preserve"> </w:t>
      </w:r>
      <w:r w:rsidRPr="00FC7120">
        <w:rPr>
          <w:sz w:val="28"/>
          <w:szCs w:val="28"/>
        </w:rPr>
        <w:t>собі</w:t>
      </w:r>
      <w:r w:rsidRPr="00FC7120">
        <w:rPr>
          <w:sz w:val="28"/>
          <w:szCs w:val="28"/>
          <w:lang w:val="uk-UA"/>
        </w:rPr>
        <w:t xml:space="preserve"> </w:t>
      </w:r>
      <w:r w:rsidRPr="00FC7120">
        <w:rPr>
          <w:sz w:val="28"/>
          <w:szCs w:val="28"/>
        </w:rPr>
        <w:t>вирок</w:t>
      </w:r>
      <w:r w:rsidRPr="00FC7120">
        <w:rPr>
          <w:sz w:val="28"/>
          <w:szCs w:val="28"/>
          <w:lang w:val="uk-UA"/>
        </w:rPr>
        <w:t xml:space="preserve"> </w:t>
      </w:r>
      <w:r w:rsidRPr="00FC7120">
        <w:rPr>
          <w:sz w:val="28"/>
          <w:szCs w:val="28"/>
        </w:rPr>
        <w:t>творчої</w:t>
      </w:r>
      <w:r w:rsidRPr="00FC7120">
        <w:rPr>
          <w:sz w:val="28"/>
          <w:szCs w:val="28"/>
          <w:lang w:val="uk-UA"/>
        </w:rPr>
        <w:t xml:space="preserve"> </w:t>
      </w:r>
      <w:r w:rsidRPr="00FC7120">
        <w:rPr>
          <w:sz w:val="28"/>
          <w:szCs w:val="28"/>
        </w:rPr>
        <w:t>смерті, що для митця</w:t>
      </w:r>
      <w:r w:rsidRPr="00FC7120">
        <w:rPr>
          <w:sz w:val="28"/>
          <w:szCs w:val="28"/>
          <w:lang w:val="uk-UA"/>
        </w:rPr>
        <w:t xml:space="preserve"> </w:t>
      </w:r>
      <w:r w:rsidRPr="00FC7120">
        <w:rPr>
          <w:sz w:val="28"/>
          <w:szCs w:val="28"/>
        </w:rPr>
        <w:t>навіть</w:t>
      </w:r>
      <w:r w:rsidRPr="00FC7120">
        <w:rPr>
          <w:sz w:val="28"/>
          <w:szCs w:val="28"/>
          <w:lang w:val="uk-UA"/>
        </w:rPr>
        <w:t xml:space="preserve"> </w:t>
      </w:r>
      <w:r w:rsidRPr="00FC7120">
        <w:rPr>
          <w:sz w:val="28"/>
          <w:szCs w:val="28"/>
        </w:rPr>
        <w:t>гірше</w:t>
      </w:r>
      <w:r w:rsidRPr="00FC7120">
        <w:rPr>
          <w:sz w:val="28"/>
          <w:szCs w:val="28"/>
          <w:lang w:val="uk-UA"/>
        </w:rPr>
        <w:t xml:space="preserve"> </w:t>
      </w:r>
      <w:r w:rsidRPr="00FC7120">
        <w:rPr>
          <w:sz w:val="28"/>
          <w:szCs w:val="28"/>
        </w:rPr>
        <w:t>від</w:t>
      </w:r>
      <w:r w:rsidRPr="00FC7120">
        <w:rPr>
          <w:sz w:val="28"/>
          <w:szCs w:val="28"/>
          <w:lang w:val="uk-UA"/>
        </w:rPr>
        <w:t xml:space="preserve"> </w:t>
      </w:r>
      <w:r w:rsidRPr="00FC7120">
        <w:rPr>
          <w:sz w:val="28"/>
          <w:szCs w:val="28"/>
        </w:rPr>
        <w:t>фізичної. Потім</w:t>
      </w:r>
      <w:r w:rsidRPr="00FC7120">
        <w:rPr>
          <w:sz w:val="28"/>
          <w:szCs w:val="28"/>
          <w:lang w:val="uk-UA"/>
        </w:rPr>
        <w:t xml:space="preserve"> </w:t>
      </w:r>
      <w:r w:rsidRPr="00FC7120">
        <w:rPr>
          <w:sz w:val="28"/>
          <w:szCs w:val="28"/>
        </w:rPr>
        <w:t>було</w:t>
      </w:r>
      <w:r w:rsidRPr="00FC7120">
        <w:rPr>
          <w:sz w:val="28"/>
          <w:szCs w:val="28"/>
          <w:lang w:val="uk-UA"/>
        </w:rPr>
        <w:t xml:space="preserve"> </w:t>
      </w:r>
      <w:r w:rsidRPr="00FC7120">
        <w:rPr>
          <w:sz w:val="28"/>
          <w:szCs w:val="28"/>
        </w:rPr>
        <w:t>довге</w:t>
      </w:r>
      <w:r w:rsidRPr="00FC7120">
        <w:rPr>
          <w:sz w:val="28"/>
          <w:szCs w:val="28"/>
          <w:lang w:val="uk-UA"/>
        </w:rPr>
        <w:t xml:space="preserve"> </w:t>
      </w:r>
      <w:r w:rsidRPr="00FC7120">
        <w:rPr>
          <w:sz w:val="28"/>
          <w:szCs w:val="28"/>
        </w:rPr>
        <w:t>заслання на десять років у Мордовію.</w:t>
      </w:r>
      <w:r w:rsidRPr="00FC7120">
        <w:rPr>
          <w:sz w:val="28"/>
          <w:szCs w:val="28"/>
          <w:lang w:val="uk-UA"/>
        </w:rPr>
        <w:t xml:space="preserve"> Після  повернення із заслання (1958 р.) В. Барвінський усі свої сили зосередив на тому, щоб відновити з пам’яті ті твори, рукописи яких попалили під час його арешту. Над цим він працював до самої смерті. Музика В.Барвінського була вилучена з всіх концертів майже на 25 років, поки завдяки зусиллям львівських композиторів його реабілітовано. Ця заборона стала великою втратою для культурного життя в цілому та для плеяди молодого покоління музикантів, тому що він був визначним представником української музичної культури </w:t>
      </w:r>
      <w:r w:rsidRPr="00FC7120">
        <w:rPr>
          <w:sz w:val="28"/>
          <w:szCs w:val="28"/>
          <w:lang w:val="en-US"/>
        </w:rPr>
        <w:t>XX</w:t>
      </w:r>
      <w:r w:rsidR="00770254">
        <w:rPr>
          <w:sz w:val="28"/>
          <w:szCs w:val="28"/>
          <w:lang w:val="uk-UA"/>
        </w:rPr>
        <w:t xml:space="preserve"> </w:t>
      </w:r>
      <w:r w:rsidRPr="00FC7120">
        <w:rPr>
          <w:sz w:val="28"/>
          <w:szCs w:val="28"/>
          <w:lang w:val="uk-UA"/>
        </w:rPr>
        <w:t>ст.</w:t>
      </w:r>
    </w:p>
    <w:p w:rsidR="00301363" w:rsidRPr="00454A0C" w:rsidRDefault="00301363"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454A0C">
        <w:rPr>
          <w:color w:val="000000"/>
          <w:spacing w:val="-5"/>
          <w:sz w:val="28"/>
          <w:szCs w:val="28"/>
          <w:shd w:val="clear" w:color="auto" w:fill="FFFFFF"/>
        </w:rPr>
        <w:t>Талановитий педагог, мудрий керівник, авторитетний крити</w:t>
      </w:r>
      <w:r w:rsidR="00770254">
        <w:rPr>
          <w:color w:val="000000"/>
          <w:spacing w:val="-5"/>
          <w:sz w:val="28"/>
          <w:szCs w:val="28"/>
          <w:shd w:val="clear" w:color="auto" w:fill="FFFFFF"/>
        </w:rPr>
        <w:t>к і видатний лірик ХХ століття</w:t>
      </w:r>
      <w:r w:rsidR="00770254">
        <w:rPr>
          <w:color w:val="000000"/>
          <w:spacing w:val="-5"/>
          <w:sz w:val="28"/>
          <w:szCs w:val="28"/>
          <w:shd w:val="clear" w:color="auto" w:fill="FFFFFF"/>
          <w:lang w:val="uk-UA"/>
        </w:rPr>
        <w:t>,</w:t>
      </w:r>
      <w:r w:rsidRPr="00454A0C">
        <w:rPr>
          <w:color w:val="000000"/>
          <w:spacing w:val="-5"/>
          <w:sz w:val="28"/>
          <w:szCs w:val="28"/>
          <w:shd w:val="clear" w:color="auto" w:fill="FFFFFF"/>
        </w:rPr>
        <w:t xml:space="preserve"> таким мав запамʼятати світ композитора Василя </w:t>
      </w:r>
      <w:r w:rsidR="003E673E" w:rsidRPr="00454A0C">
        <w:rPr>
          <w:color w:val="000000"/>
          <w:spacing w:val="-5"/>
          <w:sz w:val="28"/>
          <w:szCs w:val="28"/>
          <w:shd w:val="clear" w:color="auto" w:fill="FFFFFF"/>
        </w:rPr>
        <w:t>Барвінського,</w:t>
      </w:r>
      <w:r w:rsidRPr="00454A0C">
        <w:rPr>
          <w:color w:val="000000"/>
          <w:spacing w:val="-5"/>
          <w:sz w:val="28"/>
          <w:szCs w:val="28"/>
          <w:shd w:val="clear" w:color="auto" w:fill="FFFFFF"/>
        </w:rPr>
        <w:t xml:space="preserve"> якби не кровожерливий радянський режим, що зруйнував долю «композитора без нот».</w:t>
      </w:r>
    </w:p>
    <w:p w:rsidR="00E82F1D" w:rsidRPr="00FC7120"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FC7120">
        <w:rPr>
          <w:sz w:val="28"/>
          <w:szCs w:val="28"/>
          <w:lang w:val="uk-UA"/>
        </w:rPr>
        <w:lastRenderedPageBreak/>
        <w:t>Багато творів зберіглось завдяки його учням</w:t>
      </w:r>
      <w:r w:rsidR="00770254">
        <w:rPr>
          <w:sz w:val="28"/>
          <w:szCs w:val="28"/>
          <w:lang w:val="uk-UA"/>
        </w:rPr>
        <w:t>-</w:t>
      </w:r>
      <w:r w:rsidRPr="00FC7120">
        <w:rPr>
          <w:sz w:val="28"/>
          <w:szCs w:val="28"/>
          <w:lang w:val="uk-UA"/>
        </w:rPr>
        <w:t xml:space="preserve">діаспорянам, які зробили дуже багато для повернення спадщини композитора в Україну. </w:t>
      </w:r>
    </w:p>
    <w:p w:rsidR="00E82F1D"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FC7120">
        <w:rPr>
          <w:sz w:val="28"/>
          <w:szCs w:val="28"/>
          <w:lang w:val="uk-UA"/>
        </w:rPr>
        <w:t>Як зазначає Г.</w:t>
      </w:r>
      <w:r w:rsidR="00770254">
        <w:rPr>
          <w:sz w:val="28"/>
          <w:szCs w:val="28"/>
          <w:lang w:val="uk-UA"/>
        </w:rPr>
        <w:t> </w:t>
      </w:r>
      <w:r w:rsidRPr="00FC7120">
        <w:rPr>
          <w:sz w:val="28"/>
          <w:szCs w:val="28"/>
          <w:lang w:val="uk-UA"/>
        </w:rPr>
        <w:t>Карась,   велика заслуга у збереженні та поширенні музики Василя Барвінського належить Дарії Гординській-Каранович (1908-1999), учениці композитора у Львівському інституті. Навіть після переїзду до США, вона все життя залишалась відданою своєму вчителю та популяризувала його творчість. Зокрема, в буремні роки Другої світової війни та завдяки її самовідданим діям, під час пожежі у Відні  було врятовано партитуру «Української сюїти».  Протягом свого творчого та концертного життя піаністка зберігала цей твір в своєму репертуарі, хоча він вважається одним з найважчих фортепіанних творів. У рік смерті композитора здійснила турне в США з монографічною програмою, в якій були 5 Прелюдій, 6 мініатюр та «Українська сюїта»; також у спадщину залишила звукозаписи творів Барвінського у власному виконанні</w:t>
      </w:r>
      <w:r w:rsidR="005328AA">
        <w:rPr>
          <w:sz w:val="28"/>
          <w:szCs w:val="28"/>
          <w:lang w:val="uk-UA"/>
        </w:rPr>
        <w:t xml:space="preserve"> [</w:t>
      </w:r>
      <w:r w:rsidR="00E64AB1">
        <w:rPr>
          <w:sz w:val="28"/>
          <w:szCs w:val="28"/>
          <w:lang w:val="uk-UA"/>
        </w:rPr>
        <w:t>13</w:t>
      </w:r>
      <w:r w:rsidR="00767E69">
        <w:rPr>
          <w:sz w:val="28"/>
          <w:szCs w:val="28"/>
          <w:lang w:val="uk-UA"/>
        </w:rPr>
        <w:t xml:space="preserve">, </w:t>
      </w:r>
      <w:r w:rsidR="00044563">
        <w:rPr>
          <w:sz w:val="28"/>
          <w:szCs w:val="28"/>
          <w:lang w:val="uk-UA"/>
        </w:rPr>
        <w:t>с.39</w:t>
      </w:r>
      <w:r w:rsidR="005328AA">
        <w:rPr>
          <w:sz w:val="28"/>
          <w:szCs w:val="28"/>
          <w:lang w:val="uk-UA"/>
        </w:rPr>
        <w:t>]</w:t>
      </w:r>
      <w:r w:rsidRPr="00FC7120">
        <w:rPr>
          <w:sz w:val="28"/>
          <w:szCs w:val="28"/>
          <w:lang w:val="uk-UA"/>
        </w:rPr>
        <w:t>.</w:t>
      </w:r>
    </w:p>
    <w:p w:rsidR="004F5ABE" w:rsidRPr="00B64B68" w:rsidRDefault="004F5ABE" w:rsidP="005D2C9A">
      <w:pPr>
        <w:pStyle w:val="a6"/>
        <w:shd w:val="clear" w:color="auto" w:fill="FFFFFF"/>
        <w:spacing w:before="0" w:beforeAutospacing="0" w:after="0" w:afterAutospacing="0" w:line="360" w:lineRule="auto"/>
        <w:ind w:right="141" w:firstLine="709"/>
        <w:jc w:val="both"/>
        <w:textAlignment w:val="baseline"/>
        <w:rPr>
          <w:color w:val="333333"/>
          <w:sz w:val="28"/>
          <w:szCs w:val="28"/>
          <w:shd w:val="clear" w:color="auto" w:fill="FFFFFF"/>
        </w:rPr>
      </w:pPr>
      <w:r>
        <w:rPr>
          <w:sz w:val="28"/>
          <w:szCs w:val="28"/>
          <w:lang w:val="uk-UA"/>
        </w:rPr>
        <w:t>Також величезний</w:t>
      </w:r>
      <w:r w:rsidR="00301363">
        <w:rPr>
          <w:sz w:val="28"/>
          <w:szCs w:val="28"/>
          <w:lang w:val="uk-UA"/>
        </w:rPr>
        <w:t xml:space="preserve"> внесок у віднновлення доброго імені </w:t>
      </w:r>
      <w:r w:rsidR="00B64B68">
        <w:rPr>
          <w:sz w:val="28"/>
          <w:szCs w:val="28"/>
          <w:lang w:val="uk-UA"/>
        </w:rPr>
        <w:t xml:space="preserve"> та «спаленої» творчості Василя Барвінського </w:t>
      </w:r>
      <w:r w:rsidR="00301363">
        <w:rPr>
          <w:sz w:val="28"/>
          <w:szCs w:val="28"/>
          <w:lang w:val="uk-UA"/>
        </w:rPr>
        <w:t xml:space="preserve">зробила Стефанія Павлишин </w:t>
      </w:r>
      <w:r w:rsidR="00770254">
        <w:rPr>
          <w:sz w:val="28"/>
          <w:szCs w:val="28"/>
          <w:lang w:val="uk-UA"/>
        </w:rPr>
        <w:t>–</w:t>
      </w:r>
      <w:r w:rsidR="00301363">
        <w:rPr>
          <w:sz w:val="28"/>
          <w:szCs w:val="28"/>
          <w:lang w:val="uk-UA"/>
        </w:rPr>
        <w:t xml:space="preserve"> відома музикознавець і педагог, доктор мистецтвознавства, яка за походженням належить до шляхетного роду Барвінських. Її дослідження, публікації книжок та статей про композитора, пошуки його втрачених творів, їх публікації в різних збірниках, виступи на конференціях, інтервю в українській та зарубіжній пресі відкривають нам сьогодні сторінки життя і творчості цієї надзвичайно талановитої людини.</w:t>
      </w:r>
      <w:r>
        <w:rPr>
          <w:sz w:val="28"/>
          <w:szCs w:val="28"/>
          <w:lang w:val="uk-UA"/>
        </w:rPr>
        <w:t xml:space="preserve"> </w:t>
      </w:r>
      <w:r w:rsidRPr="004F5ABE">
        <w:rPr>
          <w:rFonts w:ascii="Open Sans" w:hAnsi="Open Sans"/>
          <w:color w:val="333333"/>
          <w:shd w:val="clear" w:color="auto" w:fill="FFFFFF"/>
          <w:lang w:val="uk-UA"/>
        </w:rPr>
        <w:t xml:space="preserve"> </w:t>
      </w:r>
      <w:r w:rsidR="00B64B68">
        <w:rPr>
          <w:color w:val="333333"/>
          <w:sz w:val="28"/>
          <w:szCs w:val="28"/>
          <w:shd w:val="clear" w:color="auto" w:fill="FFFFFF"/>
          <w:lang w:val="uk-UA"/>
        </w:rPr>
        <w:t xml:space="preserve">  </w:t>
      </w:r>
      <w:r w:rsidRPr="00B64B68">
        <w:rPr>
          <w:color w:val="333333"/>
          <w:sz w:val="28"/>
          <w:szCs w:val="28"/>
          <w:shd w:val="clear" w:color="auto" w:fill="FFFFFF"/>
        </w:rPr>
        <w:t xml:space="preserve">Саме їй Василь Барвінський продиктував «Коментований список творів» – чи не єдиний авторизований документ, який містив практично вичерпну інформацію про його заборонену і знищену творчість. </w:t>
      </w:r>
      <w:r w:rsidR="00B64B68">
        <w:rPr>
          <w:color w:val="333333"/>
          <w:sz w:val="28"/>
          <w:szCs w:val="28"/>
          <w:shd w:val="clear" w:color="auto" w:fill="FFFFFF"/>
          <w:lang w:val="uk-UA"/>
        </w:rPr>
        <w:t xml:space="preserve">Стефанія виявила і </w:t>
      </w:r>
      <w:r w:rsidRPr="00B64B68">
        <w:rPr>
          <w:color w:val="333333"/>
          <w:sz w:val="28"/>
          <w:szCs w:val="28"/>
          <w:shd w:val="clear" w:color="auto" w:fill="FFFFFF"/>
        </w:rPr>
        <w:t>відвагу</w:t>
      </w:r>
      <w:r w:rsidR="00B64B68">
        <w:rPr>
          <w:color w:val="333333"/>
          <w:sz w:val="28"/>
          <w:szCs w:val="28"/>
          <w:shd w:val="clear" w:color="auto" w:fill="FFFFFF"/>
          <w:lang w:val="uk-UA"/>
        </w:rPr>
        <w:t>,</w:t>
      </w:r>
      <w:r w:rsidRPr="00B64B68">
        <w:rPr>
          <w:color w:val="333333"/>
          <w:sz w:val="28"/>
          <w:szCs w:val="28"/>
          <w:shd w:val="clear" w:color="auto" w:fill="FFFFFF"/>
        </w:rPr>
        <w:t xml:space="preserve"> і сміливість, </w:t>
      </w:r>
      <w:r w:rsidR="00B64B68">
        <w:rPr>
          <w:color w:val="333333"/>
          <w:sz w:val="28"/>
          <w:szCs w:val="28"/>
          <w:shd w:val="clear" w:color="auto" w:fill="FFFFFF"/>
          <w:lang w:val="uk-UA"/>
        </w:rPr>
        <w:t xml:space="preserve">і </w:t>
      </w:r>
      <w:r w:rsidRPr="00B64B68">
        <w:rPr>
          <w:color w:val="333333"/>
          <w:sz w:val="28"/>
          <w:szCs w:val="28"/>
          <w:shd w:val="clear" w:color="auto" w:fill="FFFFFF"/>
        </w:rPr>
        <w:t>харизматичну одержиміс</w:t>
      </w:r>
      <w:r w:rsidR="00B64B68">
        <w:rPr>
          <w:color w:val="333333"/>
          <w:sz w:val="28"/>
          <w:szCs w:val="28"/>
          <w:shd w:val="clear" w:color="auto" w:fill="FFFFFF"/>
        </w:rPr>
        <w:t xml:space="preserve">ть, щоби, наперекір </w:t>
      </w:r>
      <w:r w:rsidRPr="00B64B68">
        <w:rPr>
          <w:color w:val="333333"/>
          <w:sz w:val="28"/>
          <w:szCs w:val="28"/>
          <w:shd w:val="clear" w:color="auto" w:fill="FFFFFF"/>
        </w:rPr>
        <w:t xml:space="preserve"> нездоланним перепонам, писати, популяризувати, видавати, організовувати концерти, займатися пошуками знищених нот, які в результаті діяльності багатьох музикантів під її патронатом відновилися майже в повному, за невеликими винятками, об’ємі</w:t>
      </w:r>
      <w:r w:rsidR="005328AA" w:rsidRPr="005328AA">
        <w:rPr>
          <w:color w:val="333333"/>
          <w:sz w:val="28"/>
          <w:szCs w:val="28"/>
          <w:shd w:val="clear" w:color="auto" w:fill="FFFFFF"/>
        </w:rPr>
        <w:t xml:space="preserve"> [</w:t>
      </w:r>
      <w:r w:rsidR="00E64AB1">
        <w:rPr>
          <w:color w:val="333333"/>
          <w:sz w:val="28"/>
          <w:szCs w:val="28"/>
          <w:shd w:val="clear" w:color="auto" w:fill="FFFFFF"/>
          <w:lang w:val="uk-UA"/>
        </w:rPr>
        <w:t>6</w:t>
      </w:r>
      <w:r w:rsidR="005328AA" w:rsidRPr="005328AA">
        <w:rPr>
          <w:color w:val="333333"/>
          <w:sz w:val="28"/>
          <w:szCs w:val="28"/>
          <w:shd w:val="clear" w:color="auto" w:fill="FFFFFF"/>
        </w:rPr>
        <w:t>]</w:t>
      </w:r>
      <w:r w:rsidRPr="00B64B68">
        <w:rPr>
          <w:color w:val="333333"/>
          <w:sz w:val="28"/>
          <w:szCs w:val="28"/>
          <w:shd w:val="clear" w:color="auto" w:fill="FFFFFF"/>
        </w:rPr>
        <w:t>.</w:t>
      </w:r>
    </w:p>
    <w:p w:rsidR="00650FB1" w:rsidRPr="00950139" w:rsidRDefault="00770254" w:rsidP="005D2C9A">
      <w:pPr>
        <w:pStyle w:val="a6"/>
        <w:shd w:val="clear" w:color="auto" w:fill="FFFFFF"/>
        <w:spacing w:before="0" w:beforeAutospacing="0" w:after="0" w:afterAutospacing="0" w:line="360" w:lineRule="auto"/>
        <w:ind w:right="141" w:firstLine="709"/>
        <w:jc w:val="both"/>
        <w:textAlignment w:val="baseline"/>
        <w:rPr>
          <w:color w:val="333333"/>
          <w:sz w:val="28"/>
          <w:szCs w:val="28"/>
          <w:shd w:val="clear" w:color="auto" w:fill="FFFFFF"/>
          <w:lang w:val="uk-UA"/>
        </w:rPr>
      </w:pPr>
      <w:r>
        <w:rPr>
          <w:color w:val="333333"/>
          <w:sz w:val="28"/>
          <w:szCs w:val="28"/>
          <w:shd w:val="clear" w:color="auto" w:fill="FFFFFF"/>
        </w:rPr>
        <w:lastRenderedPageBreak/>
        <w:t>С</w:t>
      </w:r>
      <w:r>
        <w:rPr>
          <w:color w:val="333333"/>
          <w:sz w:val="28"/>
          <w:szCs w:val="28"/>
          <w:shd w:val="clear" w:color="auto" w:fill="FFFFFF"/>
          <w:lang w:val="uk-UA"/>
        </w:rPr>
        <w:t>.</w:t>
      </w:r>
      <w:r>
        <w:rPr>
          <w:lang w:val="uk-UA"/>
        </w:rPr>
        <w:t xml:space="preserve"> </w:t>
      </w:r>
      <w:r w:rsidR="004F5ABE" w:rsidRPr="00B64B68">
        <w:rPr>
          <w:color w:val="333333"/>
          <w:sz w:val="28"/>
          <w:szCs w:val="28"/>
          <w:shd w:val="clear" w:color="auto" w:fill="FFFFFF"/>
        </w:rPr>
        <w:t>Павлишин належить одна з перших статей</w:t>
      </w:r>
      <w:r w:rsidR="00B64B68">
        <w:rPr>
          <w:color w:val="333333"/>
          <w:sz w:val="28"/>
          <w:szCs w:val="28"/>
          <w:shd w:val="clear" w:color="auto" w:fill="FFFFFF"/>
        </w:rPr>
        <w:t xml:space="preserve"> про композитора у журналі «Совєтская музи</w:t>
      </w:r>
      <w:r w:rsidR="004F5ABE" w:rsidRPr="00B64B68">
        <w:rPr>
          <w:color w:val="333333"/>
          <w:sz w:val="28"/>
          <w:szCs w:val="28"/>
          <w:shd w:val="clear" w:color="auto" w:fill="FFFFFF"/>
        </w:rPr>
        <w:t xml:space="preserve">ка», а згодом </w:t>
      </w:r>
      <w:r w:rsidR="00B64B68">
        <w:rPr>
          <w:color w:val="333333"/>
          <w:sz w:val="28"/>
          <w:szCs w:val="28"/>
          <w:shd w:val="clear" w:color="auto" w:fill="FFFFFF"/>
          <w:lang w:val="uk-UA"/>
        </w:rPr>
        <w:t xml:space="preserve">дослідження життя </w:t>
      </w:r>
      <w:r w:rsidR="00C651EA">
        <w:rPr>
          <w:color w:val="333333"/>
          <w:sz w:val="28"/>
          <w:szCs w:val="28"/>
          <w:shd w:val="clear" w:color="auto" w:fill="FFFFFF"/>
          <w:lang w:val="uk-UA"/>
        </w:rPr>
        <w:t xml:space="preserve">і творчості В.Барвінського </w:t>
      </w:r>
      <w:r w:rsidR="00454A0C">
        <w:rPr>
          <w:color w:val="333333"/>
          <w:sz w:val="28"/>
          <w:szCs w:val="28"/>
          <w:shd w:val="clear" w:color="auto" w:fill="FFFFFF"/>
          <w:lang w:val="uk-UA"/>
        </w:rPr>
        <w:t>стануть фундаментальним</w:t>
      </w:r>
      <w:r w:rsidR="00C651EA">
        <w:rPr>
          <w:color w:val="333333"/>
          <w:sz w:val="28"/>
          <w:szCs w:val="28"/>
          <w:shd w:val="clear" w:color="auto" w:fill="FFFFFF"/>
          <w:lang w:val="uk-UA"/>
        </w:rPr>
        <w:t xml:space="preserve"> творчим напрямком</w:t>
      </w:r>
      <w:r w:rsidR="004F5ABE" w:rsidRPr="00B64B68">
        <w:rPr>
          <w:color w:val="333333"/>
          <w:sz w:val="28"/>
          <w:szCs w:val="28"/>
          <w:shd w:val="clear" w:color="auto" w:fill="FFFFFF"/>
        </w:rPr>
        <w:t xml:space="preserve"> вченої</w:t>
      </w:r>
      <w:r w:rsidR="00C651EA">
        <w:rPr>
          <w:color w:val="333333"/>
          <w:sz w:val="28"/>
          <w:szCs w:val="28"/>
          <w:shd w:val="clear" w:color="auto" w:fill="FFFFFF"/>
          <w:lang w:val="uk-UA"/>
        </w:rPr>
        <w:t xml:space="preserve"> музикознавиці</w:t>
      </w:r>
      <w:r w:rsidR="004F5ABE" w:rsidRPr="00B64B68">
        <w:rPr>
          <w:color w:val="333333"/>
          <w:sz w:val="28"/>
          <w:szCs w:val="28"/>
          <w:shd w:val="clear" w:color="auto" w:fill="FFFFFF"/>
        </w:rPr>
        <w:t>. Її монографія про Василя Барвінського 1990 року є першою і наразі єдиною. Останньою авторською публікацією Стефанії Павлишин була вступна стаття про Василя Барвінського в часописі «Українська музика», присвяченому 140-й річниці від дня народження композитора у 2018-му.</w:t>
      </w:r>
      <w:r>
        <w:rPr>
          <w:color w:val="333333"/>
          <w:sz w:val="28"/>
          <w:szCs w:val="28"/>
          <w:shd w:val="clear" w:color="auto" w:fill="FFFFFF"/>
          <w:lang w:val="uk-UA"/>
        </w:rPr>
        <w:t xml:space="preserve"> </w:t>
      </w:r>
      <w:r w:rsidR="00C651EA">
        <w:rPr>
          <w:color w:val="333333"/>
          <w:sz w:val="28"/>
          <w:szCs w:val="28"/>
          <w:shd w:val="clear" w:color="auto" w:fill="FFFFFF"/>
          <w:lang w:val="uk-UA"/>
        </w:rPr>
        <w:t xml:space="preserve">«Василь Барвінський – це талант Божої ласки, причому талант виразно українського характеру, нашого рідного походження. Від природи </w:t>
      </w:r>
      <w:r w:rsidR="00650FB1">
        <w:rPr>
          <w:color w:val="333333"/>
          <w:sz w:val="28"/>
          <w:szCs w:val="28"/>
          <w:shd w:val="clear" w:color="auto" w:fill="FFFFFF"/>
          <w:lang w:val="uk-UA"/>
        </w:rPr>
        <w:t>це лірик</w:t>
      </w:r>
      <w:r w:rsidR="00C651EA">
        <w:rPr>
          <w:color w:val="333333"/>
          <w:sz w:val="28"/>
          <w:szCs w:val="28"/>
          <w:shd w:val="clear" w:color="auto" w:fill="FFFFFF"/>
          <w:lang w:val="uk-UA"/>
        </w:rPr>
        <w:t xml:space="preserve"> з дуже розвиненим почуття</w:t>
      </w:r>
      <w:r w:rsidR="00454A0C">
        <w:rPr>
          <w:color w:val="333333"/>
          <w:sz w:val="28"/>
          <w:szCs w:val="28"/>
          <w:shd w:val="clear" w:color="auto" w:fill="FFFFFF"/>
          <w:lang w:val="uk-UA"/>
        </w:rPr>
        <w:t>м</w:t>
      </w:r>
      <w:r w:rsidR="00C651EA">
        <w:rPr>
          <w:color w:val="333333"/>
          <w:sz w:val="28"/>
          <w:szCs w:val="28"/>
          <w:shd w:val="clear" w:color="auto" w:fill="FFFFFF"/>
          <w:lang w:val="uk-UA"/>
        </w:rPr>
        <w:t xml:space="preserve"> гармонії, котра становить найсильнішу сторону творів </w:t>
      </w:r>
      <w:r w:rsidR="00454A0C" w:rsidRPr="00454A0C">
        <w:rPr>
          <w:color w:val="333333"/>
          <w:sz w:val="28"/>
          <w:szCs w:val="28"/>
          <w:shd w:val="clear" w:color="auto" w:fill="FFFFFF"/>
          <w:lang w:val="uk-UA"/>
        </w:rPr>
        <w:t>&lt;</w:t>
      </w:r>
      <w:r w:rsidR="00C651EA">
        <w:rPr>
          <w:color w:val="333333"/>
          <w:sz w:val="28"/>
          <w:szCs w:val="28"/>
          <w:shd w:val="clear" w:color="auto" w:fill="FFFFFF"/>
          <w:lang w:val="uk-UA"/>
        </w:rPr>
        <w:t xml:space="preserve">… </w:t>
      </w:r>
      <w:r w:rsidR="00454A0C" w:rsidRPr="00454A0C">
        <w:rPr>
          <w:color w:val="333333"/>
          <w:sz w:val="28"/>
          <w:szCs w:val="28"/>
          <w:shd w:val="clear" w:color="auto" w:fill="FFFFFF"/>
        </w:rPr>
        <w:t xml:space="preserve">&gt; </w:t>
      </w:r>
      <w:r w:rsidR="00C651EA">
        <w:rPr>
          <w:color w:val="333333"/>
          <w:sz w:val="28"/>
          <w:szCs w:val="28"/>
          <w:shd w:val="clear" w:color="auto" w:fill="FFFFFF"/>
          <w:lang w:val="uk-UA"/>
        </w:rPr>
        <w:t>і стиль йог</w:t>
      </w:r>
      <w:r w:rsidR="00833038">
        <w:rPr>
          <w:color w:val="333333"/>
          <w:sz w:val="28"/>
          <w:szCs w:val="28"/>
          <w:shd w:val="clear" w:color="auto" w:fill="FFFFFF"/>
          <w:lang w:val="uk-UA"/>
        </w:rPr>
        <w:t>о мало зміню</w:t>
      </w:r>
      <w:r w:rsidR="00C651EA">
        <w:rPr>
          <w:color w:val="333333"/>
          <w:sz w:val="28"/>
          <w:szCs w:val="28"/>
          <w:shd w:val="clear" w:color="auto" w:fill="FFFFFF"/>
          <w:lang w:val="uk-UA"/>
        </w:rPr>
        <w:t xml:space="preserve">вався. Стиль цей – квітчасто-запашний, барвінковий, стиль виразно українский» - так висловлювався про композитора </w:t>
      </w:r>
      <w:r w:rsidR="00650FB1">
        <w:rPr>
          <w:color w:val="333333"/>
          <w:sz w:val="28"/>
          <w:szCs w:val="28"/>
          <w:shd w:val="clear" w:color="auto" w:fill="FFFFFF"/>
          <w:lang w:val="uk-UA"/>
        </w:rPr>
        <w:t xml:space="preserve">та друга корифей музичної культури </w:t>
      </w:r>
      <w:r w:rsidR="00650FB1">
        <w:rPr>
          <w:color w:val="333333"/>
          <w:sz w:val="28"/>
          <w:szCs w:val="28"/>
          <w:shd w:val="clear" w:color="auto" w:fill="FFFFFF"/>
          <w:lang w:val="en-US"/>
        </w:rPr>
        <w:t>XX</w:t>
      </w:r>
      <w:r w:rsidR="00650FB1" w:rsidRPr="00650FB1">
        <w:rPr>
          <w:color w:val="333333"/>
          <w:sz w:val="28"/>
          <w:szCs w:val="28"/>
          <w:shd w:val="clear" w:color="auto" w:fill="FFFFFF"/>
        </w:rPr>
        <w:t xml:space="preserve"> </w:t>
      </w:r>
      <w:r w:rsidR="00650FB1">
        <w:rPr>
          <w:color w:val="333333"/>
          <w:sz w:val="28"/>
          <w:szCs w:val="28"/>
          <w:shd w:val="clear" w:color="auto" w:fill="FFFFFF"/>
          <w:lang w:val="en-US"/>
        </w:rPr>
        <w:t>c</w:t>
      </w:r>
      <w:r w:rsidR="00650FB1">
        <w:rPr>
          <w:color w:val="333333"/>
          <w:sz w:val="28"/>
          <w:szCs w:val="28"/>
          <w:shd w:val="clear" w:color="auto" w:fill="FFFFFF"/>
          <w:lang w:val="uk-UA"/>
        </w:rPr>
        <w:t xml:space="preserve">т. </w:t>
      </w:r>
      <w:r w:rsidR="00C651EA">
        <w:rPr>
          <w:color w:val="333333"/>
          <w:sz w:val="28"/>
          <w:szCs w:val="28"/>
          <w:shd w:val="clear" w:color="auto" w:fill="FFFFFF"/>
          <w:lang w:val="uk-UA"/>
        </w:rPr>
        <w:t xml:space="preserve">Станіслав Людкевич </w:t>
      </w:r>
      <w:r w:rsidR="00C651EA" w:rsidRPr="00833038">
        <w:rPr>
          <w:color w:val="333333"/>
          <w:sz w:val="28"/>
          <w:szCs w:val="28"/>
          <w:shd w:val="clear" w:color="auto" w:fill="FFFFFF"/>
          <w:lang w:val="uk-UA"/>
        </w:rPr>
        <w:t>[</w:t>
      </w:r>
      <w:r w:rsidR="00E64AB1">
        <w:rPr>
          <w:color w:val="333333"/>
          <w:sz w:val="28"/>
          <w:szCs w:val="28"/>
          <w:shd w:val="clear" w:color="auto" w:fill="FFFFFF"/>
          <w:lang w:val="uk-UA"/>
        </w:rPr>
        <w:t>30</w:t>
      </w:r>
      <w:r w:rsidR="00767E69">
        <w:rPr>
          <w:color w:val="333333"/>
          <w:sz w:val="28"/>
          <w:szCs w:val="28"/>
          <w:shd w:val="clear" w:color="auto" w:fill="FFFFFF"/>
          <w:lang w:val="uk-UA"/>
        </w:rPr>
        <w:t xml:space="preserve">, </w:t>
      </w:r>
      <w:r w:rsidR="00044563">
        <w:rPr>
          <w:color w:val="333333"/>
          <w:sz w:val="28"/>
          <w:szCs w:val="28"/>
          <w:shd w:val="clear" w:color="auto" w:fill="FFFFFF"/>
          <w:lang w:val="uk-UA"/>
        </w:rPr>
        <w:t xml:space="preserve"> с.</w:t>
      </w:r>
      <w:r>
        <w:rPr>
          <w:color w:val="333333"/>
          <w:sz w:val="28"/>
          <w:szCs w:val="28"/>
          <w:shd w:val="clear" w:color="auto" w:fill="FFFFFF"/>
          <w:lang w:val="uk-UA"/>
        </w:rPr>
        <w:t> </w:t>
      </w:r>
      <w:r w:rsidR="00044563">
        <w:rPr>
          <w:color w:val="333333"/>
          <w:sz w:val="28"/>
          <w:szCs w:val="28"/>
          <w:shd w:val="clear" w:color="auto" w:fill="FFFFFF"/>
          <w:lang w:val="uk-UA"/>
        </w:rPr>
        <w:t>28</w:t>
      </w:r>
      <w:r w:rsidR="00B75FD7">
        <w:rPr>
          <w:color w:val="333333"/>
          <w:sz w:val="28"/>
          <w:szCs w:val="28"/>
          <w:shd w:val="clear" w:color="auto" w:fill="FFFFFF"/>
          <w:lang w:val="uk-UA"/>
        </w:rPr>
        <w:t>]</w:t>
      </w:r>
      <w:r w:rsidR="00B75FD7" w:rsidRPr="00B75FD7">
        <w:rPr>
          <w:color w:val="333333"/>
          <w:sz w:val="28"/>
          <w:szCs w:val="28"/>
          <w:shd w:val="clear" w:color="auto" w:fill="FFFFFF"/>
          <w:lang w:val="uk-UA"/>
        </w:rPr>
        <w:t>.</w:t>
      </w:r>
    </w:p>
    <w:p w:rsidR="00E82F1D"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FC7120">
        <w:rPr>
          <w:sz w:val="28"/>
          <w:szCs w:val="28"/>
          <w:lang w:val="uk-UA"/>
        </w:rPr>
        <w:t xml:space="preserve">Як засвідчує музикознавиця </w:t>
      </w:r>
      <w:r w:rsidR="00B75FD7">
        <w:rPr>
          <w:sz w:val="28"/>
          <w:szCs w:val="28"/>
          <w:lang w:val="uk-UA"/>
        </w:rPr>
        <w:t>Л.</w:t>
      </w:r>
      <w:r w:rsidR="00770254">
        <w:rPr>
          <w:sz w:val="28"/>
          <w:szCs w:val="28"/>
          <w:lang w:val="uk-UA"/>
        </w:rPr>
        <w:t> </w:t>
      </w:r>
      <w:r w:rsidR="00B75FD7">
        <w:rPr>
          <w:sz w:val="28"/>
          <w:szCs w:val="28"/>
          <w:lang w:val="uk-UA"/>
        </w:rPr>
        <w:t xml:space="preserve">Кияновська, Барвінський </w:t>
      </w:r>
      <w:r w:rsidR="00B75FD7" w:rsidRPr="00D11E06">
        <w:rPr>
          <w:sz w:val="28"/>
          <w:szCs w:val="28"/>
          <w:lang w:val="uk-UA"/>
        </w:rPr>
        <w:t>написа</w:t>
      </w:r>
      <w:r w:rsidRPr="00D11E06">
        <w:rPr>
          <w:sz w:val="28"/>
          <w:szCs w:val="28"/>
          <w:lang w:val="uk-UA"/>
        </w:rPr>
        <w:t xml:space="preserve">в </w:t>
      </w:r>
      <w:r w:rsidRPr="00FC7120">
        <w:rPr>
          <w:sz w:val="28"/>
          <w:szCs w:val="28"/>
          <w:lang w:val="uk-UA"/>
        </w:rPr>
        <w:t>«Українську сюїту» у 1915 році, в празький, так званий, «учнівський» період</w:t>
      </w:r>
      <w:r w:rsidR="00B75FD7">
        <w:rPr>
          <w:sz w:val="28"/>
          <w:szCs w:val="28"/>
          <w:lang w:val="uk-UA"/>
        </w:rPr>
        <w:t xml:space="preserve"> </w:t>
      </w:r>
      <w:r w:rsidR="005328AA" w:rsidRPr="005328AA">
        <w:rPr>
          <w:sz w:val="28"/>
          <w:szCs w:val="28"/>
          <w:lang w:val="uk-UA"/>
        </w:rPr>
        <w:t>[</w:t>
      </w:r>
      <w:r w:rsidR="00E64AB1">
        <w:rPr>
          <w:sz w:val="28"/>
          <w:szCs w:val="28"/>
          <w:lang w:val="uk-UA"/>
        </w:rPr>
        <w:t>17</w:t>
      </w:r>
      <w:r w:rsidR="00767E69">
        <w:rPr>
          <w:sz w:val="28"/>
          <w:szCs w:val="28"/>
          <w:lang w:val="uk-UA"/>
        </w:rPr>
        <w:t xml:space="preserve">, </w:t>
      </w:r>
      <w:r w:rsidR="00EF2331">
        <w:rPr>
          <w:sz w:val="28"/>
          <w:szCs w:val="28"/>
          <w:lang w:val="uk-UA"/>
        </w:rPr>
        <w:t>с.97</w:t>
      </w:r>
      <w:r w:rsidR="005328AA" w:rsidRPr="005328AA">
        <w:rPr>
          <w:sz w:val="28"/>
          <w:szCs w:val="28"/>
          <w:lang w:val="uk-UA"/>
        </w:rPr>
        <w:t>]</w:t>
      </w:r>
      <w:r w:rsidRPr="00FC7120">
        <w:rPr>
          <w:sz w:val="28"/>
          <w:szCs w:val="28"/>
          <w:lang w:val="uk-UA"/>
        </w:rPr>
        <w:t xml:space="preserve">. Сюїта представляє собою чотирьох частинний цикл, в якому Прелюдія, Скерцо, Пісня і Фінал контрастують між собою характером та темпо-ритмом. В основу кожної частини покладена окрема українська народна пісня. Завдяки згадкам, які залишив композитор, можна ідентифікувати народні теми.  За словами Л.Кияновської, авторська програма представляє скоріше «орнаментальне тлумачення фольклорної фабули, аніж етнографічне передбачення, що випливає </w:t>
      </w:r>
      <w:r w:rsidRPr="00690650">
        <w:rPr>
          <w:sz w:val="28"/>
          <w:szCs w:val="28"/>
          <w:lang w:val="uk-UA"/>
        </w:rPr>
        <w:t>з поданого автором попереднього словесного тексту»</w:t>
      </w:r>
      <w:r w:rsidR="005328AA" w:rsidRPr="005328AA">
        <w:rPr>
          <w:sz w:val="28"/>
          <w:szCs w:val="28"/>
        </w:rPr>
        <w:t>[</w:t>
      </w:r>
      <w:r w:rsidR="00E64AB1">
        <w:rPr>
          <w:sz w:val="28"/>
          <w:szCs w:val="28"/>
          <w:lang w:val="uk-UA"/>
        </w:rPr>
        <w:t>17</w:t>
      </w:r>
      <w:r w:rsidR="00767E69">
        <w:rPr>
          <w:sz w:val="28"/>
          <w:szCs w:val="28"/>
          <w:lang w:val="uk-UA"/>
        </w:rPr>
        <w:t>, с</w:t>
      </w:r>
      <w:r w:rsidR="00EF2331">
        <w:rPr>
          <w:sz w:val="28"/>
          <w:szCs w:val="28"/>
          <w:lang w:val="uk-UA"/>
        </w:rPr>
        <w:t>.101</w:t>
      </w:r>
      <w:r w:rsidR="005328AA" w:rsidRPr="005328AA">
        <w:rPr>
          <w:sz w:val="28"/>
          <w:szCs w:val="28"/>
        </w:rPr>
        <w:t>]</w:t>
      </w:r>
      <w:r>
        <w:rPr>
          <w:sz w:val="28"/>
          <w:szCs w:val="28"/>
          <w:lang w:val="uk-UA"/>
        </w:rPr>
        <w:t>.</w:t>
      </w:r>
    </w:p>
    <w:p w:rsidR="00E82F1D" w:rsidRPr="00FE4877" w:rsidRDefault="00E82F1D" w:rsidP="005D2C9A">
      <w:pPr>
        <w:spacing w:after="0" w:line="360" w:lineRule="auto"/>
        <w:ind w:right="141" w:firstLine="709"/>
        <w:jc w:val="both"/>
        <w:rPr>
          <w:sz w:val="28"/>
          <w:szCs w:val="28"/>
          <w:lang w:val="pt-PT"/>
        </w:rPr>
      </w:pPr>
      <w:r>
        <w:rPr>
          <w:rFonts w:ascii="Times New Roman" w:hAnsi="Times New Roman" w:cs="Times New Roman"/>
          <w:sz w:val="28"/>
          <w:szCs w:val="28"/>
          <w:lang w:val="uk-UA"/>
        </w:rPr>
        <w:t xml:space="preserve">Про свій твір сам композитор писав наступне: </w:t>
      </w:r>
      <w:r w:rsidRPr="00690650">
        <w:rPr>
          <w:rFonts w:ascii="Times New Roman" w:hAnsi="Times New Roman" w:cs="Times New Roman"/>
          <w:sz w:val="28"/>
          <w:szCs w:val="28"/>
          <w:lang w:val="uk-UA"/>
        </w:rPr>
        <w:t>«1 ч. Прелюдія на тему української народної пісні "Та нема гірш нікому"; 2 ч. Скерцо на тему народної пісні "Ой ішов я вулицею раз-враз</w:t>
      </w:r>
      <w:r>
        <w:rPr>
          <w:rFonts w:ascii="Times New Roman" w:hAnsi="Times New Roman" w:cs="Times New Roman"/>
          <w:sz w:val="28"/>
          <w:szCs w:val="28"/>
          <w:lang w:val="uk-UA"/>
        </w:rPr>
        <w:t>»</w:t>
      </w:r>
      <w:r w:rsidRPr="00690650">
        <w:rPr>
          <w:rFonts w:ascii="Times New Roman" w:hAnsi="Times New Roman" w:cs="Times New Roman"/>
          <w:sz w:val="28"/>
          <w:szCs w:val="28"/>
          <w:lang w:val="uk-UA"/>
        </w:rPr>
        <w:t xml:space="preserve"> і другої, якої слів не пам'ятаю і якої мотив я цитую спершу в мажорній тональності. </w:t>
      </w:r>
      <w:r w:rsidRPr="00690650">
        <w:rPr>
          <w:rFonts w:ascii="Times New Roman" w:hAnsi="Times New Roman" w:cs="Times New Roman"/>
          <w:sz w:val="28"/>
          <w:szCs w:val="28"/>
        </w:rPr>
        <w:t>3 ч. Пісня залюбле</w:t>
      </w:r>
      <w:r w:rsidR="00770254">
        <w:rPr>
          <w:rFonts w:ascii="Times New Roman" w:hAnsi="Times New Roman" w:cs="Times New Roman"/>
          <w:sz w:val="28"/>
          <w:szCs w:val="28"/>
        </w:rPr>
        <w:t xml:space="preserve">ної дівчини (на народній пісні </w:t>
      </w:r>
      <w:r w:rsidR="00770254">
        <w:rPr>
          <w:rFonts w:ascii="Times New Roman" w:hAnsi="Times New Roman" w:cs="Times New Roman"/>
          <w:sz w:val="28"/>
          <w:szCs w:val="28"/>
          <w:lang w:val="uk-UA"/>
        </w:rPr>
        <w:t>«</w:t>
      </w:r>
      <w:r w:rsidRPr="00690650">
        <w:rPr>
          <w:rFonts w:ascii="Times New Roman" w:hAnsi="Times New Roman" w:cs="Times New Roman"/>
          <w:sz w:val="28"/>
          <w:szCs w:val="28"/>
        </w:rPr>
        <w:t>Ой не світи, місяченьку</w:t>
      </w:r>
      <w:r w:rsidR="00770254">
        <w:rPr>
          <w:rFonts w:ascii="Times New Roman" w:hAnsi="Times New Roman" w:cs="Times New Roman"/>
          <w:sz w:val="28"/>
          <w:szCs w:val="28"/>
          <w:lang w:val="uk-UA"/>
        </w:rPr>
        <w:t>»</w:t>
      </w:r>
      <w:r w:rsidRPr="00042875">
        <w:rPr>
          <w:rFonts w:ascii="Times New Roman" w:hAnsi="Times New Roman" w:cs="Times New Roman"/>
          <w:sz w:val="28"/>
          <w:szCs w:val="28"/>
        </w:rPr>
        <w:t xml:space="preserve">) і 4 ч. </w:t>
      </w:r>
      <w:r w:rsidR="00770254">
        <w:rPr>
          <w:rFonts w:ascii="Times New Roman" w:hAnsi="Times New Roman" w:cs="Times New Roman"/>
          <w:sz w:val="28"/>
          <w:szCs w:val="28"/>
        </w:rPr>
        <w:t xml:space="preserve">Фінал. Варіації і фуґа на тему </w:t>
      </w:r>
      <w:r w:rsidR="00770254">
        <w:rPr>
          <w:rFonts w:ascii="Times New Roman" w:hAnsi="Times New Roman" w:cs="Times New Roman"/>
          <w:sz w:val="28"/>
          <w:szCs w:val="28"/>
          <w:lang w:val="uk-UA"/>
        </w:rPr>
        <w:t>«</w:t>
      </w:r>
      <w:r w:rsidRPr="006C44A3">
        <w:rPr>
          <w:rFonts w:ascii="Times New Roman" w:hAnsi="Times New Roman" w:cs="Times New Roman"/>
          <w:color w:val="000000" w:themeColor="text1"/>
          <w:sz w:val="28"/>
          <w:szCs w:val="28"/>
        </w:rPr>
        <w:t>Засвиста</w:t>
      </w:r>
      <w:r w:rsidRPr="006C44A3">
        <w:rPr>
          <w:rFonts w:ascii="Times New Roman" w:hAnsi="Times New Roman" w:cs="Times New Roman"/>
          <w:color w:val="000000" w:themeColor="text1"/>
          <w:sz w:val="28"/>
          <w:szCs w:val="28"/>
          <w:lang w:val="uk-UA"/>
        </w:rPr>
        <w:t>л</w:t>
      </w:r>
      <w:r w:rsidR="00770254" w:rsidRPr="006C44A3">
        <w:rPr>
          <w:rFonts w:ascii="Times New Roman" w:hAnsi="Times New Roman" w:cs="Times New Roman"/>
          <w:color w:val="000000" w:themeColor="text1"/>
          <w:sz w:val="28"/>
          <w:szCs w:val="28"/>
        </w:rPr>
        <w:t xml:space="preserve">и </w:t>
      </w:r>
      <w:r w:rsidR="00770254">
        <w:rPr>
          <w:rFonts w:ascii="Times New Roman" w:hAnsi="Times New Roman" w:cs="Times New Roman"/>
          <w:sz w:val="28"/>
          <w:szCs w:val="28"/>
        </w:rPr>
        <w:t>козаченьки</w:t>
      </w:r>
      <w:r w:rsidR="00770254">
        <w:rPr>
          <w:rFonts w:ascii="Times New Roman" w:hAnsi="Times New Roman" w:cs="Times New Roman"/>
          <w:sz w:val="28"/>
          <w:szCs w:val="28"/>
          <w:lang w:val="uk-UA"/>
        </w:rPr>
        <w:t>»</w:t>
      </w:r>
      <w:r w:rsidRPr="00042875">
        <w:rPr>
          <w:rFonts w:ascii="Times New Roman" w:hAnsi="Times New Roman" w:cs="Times New Roman"/>
          <w:sz w:val="28"/>
          <w:szCs w:val="28"/>
        </w:rPr>
        <w:t xml:space="preserve">. 3-я і 4-а частини </w:t>
      </w:r>
      <w:r w:rsidRPr="00042875">
        <w:rPr>
          <w:rFonts w:ascii="Times New Roman" w:hAnsi="Times New Roman" w:cs="Times New Roman"/>
          <w:sz w:val="28"/>
          <w:szCs w:val="28"/>
        </w:rPr>
        <w:lastRenderedPageBreak/>
        <w:t>цієї сюїти настільки зв'язані між собою і тематично, і змістово, що вступ до маршової теми фіналу виведений мот</w:t>
      </w:r>
      <w:r w:rsidR="00770254">
        <w:rPr>
          <w:rFonts w:ascii="Times New Roman" w:hAnsi="Times New Roman" w:cs="Times New Roman"/>
          <w:sz w:val="28"/>
          <w:szCs w:val="28"/>
        </w:rPr>
        <w:t xml:space="preserve">ивно, як обернення фраґменту з </w:t>
      </w:r>
      <w:r w:rsidR="00770254">
        <w:rPr>
          <w:rFonts w:ascii="Times New Roman" w:hAnsi="Times New Roman" w:cs="Times New Roman"/>
          <w:sz w:val="28"/>
          <w:szCs w:val="28"/>
          <w:lang w:val="uk-UA"/>
        </w:rPr>
        <w:t>«</w:t>
      </w:r>
      <w:r w:rsidR="00770254">
        <w:rPr>
          <w:rFonts w:ascii="Times New Roman" w:hAnsi="Times New Roman" w:cs="Times New Roman"/>
          <w:sz w:val="28"/>
          <w:szCs w:val="28"/>
        </w:rPr>
        <w:t>Ой не світи</w:t>
      </w:r>
      <w:r w:rsidR="00770254">
        <w:rPr>
          <w:rFonts w:ascii="Times New Roman" w:hAnsi="Times New Roman" w:cs="Times New Roman"/>
          <w:sz w:val="28"/>
          <w:szCs w:val="28"/>
          <w:lang w:val="uk-UA"/>
        </w:rPr>
        <w:t>»</w:t>
      </w:r>
      <w:r w:rsidRPr="00042875">
        <w:rPr>
          <w:rFonts w:ascii="Times New Roman" w:hAnsi="Times New Roman" w:cs="Times New Roman"/>
          <w:sz w:val="28"/>
          <w:szCs w:val="28"/>
        </w:rPr>
        <w:t xml:space="preserve">, а уривки, і пізніше і ціла пісня "Ой не світи" появляються під кінець фуґи. Змістовий зв'язок я уявляв собі таким чином, що залюблена дівчина співає свойому милому, який опісля вирушає з козаками в похід, пісню. Самі </w:t>
      </w:r>
      <w:r w:rsidRPr="00042875">
        <w:rPr>
          <w:rFonts w:ascii="Times New Roman" w:hAnsi="Times New Roman" w:cs="Times New Roman"/>
          <w:sz w:val="28"/>
          <w:szCs w:val="28"/>
          <w:lang w:val="uk-UA"/>
        </w:rPr>
        <w:t xml:space="preserve">  </w:t>
      </w:r>
      <w:r w:rsidR="00770254">
        <w:rPr>
          <w:rFonts w:ascii="Times New Roman" w:hAnsi="Times New Roman" w:cs="Times New Roman"/>
          <w:sz w:val="28"/>
          <w:szCs w:val="28"/>
        </w:rPr>
        <w:t xml:space="preserve">ж варіації на тему </w:t>
      </w:r>
      <w:r w:rsidR="00770254">
        <w:rPr>
          <w:rFonts w:ascii="Times New Roman" w:hAnsi="Times New Roman" w:cs="Times New Roman"/>
          <w:sz w:val="28"/>
          <w:szCs w:val="28"/>
          <w:lang w:val="uk-UA"/>
        </w:rPr>
        <w:t>«</w:t>
      </w:r>
      <w:r w:rsidR="00770254">
        <w:rPr>
          <w:rFonts w:ascii="Times New Roman" w:hAnsi="Times New Roman" w:cs="Times New Roman"/>
          <w:sz w:val="28"/>
          <w:szCs w:val="28"/>
        </w:rPr>
        <w:t>Засвистали козаченьки</w:t>
      </w:r>
      <w:r w:rsidR="00770254">
        <w:rPr>
          <w:rFonts w:ascii="Times New Roman" w:hAnsi="Times New Roman" w:cs="Times New Roman"/>
          <w:sz w:val="28"/>
          <w:szCs w:val="28"/>
          <w:lang w:val="uk-UA"/>
        </w:rPr>
        <w:t>»</w:t>
      </w:r>
      <w:r w:rsidRPr="00042875">
        <w:rPr>
          <w:rFonts w:ascii="Times New Roman" w:hAnsi="Times New Roman" w:cs="Times New Roman"/>
          <w:sz w:val="28"/>
          <w:szCs w:val="28"/>
        </w:rPr>
        <w:t xml:space="preserve"> (які є типом варіацій in continuo, т.є. без перерв між поодинокими варіаціями) ілюструють похід козаків </w:t>
      </w:r>
      <w:r w:rsidR="00770254">
        <w:rPr>
          <w:rFonts w:ascii="Times New Roman" w:hAnsi="Times New Roman" w:cs="Times New Roman"/>
          <w:sz w:val="28"/>
          <w:szCs w:val="28"/>
        </w:rPr>
        <w:t xml:space="preserve">і бій (який зображений у т.зв. </w:t>
      </w:r>
      <w:r w:rsidR="00770254">
        <w:rPr>
          <w:rFonts w:ascii="Times New Roman" w:hAnsi="Times New Roman" w:cs="Times New Roman"/>
          <w:sz w:val="28"/>
          <w:szCs w:val="28"/>
          <w:lang w:val="uk-UA"/>
        </w:rPr>
        <w:t>«</w:t>
      </w:r>
      <w:r w:rsidR="00770254">
        <w:rPr>
          <w:rFonts w:ascii="Times New Roman" w:hAnsi="Times New Roman" w:cs="Times New Roman"/>
          <w:sz w:val="28"/>
          <w:szCs w:val="28"/>
        </w:rPr>
        <w:t>проведенні</w:t>
      </w:r>
      <w:r w:rsidR="00770254">
        <w:rPr>
          <w:rFonts w:ascii="Times New Roman" w:hAnsi="Times New Roman" w:cs="Times New Roman"/>
          <w:sz w:val="28"/>
          <w:szCs w:val="28"/>
          <w:lang w:val="uk-UA"/>
        </w:rPr>
        <w:t>»</w:t>
      </w:r>
      <w:r w:rsidRPr="00042875">
        <w:rPr>
          <w:rFonts w:ascii="Times New Roman" w:hAnsi="Times New Roman" w:cs="Times New Roman"/>
          <w:sz w:val="28"/>
          <w:szCs w:val="28"/>
        </w:rPr>
        <w:t xml:space="preserve"> фуґи), і в часі бою милий з</w:t>
      </w:r>
      <w:r w:rsidR="00770254">
        <w:rPr>
          <w:rFonts w:ascii="Times New Roman" w:hAnsi="Times New Roman" w:cs="Times New Roman"/>
          <w:sz w:val="28"/>
          <w:szCs w:val="28"/>
        </w:rPr>
        <w:t xml:space="preserve">гадує свою милу (цитата і тема </w:t>
      </w:r>
      <w:r w:rsidR="00770254">
        <w:rPr>
          <w:rFonts w:ascii="Times New Roman" w:hAnsi="Times New Roman" w:cs="Times New Roman"/>
          <w:sz w:val="28"/>
          <w:szCs w:val="28"/>
          <w:lang w:val="uk-UA"/>
        </w:rPr>
        <w:t>«</w:t>
      </w:r>
      <w:r w:rsidR="00770254">
        <w:rPr>
          <w:rFonts w:ascii="Times New Roman" w:hAnsi="Times New Roman" w:cs="Times New Roman"/>
          <w:sz w:val="28"/>
          <w:szCs w:val="28"/>
        </w:rPr>
        <w:t>Ой не світи</w:t>
      </w:r>
      <w:r w:rsidR="00770254">
        <w:rPr>
          <w:rFonts w:ascii="Times New Roman" w:hAnsi="Times New Roman" w:cs="Times New Roman"/>
          <w:sz w:val="28"/>
          <w:szCs w:val="28"/>
          <w:lang w:val="uk-UA"/>
        </w:rPr>
        <w:t>»</w:t>
      </w:r>
      <w:r w:rsidRPr="00042875">
        <w:rPr>
          <w:rFonts w:ascii="Times New Roman" w:hAnsi="Times New Roman" w:cs="Times New Roman"/>
          <w:sz w:val="28"/>
          <w:szCs w:val="28"/>
        </w:rPr>
        <w:t xml:space="preserve"> проходить в</w:t>
      </w:r>
      <w:r w:rsidR="00770254">
        <w:rPr>
          <w:rFonts w:ascii="Times New Roman" w:hAnsi="Times New Roman" w:cs="Times New Roman"/>
          <w:sz w:val="28"/>
          <w:szCs w:val="28"/>
        </w:rPr>
        <w:t xml:space="preserve"> одночасному звучанні з піснею </w:t>
      </w:r>
      <w:r w:rsidR="00770254">
        <w:rPr>
          <w:rFonts w:ascii="Times New Roman" w:hAnsi="Times New Roman" w:cs="Times New Roman"/>
          <w:sz w:val="28"/>
          <w:szCs w:val="28"/>
          <w:lang w:val="uk-UA"/>
        </w:rPr>
        <w:t>«</w:t>
      </w:r>
      <w:r w:rsidR="00770254">
        <w:rPr>
          <w:rFonts w:ascii="Times New Roman" w:hAnsi="Times New Roman" w:cs="Times New Roman"/>
          <w:sz w:val="28"/>
          <w:szCs w:val="28"/>
        </w:rPr>
        <w:t>Засвистали козаченьки</w:t>
      </w:r>
      <w:r w:rsidR="00770254">
        <w:rPr>
          <w:rFonts w:ascii="Times New Roman" w:hAnsi="Times New Roman" w:cs="Times New Roman"/>
          <w:sz w:val="28"/>
          <w:szCs w:val="28"/>
          <w:lang w:val="uk-UA"/>
        </w:rPr>
        <w:t>»</w:t>
      </w:r>
      <w:r w:rsidRPr="00042875">
        <w:rPr>
          <w:rFonts w:ascii="Times New Roman" w:hAnsi="Times New Roman" w:cs="Times New Roman"/>
          <w:sz w:val="28"/>
          <w:szCs w:val="28"/>
        </w:rPr>
        <w:t>)</w:t>
      </w:r>
      <w:r>
        <w:rPr>
          <w:rFonts w:ascii="Times New Roman" w:hAnsi="Times New Roman" w:cs="Times New Roman"/>
          <w:sz w:val="28"/>
          <w:szCs w:val="28"/>
          <w:lang w:val="uk-UA"/>
        </w:rPr>
        <w:t>»</w:t>
      </w:r>
      <w:r w:rsidR="00D91C90">
        <w:rPr>
          <w:rFonts w:ascii="Times New Roman" w:hAnsi="Times New Roman" w:cs="Times New Roman"/>
          <w:sz w:val="28"/>
          <w:szCs w:val="28"/>
          <w:lang w:val="uk-UA"/>
        </w:rPr>
        <w:t xml:space="preserve">. </w:t>
      </w:r>
      <w:r w:rsidR="005328AA" w:rsidRPr="0071266B">
        <w:rPr>
          <w:rFonts w:ascii="Times New Roman" w:hAnsi="Times New Roman" w:cs="Times New Roman"/>
          <w:sz w:val="28"/>
          <w:szCs w:val="28"/>
          <w:lang w:val="uk-UA"/>
        </w:rPr>
        <w:t>[</w:t>
      </w:r>
      <w:r w:rsidR="00E64AB1">
        <w:rPr>
          <w:rFonts w:ascii="Times New Roman" w:hAnsi="Times New Roman" w:cs="Times New Roman"/>
          <w:sz w:val="28"/>
          <w:szCs w:val="28"/>
          <w:lang w:val="uk-UA"/>
        </w:rPr>
        <w:t>30</w:t>
      </w:r>
      <w:r w:rsidR="00767E69">
        <w:rPr>
          <w:rFonts w:ascii="Times New Roman" w:hAnsi="Times New Roman" w:cs="Times New Roman"/>
          <w:sz w:val="28"/>
          <w:szCs w:val="28"/>
          <w:lang w:val="uk-UA"/>
        </w:rPr>
        <w:t xml:space="preserve">, </w:t>
      </w:r>
      <w:r w:rsidR="00EF2331">
        <w:rPr>
          <w:rFonts w:ascii="Times New Roman" w:hAnsi="Times New Roman" w:cs="Times New Roman"/>
          <w:sz w:val="28"/>
          <w:szCs w:val="28"/>
          <w:lang w:val="uk-UA"/>
        </w:rPr>
        <w:t>с.</w:t>
      </w:r>
      <w:r w:rsidR="00770254">
        <w:rPr>
          <w:rFonts w:ascii="Times New Roman" w:hAnsi="Times New Roman" w:cs="Times New Roman"/>
          <w:sz w:val="28"/>
          <w:szCs w:val="28"/>
          <w:lang w:val="uk-UA"/>
        </w:rPr>
        <w:t> </w:t>
      </w:r>
      <w:r w:rsidR="00EF2331">
        <w:rPr>
          <w:rFonts w:ascii="Times New Roman" w:hAnsi="Times New Roman" w:cs="Times New Roman"/>
          <w:sz w:val="28"/>
          <w:szCs w:val="28"/>
          <w:lang w:val="uk-UA"/>
        </w:rPr>
        <w:t>23</w:t>
      </w:r>
      <w:r w:rsidR="005328AA" w:rsidRPr="0071266B">
        <w:rPr>
          <w:rFonts w:ascii="Times New Roman" w:hAnsi="Times New Roman" w:cs="Times New Roman"/>
          <w:sz w:val="28"/>
          <w:szCs w:val="28"/>
          <w:lang w:val="uk-UA"/>
        </w:rPr>
        <w:t>]</w:t>
      </w:r>
      <w:r w:rsidRPr="00FE4877">
        <w:rPr>
          <w:sz w:val="28"/>
          <w:szCs w:val="28"/>
          <w:lang w:val="uk-UA"/>
        </w:rPr>
        <w:t>.</w:t>
      </w:r>
    </w:p>
    <w:p w:rsidR="00E82F1D" w:rsidRDefault="00B75FD7"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Pr>
          <w:sz w:val="28"/>
          <w:szCs w:val="28"/>
          <w:lang w:val="uk-UA"/>
        </w:rPr>
        <w:t xml:space="preserve">В першій частині «Прелюдії» </w:t>
      </w:r>
      <w:r w:rsidR="00E82F1D" w:rsidRPr="00FE4877">
        <w:rPr>
          <w:sz w:val="28"/>
          <w:szCs w:val="28"/>
          <w:lang w:val="uk-UA"/>
        </w:rPr>
        <w:t xml:space="preserve">домінує ліричний настрій, який підкреслюється до-мінорною тональністю та темпом </w:t>
      </w:r>
      <w:r w:rsidR="00E82F1D" w:rsidRPr="00FE4877">
        <w:rPr>
          <w:sz w:val="28"/>
          <w:szCs w:val="28"/>
          <w:lang w:val="af-ZA"/>
        </w:rPr>
        <w:t>adnante</w:t>
      </w:r>
      <w:r w:rsidR="00E82F1D" w:rsidRPr="00FE4877">
        <w:rPr>
          <w:sz w:val="28"/>
          <w:szCs w:val="28"/>
          <w:lang w:val="uk-UA"/>
        </w:rPr>
        <w:t>. Хоча первинний розмір зазначений як 4/4, декілька разів він змінюється на 6/4</w:t>
      </w:r>
      <w:r>
        <w:rPr>
          <w:sz w:val="28"/>
          <w:szCs w:val="28"/>
          <w:lang w:val="uk-UA"/>
        </w:rPr>
        <w:t>.</w:t>
      </w:r>
      <w:r w:rsidR="00E82F1D" w:rsidRPr="00FE4877">
        <w:rPr>
          <w:sz w:val="28"/>
          <w:szCs w:val="28"/>
          <w:lang w:val="uk-UA"/>
        </w:rPr>
        <w:t xml:space="preserve"> </w:t>
      </w:r>
      <w:r>
        <w:rPr>
          <w:sz w:val="28"/>
          <w:szCs w:val="28"/>
          <w:lang w:val="uk-UA"/>
        </w:rPr>
        <w:t>Т</w:t>
      </w:r>
      <w:r w:rsidR="00E82F1D">
        <w:rPr>
          <w:sz w:val="28"/>
          <w:szCs w:val="28"/>
          <w:lang w:val="uk-UA"/>
        </w:rPr>
        <w:t>ака зміна</w:t>
      </w:r>
      <w:r w:rsidR="00E82F1D" w:rsidRPr="00FE4877">
        <w:rPr>
          <w:sz w:val="28"/>
          <w:szCs w:val="28"/>
          <w:lang w:val="uk-UA"/>
        </w:rPr>
        <w:t xml:space="preserve"> </w:t>
      </w:r>
      <w:r w:rsidR="00E82F1D">
        <w:rPr>
          <w:sz w:val="28"/>
          <w:szCs w:val="28"/>
          <w:lang w:val="uk-UA"/>
        </w:rPr>
        <w:t>притаманна</w:t>
      </w:r>
      <w:r w:rsidR="00E82F1D" w:rsidRPr="00FE4877">
        <w:rPr>
          <w:sz w:val="28"/>
          <w:szCs w:val="28"/>
          <w:lang w:val="uk-UA"/>
        </w:rPr>
        <w:t xml:space="preserve"> багатьом українським пісням. Це </w:t>
      </w:r>
      <w:r w:rsidRPr="00D11E06">
        <w:rPr>
          <w:sz w:val="28"/>
          <w:szCs w:val="28"/>
          <w:lang w:val="uk-UA"/>
        </w:rPr>
        <w:t>передає</w:t>
      </w:r>
      <w:r w:rsidR="00E82F1D" w:rsidRPr="00E32470">
        <w:rPr>
          <w:color w:val="00B050"/>
          <w:sz w:val="28"/>
          <w:szCs w:val="28"/>
          <w:lang w:val="uk-UA"/>
        </w:rPr>
        <w:t xml:space="preserve"> </w:t>
      </w:r>
      <w:r w:rsidR="00E82F1D" w:rsidRPr="00FE4877">
        <w:rPr>
          <w:sz w:val="28"/>
          <w:szCs w:val="28"/>
          <w:lang w:val="uk-UA"/>
        </w:rPr>
        <w:t>своєрідну метро-ритмічну свободу у розвитку та структурну не квадратність. Характерною ознакою Прелюдії можна вважати і тональний розвиток: до-мінор змінюється на до</w:t>
      </w:r>
      <w:r w:rsidR="00E82F1D" w:rsidRPr="00FE4877">
        <w:rPr>
          <w:sz w:val="28"/>
          <w:szCs w:val="28"/>
          <w:lang w:val="af-ZA"/>
        </w:rPr>
        <w:t>#</w:t>
      </w:r>
      <w:r w:rsidR="00E82F1D" w:rsidRPr="00FE4877">
        <w:rPr>
          <w:sz w:val="28"/>
          <w:szCs w:val="28"/>
          <w:lang w:val="uk-UA"/>
        </w:rPr>
        <w:t xml:space="preserve">-мінор, потім на ля-мінор і повертається до основної до-мінор. </w:t>
      </w:r>
      <w:r w:rsidR="00E82F1D">
        <w:rPr>
          <w:sz w:val="28"/>
          <w:szCs w:val="28"/>
          <w:lang w:val="uk-UA"/>
        </w:rPr>
        <w:t>Кульмінація</w:t>
      </w:r>
      <w:r w:rsidR="00E82F1D" w:rsidRPr="00FE4877">
        <w:rPr>
          <w:sz w:val="28"/>
          <w:szCs w:val="28"/>
          <w:lang w:val="uk-UA"/>
        </w:rPr>
        <w:t xml:space="preserve"> Прелюді</w:t>
      </w:r>
      <w:r w:rsidR="00E82F1D">
        <w:rPr>
          <w:sz w:val="28"/>
          <w:szCs w:val="28"/>
          <w:lang w:val="uk-UA"/>
        </w:rPr>
        <w:t>ї</w:t>
      </w:r>
      <w:r w:rsidR="00E82F1D" w:rsidRPr="00FE4877">
        <w:rPr>
          <w:sz w:val="28"/>
          <w:szCs w:val="28"/>
          <w:lang w:val="uk-UA"/>
        </w:rPr>
        <w:t xml:space="preserve">  </w:t>
      </w:r>
      <w:r w:rsidR="00E32470" w:rsidRPr="00D11E06">
        <w:rPr>
          <w:sz w:val="28"/>
          <w:szCs w:val="28"/>
          <w:lang w:val="uk-UA"/>
        </w:rPr>
        <w:t>розкривається</w:t>
      </w:r>
      <w:r w:rsidR="00E82F1D" w:rsidRPr="00D11E06">
        <w:rPr>
          <w:sz w:val="28"/>
          <w:szCs w:val="28"/>
          <w:lang w:val="uk-UA"/>
        </w:rPr>
        <w:t xml:space="preserve"> </w:t>
      </w:r>
      <w:r w:rsidR="00E82F1D">
        <w:rPr>
          <w:sz w:val="28"/>
          <w:szCs w:val="28"/>
          <w:lang w:val="uk-UA"/>
        </w:rPr>
        <w:t>поліфонічними</w:t>
      </w:r>
      <w:r w:rsidR="00E82F1D" w:rsidRPr="00FE4877">
        <w:rPr>
          <w:sz w:val="28"/>
          <w:szCs w:val="28"/>
          <w:lang w:val="uk-UA"/>
        </w:rPr>
        <w:t xml:space="preserve"> </w:t>
      </w:r>
      <w:r w:rsidR="00E82F1D">
        <w:rPr>
          <w:sz w:val="28"/>
          <w:szCs w:val="28"/>
          <w:lang w:val="uk-UA"/>
        </w:rPr>
        <w:t>засобами</w:t>
      </w:r>
      <w:r w:rsidR="00E82F1D" w:rsidRPr="00FE4877">
        <w:rPr>
          <w:sz w:val="28"/>
          <w:szCs w:val="28"/>
          <w:lang w:val="uk-UA"/>
        </w:rPr>
        <w:t>, ущільнення</w:t>
      </w:r>
      <w:r w:rsidR="00E82F1D">
        <w:rPr>
          <w:sz w:val="28"/>
          <w:szCs w:val="28"/>
          <w:lang w:val="uk-UA"/>
        </w:rPr>
        <w:t>м</w:t>
      </w:r>
      <w:r w:rsidR="00E82F1D" w:rsidRPr="00FE4877">
        <w:rPr>
          <w:sz w:val="28"/>
          <w:szCs w:val="28"/>
          <w:lang w:val="uk-UA"/>
        </w:rPr>
        <w:t xml:space="preserve"> фактури т</w:t>
      </w:r>
      <w:r w:rsidR="00E82F1D">
        <w:rPr>
          <w:sz w:val="28"/>
          <w:szCs w:val="28"/>
          <w:lang w:val="uk-UA"/>
        </w:rPr>
        <w:t>а динамічною напругою</w:t>
      </w:r>
      <w:r w:rsidR="00E82F1D" w:rsidRPr="00FE4877">
        <w:rPr>
          <w:sz w:val="28"/>
          <w:szCs w:val="28"/>
          <w:lang w:val="uk-UA"/>
        </w:rPr>
        <w:t>. Кожний голос має свою лінію розвитку, доволі часто композитор використовує тріолі та квінтолі</w:t>
      </w:r>
      <w:r w:rsidR="00E82F1D">
        <w:rPr>
          <w:sz w:val="28"/>
          <w:szCs w:val="28"/>
          <w:lang w:val="pt-PT"/>
        </w:rPr>
        <w:t xml:space="preserve"> </w:t>
      </w:r>
      <w:r w:rsidR="00E82F1D">
        <w:rPr>
          <w:sz w:val="28"/>
          <w:szCs w:val="28"/>
          <w:lang w:val="uk-UA"/>
        </w:rPr>
        <w:t>різних деномінацій</w:t>
      </w:r>
      <w:r w:rsidR="00E82F1D" w:rsidRPr="00FE4877">
        <w:rPr>
          <w:sz w:val="28"/>
          <w:szCs w:val="28"/>
          <w:lang w:val="uk-UA"/>
        </w:rPr>
        <w:t>.</w:t>
      </w:r>
      <w:r w:rsidR="00E82F1D">
        <w:rPr>
          <w:lang w:val="uk-UA"/>
        </w:rPr>
        <w:t xml:space="preserve"> </w:t>
      </w:r>
      <w:r w:rsidR="00E82F1D" w:rsidRPr="0029351D">
        <w:rPr>
          <w:sz w:val="28"/>
          <w:szCs w:val="28"/>
          <w:lang w:val="uk-UA"/>
        </w:rPr>
        <w:t>Фактура розвивається від середнього регістру до охоплення нижніх та верхніх сегментів</w:t>
      </w:r>
      <w:r w:rsidR="00E82F1D">
        <w:rPr>
          <w:sz w:val="28"/>
          <w:szCs w:val="28"/>
          <w:lang w:val="uk-UA"/>
        </w:rPr>
        <w:t>, а виразна</w:t>
      </w:r>
      <w:r w:rsidR="00E82F1D" w:rsidRPr="0029351D">
        <w:rPr>
          <w:sz w:val="28"/>
          <w:szCs w:val="28"/>
          <w:lang w:val="uk-UA"/>
        </w:rPr>
        <w:t xml:space="preserve"> народна мелодія перетворюється у </w:t>
      </w:r>
      <w:r w:rsidR="00E82F1D">
        <w:rPr>
          <w:sz w:val="28"/>
          <w:szCs w:val="28"/>
          <w:lang w:val="uk-UA"/>
        </w:rPr>
        <w:t>лірико-</w:t>
      </w:r>
      <w:r w:rsidR="00E82F1D" w:rsidRPr="0029351D">
        <w:rPr>
          <w:sz w:val="28"/>
          <w:szCs w:val="28"/>
          <w:lang w:val="uk-UA"/>
        </w:rPr>
        <w:t>драматичну картину</w:t>
      </w:r>
      <w:r w:rsidR="00E82F1D">
        <w:rPr>
          <w:sz w:val="28"/>
          <w:szCs w:val="28"/>
          <w:lang w:val="uk-UA"/>
        </w:rPr>
        <w:t>, що завершується мажорною каденцією</w:t>
      </w:r>
      <w:r w:rsidR="00E82F1D" w:rsidRPr="0029351D">
        <w:rPr>
          <w:sz w:val="28"/>
          <w:szCs w:val="28"/>
          <w:lang w:val="uk-UA"/>
        </w:rPr>
        <w:t>.</w:t>
      </w:r>
    </w:p>
    <w:p w:rsidR="00E32470"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Pr>
          <w:sz w:val="28"/>
          <w:szCs w:val="28"/>
          <w:lang w:val="uk-UA"/>
        </w:rPr>
        <w:t xml:space="preserve">Скерцо контрастує з першою частиною та представляє собою танцювально-грайливу картинку, під час якої виникає образ народного свята. Як і Прелюдія,  п’єса починається одноголосно, потім приєднується іншій голос, що створює враження діалогічного запрошення до танцю, </w:t>
      </w:r>
      <w:r>
        <w:rPr>
          <w:sz w:val="28"/>
          <w:szCs w:val="28"/>
          <w:lang w:val="uk-UA"/>
        </w:rPr>
        <w:lastRenderedPageBreak/>
        <w:t>після якого починається основний танцювальний епізод. Його тема має яскраві характеристики мазурки: розмір 3/4, акцент на другу долю, який композитор акцентує штрихами в партії лівої та правої рук. Характерною ознакою можна вважати квінти в низькому регістрі, що нагадують звучання струнних басових інструментів, які використовувались на народних святах. Друга тема Скерцо лірична та має пісенну природу. Хоча вона контрастує з першою, але зберігає трьохдольність. Скерцо має ознаки трьохчастинної структури: після ліричного епізоду повертається перша танцювальна тема, яка добігає своєї кульмінації. Проте, у кінці п’єси знову можна почути пісенні елементи другої теми. Як і в Прелюдії,  Барвінський декілька разів використовує перемінний розмір: 3/4, 2/4, 4/4. Також основними методами музичного розвитку є варіаційність та тональне розмаїття. Основна тональність Скерцо – Соль-Мажор, проте з’являються такі далекі тональності, як Ля-бемоль та Ре-бемоль-Мажор,  Мі-Мажор та Соль-дієз-Мажор, що дода</w:t>
      </w:r>
      <w:r w:rsidR="00E32470">
        <w:rPr>
          <w:sz w:val="28"/>
          <w:szCs w:val="28"/>
          <w:lang w:val="uk-UA"/>
        </w:rPr>
        <w:t>є яскравості блискучому Скерцо.</w:t>
      </w:r>
    </w:p>
    <w:p w:rsidR="00E32470" w:rsidRDefault="00770254"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Pr>
          <w:sz w:val="28"/>
          <w:szCs w:val="28"/>
          <w:lang w:val="uk-UA"/>
        </w:rPr>
        <w:t>У третій частині («Пісня»)</w:t>
      </w:r>
      <w:r w:rsidR="00E82F1D">
        <w:rPr>
          <w:sz w:val="28"/>
          <w:szCs w:val="28"/>
          <w:lang w:val="uk-UA"/>
        </w:rPr>
        <w:t xml:space="preserve"> знову повертає ліричний настрій. Написана вона в тональності мі-мінор і в розмірі 3/4. Композитор використовує різні піаністичні засоби,  щоб «розмалювати» виразну мелодію – імітаційну та підголосну  поліфонію, тональні відхилення та модуляції. Завдяки цьому складається враження «пісенної» фактури від початку до кінця третьої частини. </w:t>
      </w:r>
    </w:p>
    <w:p w:rsidR="00E32470"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Pr>
          <w:sz w:val="28"/>
          <w:szCs w:val="28"/>
          <w:lang w:val="uk-UA"/>
        </w:rPr>
        <w:t xml:space="preserve">Четверта частина – Фуга – є найбільш комплексною та емоційно насиченою. Як видно з приведеного цитування, сам композитор присвятив їй більш розгорнутий коментар. Л.Кияновська зазначає, що в цій частині Барвінський порушує стереотипи. По-перше, існує дуже мало фуг, які в якості теми використовують українські пісні. А по-друге, сполучення Варіацій та Фуги також є новаторським. Окрім основної козацької теми «За світ встали козаченьки», в п’єсі декілька разів з’являється посилання на тему Пісні. Фуга починається у мі-мінорі з фрази «Ой, не світи місяченьку», але у розмірі 4/4 та у зміненому пунктирному ритмі, що надає </w:t>
      </w:r>
      <w:r>
        <w:rPr>
          <w:sz w:val="28"/>
          <w:szCs w:val="28"/>
          <w:lang w:val="uk-UA"/>
        </w:rPr>
        <w:lastRenderedPageBreak/>
        <w:t>їй характер похідного маршу. Цей характер зберігається протягом всієї частини, коли на перший план виходить козацька тема. Ознаками Фуги є імітаційний розвиток, перемінний розмір, яскраве співставлення далеких бемольних та дієзних тональностей: до-мінор, Сі-мажор, Мі-мажор, фа-мінор. Закінч</w:t>
      </w:r>
      <w:r w:rsidR="00E32470">
        <w:rPr>
          <w:sz w:val="28"/>
          <w:szCs w:val="28"/>
          <w:lang w:val="uk-UA"/>
        </w:rPr>
        <w:t>ується Фуга мажорною каденцією.</w:t>
      </w:r>
    </w:p>
    <w:p w:rsidR="00E82F1D" w:rsidRDefault="00E82F1D"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r>
        <w:rPr>
          <w:sz w:val="28"/>
          <w:szCs w:val="28"/>
          <w:lang w:val="uk-UA"/>
        </w:rPr>
        <w:t xml:space="preserve">Отже, аналіз </w:t>
      </w:r>
      <w:r w:rsidR="00E32470">
        <w:rPr>
          <w:sz w:val="28"/>
          <w:szCs w:val="28"/>
          <w:lang w:val="uk-UA"/>
        </w:rPr>
        <w:t>твору «Українська сюїта»</w:t>
      </w:r>
      <w:r>
        <w:rPr>
          <w:sz w:val="28"/>
          <w:szCs w:val="28"/>
          <w:lang w:val="uk-UA"/>
        </w:rPr>
        <w:t xml:space="preserve"> Василя Барвінського дає змогу зробити наступні висновки. </w:t>
      </w:r>
    </w:p>
    <w:p w:rsidR="002B0EED" w:rsidRDefault="00E82F1D" w:rsidP="002B0EED">
      <w:pPr>
        <w:pStyle w:val="a6"/>
        <w:shd w:val="clear" w:color="auto" w:fill="FFFFFF"/>
        <w:spacing w:before="0" w:beforeAutospacing="0" w:after="0" w:afterAutospacing="0" w:line="360" w:lineRule="auto"/>
        <w:ind w:right="141" w:firstLine="709"/>
        <w:jc w:val="both"/>
        <w:textAlignment w:val="baseline"/>
        <w:rPr>
          <w:lang w:val="uk-UA"/>
        </w:rPr>
      </w:pPr>
      <w:r>
        <w:rPr>
          <w:sz w:val="28"/>
          <w:szCs w:val="28"/>
          <w:lang w:val="uk-UA"/>
        </w:rPr>
        <w:t xml:space="preserve">Чотирьох частинний цикл зберігає жанрову основу сюїти. Частини контрастують між собою характером: лірична, танцювальна, пісенна, маршова. Яскравого національного колориту додає твору використаний музичний тематизм – народні українські пісні різного характеру. Перші три частини починаються зі своєрідного одноголосного «заспіву», що характерно для народного виконання. Композитор використовує перемінний розмір, варіативність, підголосну поліфонію, що додає Українській сюїті національного характеру. Але у творі присутні і романтично-модернові ознаки. На відміну від барокової моделі, сюїта Барвінського не зберігає тональну єдність:  Прелюдія написана у до-мінорі, а наступні  три частини у мі-мінорі. Витонченість та, водночас, комплексність фортепіанної </w:t>
      </w:r>
      <w:r w:rsidR="001864F2">
        <w:rPr>
          <w:sz w:val="28"/>
          <w:szCs w:val="28"/>
          <w:lang w:val="uk-UA"/>
        </w:rPr>
        <w:t>«</w:t>
      </w:r>
      <w:r>
        <w:rPr>
          <w:sz w:val="28"/>
          <w:szCs w:val="28"/>
          <w:lang w:val="uk-UA"/>
        </w:rPr>
        <w:t>Української сюїти</w:t>
      </w:r>
      <w:r w:rsidR="001864F2">
        <w:rPr>
          <w:sz w:val="28"/>
          <w:szCs w:val="28"/>
          <w:lang w:val="uk-UA"/>
        </w:rPr>
        <w:t>»</w:t>
      </w:r>
      <w:r>
        <w:rPr>
          <w:sz w:val="28"/>
          <w:szCs w:val="28"/>
          <w:lang w:val="uk-UA"/>
        </w:rPr>
        <w:t xml:space="preserve"> В.Барвінського, яку можна порівняти з творами Шопена чи Ліста, влучно характеризує Л.Кияновська, вбачаючи в ній</w:t>
      </w:r>
      <w:r>
        <w:rPr>
          <w:lang w:val="uk-UA"/>
        </w:rPr>
        <w:t xml:space="preserve"> </w:t>
      </w:r>
      <w:r w:rsidRPr="00094A67">
        <w:rPr>
          <w:sz w:val="28"/>
          <w:szCs w:val="28"/>
          <w:lang w:val="uk-UA"/>
        </w:rPr>
        <w:t>«вельми розмаїту стильову багатозначність, тобто свідому авторську гру знаками попередніх культурних епох у їх контрастних зіставленнях, а також національних фольклорних архетипів»</w:t>
      </w:r>
      <w:r w:rsidR="00E32470">
        <w:rPr>
          <w:sz w:val="28"/>
          <w:szCs w:val="28"/>
          <w:lang w:val="uk-UA"/>
        </w:rPr>
        <w:t xml:space="preserve"> </w:t>
      </w:r>
      <w:r w:rsidR="005328AA" w:rsidRPr="005328AA">
        <w:rPr>
          <w:sz w:val="28"/>
          <w:szCs w:val="28"/>
          <w:lang w:val="uk-UA"/>
        </w:rPr>
        <w:t>[</w:t>
      </w:r>
      <w:r w:rsidR="00E64AB1">
        <w:rPr>
          <w:sz w:val="28"/>
          <w:szCs w:val="28"/>
          <w:lang w:val="uk-UA"/>
        </w:rPr>
        <w:t>17</w:t>
      </w:r>
      <w:r w:rsidR="00767E69">
        <w:rPr>
          <w:sz w:val="28"/>
          <w:szCs w:val="28"/>
          <w:lang w:val="uk-UA"/>
        </w:rPr>
        <w:t>,</w:t>
      </w:r>
      <w:r w:rsidR="00EF2331">
        <w:rPr>
          <w:sz w:val="28"/>
          <w:szCs w:val="28"/>
          <w:lang w:val="uk-UA"/>
        </w:rPr>
        <w:t xml:space="preserve"> с.</w:t>
      </w:r>
      <w:r w:rsidR="00770254">
        <w:rPr>
          <w:sz w:val="28"/>
          <w:szCs w:val="28"/>
          <w:lang w:val="uk-UA"/>
        </w:rPr>
        <w:t> </w:t>
      </w:r>
      <w:r w:rsidR="00EF2331">
        <w:rPr>
          <w:sz w:val="28"/>
          <w:szCs w:val="28"/>
          <w:lang w:val="uk-UA"/>
        </w:rPr>
        <w:t>102</w:t>
      </w:r>
      <w:r w:rsidR="005328AA" w:rsidRPr="005328AA">
        <w:rPr>
          <w:sz w:val="28"/>
          <w:szCs w:val="28"/>
          <w:lang w:val="uk-UA"/>
        </w:rPr>
        <w:t>]</w:t>
      </w:r>
      <w:r w:rsidRPr="00094A67">
        <w:rPr>
          <w:sz w:val="28"/>
          <w:szCs w:val="28"/>
          <w:lang w:val="uk-UA"/>
        </w:rPr>
        <w:t>.</w:t>
      </w:r>
      <w:r>
        <w:rPr>
          <w:lang w:val="uk-UA"/>
        </w:rPr>
        <w:t xml:space="preserve"> </w:t>
      </w:r>
    </w:p>
    <w:p w:rsidR="00E32470" w:rsidRPr="002B0EED" w:rsidRDefault="001864F2" w:rsidP="002B0EED">
      <w:pPr>
        <w:pStyle w:val="a6"/>
        <w:shd w:val="clear" w:color="auto" w:fill="FFFFFF"/>
        <w:spacing w:before="0" w:beforeAutospacing="0" w:after="0" w:afterAutospacing="0" w:line="360" w:lineRule="auto"/>
        <w:ind w:right="141" w:firstLine="709"/>
        <w:jc w:val="both"/>
        <w:textAlignment w:val="baseline"/>
        <w:rPr>
          <w:sz w:val="28"/>
          <w:szCs w:val="28"/>
          <w:lang w:val="uk-UA"/>
        </w:rPr>
      </w:pPr>
      <w:r w:rsidRPr="00E32470">
        <w:rPr>
          <w:color w:val="121212"/>
          <w:sz w:val="28"/>
          <w:szCs w:val="28"/>
          <w:shd w:val="clear" w:color="auto" w:fill="FFFFFF"/>
          <w:lang w:val="uk-UA"/>
        </w:rPr>
        <w:t>Високохудожній оригінальний твір хореографічного мистецтва може зявитись тільки у повній відповідності та єдності таких формотворчіх ланок, як музика, хореографія та сценічна дія.</w:t>
      </w:r>
      <w:r w:rsidRPr="00E32470">
        <w:rPr>
          <w:sz w:val="28"/>
          <w:szCs w:val="28"/>
          <w:lang w:val="uk-UA"/>
        </w:rPr>
        <w:t xml:space="preserve"> Тому </w:t>
      </w:r>
      <w:r w:rsidR="002D5547" w:rsidRPr="00E32470">
        <w:rPr>
          <w:sz w:val="28"/>
          <w:szCs w:val="28"/>
          <w:lang w:val="uk-UA"/>
        </w:rPr>
        <w:t>в роботі</w:t>
      </w:r>
      <w:r w:rsidR="00033594" w:rsidRPr="00E32470">
        <w:rPr>
          <w:sz w:val="28"/>
          <w:szCs w:val="28"/>
          <w:lang w:val="uk-UA"/>
        </w:rPr>
        <w:t xml:space="preserve"> хореографа </w:t>
      </w:r>
      <w:r w:rsidR="002D5547" w:rsidRPr="00E32470">
        <w:rPr>
          <w:sz w:val="28"/>
          <w:szCs w:val="28"/>
          <w:lang w:val="uk-UA"/>
        </w:rPr>
        <w:t>важливим є</w:t>
      </w:r>
      <w:r w:rsidR="00033594" w:rsidRPr="00E32470">
        <w:rPr>
          <w:sz w:val="28"/>
          <w:szCs w:val="28"/>
          <w:lang w:val="uk-UA"/>
        </w:rPr>
        <w:t xml:space="preserve"> вивчення</w:t>
      </w:r>
      <w:r w:rsidR="002D5547" w:rsidRPr="00E32470">
        <w:rPr>
          <w:sz w:val="28"/>
          <w:szCs w:val="28"/>
          <w:lang w:val="uk-UA"/>
        </w:rPr>
        <w:t xml:space="preserve"> муз</w:t>
      </w:r>
      <w:r w:rsidRPr="00E32470">
        <w:rPr>
          <w:sz w:val="28"/>
          <w:szCs w:val="28"/>
          <w:lang w:val="uk-UA"/>
        </w:rPr>
        <w:t>чної спадщини</w:t>
      </w:r>
      <w:r w:rsidR="002D5547" w:rsidRPr="00E32470">
        <w:rPr>
          <w:sz w:val="28"/>
          <w:szCs w:val="28"/>
          <w:lang w:val="uk-UA"/>
        </w:rPr>
        <w:t xml:space="preserve"> і </w:t>
      </w:r>
      <w:r w:rsidR="00033594" w:rsidRPr="00E32470">
        <w:rPr>
          <w:sz w:val="28"/>
          <w:szCs w:val="28"/>
          <w:lang w:val="uk-UA"/>
        </w:rPr>
        <w:t>аналіз</w:t>
      </w:r>
      <w:r w:rsidR="002D5547" w:rsidRPr="00E32470">
        <w:rPr>
          <w:sz w:val="28"/>
          <w:szCs w:val="28"/>
          <w:lang w:val="uk-UA"/>
        </w:rPr>
        <w:t xml:space="preserve"> музичних творів, щоб детально </w:t>
      </w:r>
      <w:r w:rsidR="00033594" w:rsidRPr="00E32470">
        <w:rPr>
          <w:sz w:val="28"/>
          <w:szCs w:val="28"/>
          <w:lang w:val="uk-UA"/>
        </w:rPr>
        <w:t xml:space="preserve">розбирати та </w:t>
      </w:r>
      <w:r w:rsidR="002D5547" w:rsidRPr="00E32470">
        <w:rPr>
          <w:sz w:val="28"/>
          <w:szCs w:val="28"/>
          <w:lang w:val="uk-UA"/>
        </w:rPr>
        <w:t>визначати темп</w:t>
      </w:r>
      <w:r w:rsidR="00D229C3" w:rsidRPr="00E32470">
        <w:rPr>
          <w:sz w:val="28"/>
          <w:szCs w:val="28"/>
          <w:lang w:val="uk-UA"/>
        </w:rPr>
        <w:t>о</w:t>
      </w:r>
      <w:r w:rsidR="002D5547" w:rsidRPr="00E32470">
        <w:rPr>
          <w:sz w:val="28"/>
          <w:szCs w:val="28"/>
          <w:lang w:val="uk-UA"/>
        </w:rPr>
        <w:t xml:space="preserve">ритм дії, тривалість  епізодів,  </w:t>
      </w:r>
      <w:r w:rsidR="00033594" w:rsidRPr="00E32470">
        <w:rPr>
          <w:sz w:val="28"/>
          <w:szCs w:val="28"/>
          <w:lang w:val="uk-UA"/>
        </w:rPr>
        <w:t xml:space="preserve">вміти давати </w:t>
      </w:r>
      <w:r w:rsidR="002D5547" w:rsidRPr="00E32470">
        <w:rPr>
          <w:sz w:val="28"/>
          <w:szCs w:val="28"/>
          <w:lang w:val="uk-UA"/>
        </w:rPr>
        <w:t xml:space="preserve">музичну характеристики діючих осіб, </w:t>
      </w:r>
      <w:r w:rsidR="00033594" w:rsidRPr="00E32470">
        <w:rPr>
          <w:sz w:val="28"/>
          <w:szCs w:val="28"/>
          <w:lang w:val="uk-UA"/>
        </w:rPr>
        <w:t xml:space="preserve"> </w:t>
      </w:r>
      <w:r w:rsidR="002D5547" w:rsidRPr="00E32470">
        <w:rPr>
          <w:sz w:val="28"/>
          <w:szCs w:val="28"/>
          <w:lang w:val="uk-UA"/>
        </w:rPr>
        <w:t xml:space="preserve"> </w:t>
      </w:r>
      <w:r w:rsidR="00033594" w:rsidRPr="00E32470">
        <w:rPr>
          <w:sz w:val="28"/>
          <w:szCs w:val="28"/>
          <w:lang w:val="uk-UA"/>
        </w:rPr>
        <w:t xml:space="preserve">окреслювати </w:t>
      </w:r>
      <w:r w:rsidR="002D5547" w:rsidRPr="00E32470">
        <w:rPr>
          <w:sz w:val="28"/>
          <w:szCs w:val="28"/>
          <w:lang w:val="uk-UA"/>
        </w:rPr>
        <w:t xml:space="preserve">розвиток </w:t>
      </w:r>
      <w:r w:rsidR="002D5547" w:rsidRPr="00E32470">
        <w:rPr>
          <w:sz w:val="28"/>
          <w:szCs w:val="28"/>
          <w:lang w:val="uk-UA"/>
        </w:rPr>
        <w:lastRenderedPageBreak/>
        <w:t xml:space="preserve">драматургії для створення </w:t>
      </w:r>
      <w:r w:rsidR="00033594" w:rsidRPr="00E32470">
        <w:rPr>
          <w:sz w:val="28"/>
          <w:szCs w:val="28"/>
          <w:lang w:val="uk-UA"/>
        </w:rPr>
        <w:t xml:space="preserve">відповідної </w:t>
      </w:r>
      <w:r w:rsidR="002D5547" w:rsidRPr="00E32470">
        <w:rPr>
          <w:sz w:val="28"/>
          <w:szCs w:val="28"/>
          <w:lang w:val="uk-UA"/>
        </w:rPr>
        <w:t>хореографічної лексики кожного образа і вистави в цілому.</w:t>
      </w:r>
    </w:p>
    <w:p w:rsidR="00E32470" w:rsidRPr="00E32470" w:rsidRDefault="00033594" w:rsidP="005D2C9A">
      <w:pPr>
        <w:shd w:val="clear" w:color="auto" w:fill="FFFFFF"/>
        <w:spacing w:after="0" w:line="360" w:lineRule="auto"/>
        <w:ind w:right="141" w:firstLine="709"/>
        <w:jc w:val="both"/>
        <w:textAlignment w:val="baseline"/>
        <w:rPr>
          <w:rFonts w:ascii="Times New Roman" w:hAnsi="Times New Roman" w:cs="Times New Roman"/>
          <w:sz w:val="28"/>
          <w:szCs w:val="28"/>
          <w:lang w:val="uk-UA"/>
        </w:rPr>
      </w:pPr>
      <w:r w:rsidRPr="00E32470">
        <w:rPr>
          <w:rFonts w:ascii="Times New Roman" w:eastAsia="Times New Roman" w:hAnsi="Times New Roman" w:cs="Times New Roman"/>
          <w:sz w:val="28"/>
          <w:szCs w:val="28"/>
          <w:lang w:val="uk-UA" w:eastAsia="ru-RU"/>
        </w:rPr>
        <w:t xml:space="preserve">Музична і хореографічна сюїта </w:t>
      </w:r>
      <w:r w:rsidR="00081391" w:rsidRPr="00E32470">
        <w:rPr>
          <w:rFonts w:ascii="Times New Roman" w:hAnsi="Times New Roman" w:cs="Times New Roman"/>
          <w:sz w:val="28"/>
          <w:szCs w:val="28"/>
          <w:lang w:val="uk-UA"/>
        </w:rPr>
        <w:t>в своєму історичному розвитку  мають багато переплетінь та</w:t>
      </w:r>
      <w:r w:rsidRPr="00E32470">
        <w:rPr>
          <w:rFonts w:ascii="Times New Roman" w:eastAsia="Times New Roman" w:hAnsi="Times New Roman" w:cs="Times New Roman"/>
          <w:sz w:val="28"/>
          <w:szCs w:val="28"/>
          <w:lang w:val="uk-UA" w:eastAsia="ru-RU"/>
        </w:rPr>
        <w:t xml:space="preserve"> </w:t>
      </w:r>
      <w:r w:rsidR="00081391" w:rsidRPr="00E32470">
        <w:rPr>
          <w:rFonts w:ascii="Times New Roman" w:eastAsia="Times New Roman" w:hAnsi="Times New Roman" w:cs="Times New Roman"/>
          <w:sz w:val="28"/>
          <w:szCs w:val="28"/>
          <w:lang w:val="uk-UA" w:eastAsia="ru-RU"/>
        </w:rPr>
        <w:t>відповідно</w:t>
      </w:r>
      <w:r w:rsidRPr="00E32470">
        <w:rPr>
          <w:rFonts w:ascii="Times New Roman" w:eastAsia="Times New Roman" w:hAnsi="Times New Roman" w:cs="Times New Roman"/>
          <w:sz w:val="28"/>
          <w:szCs w:val="28"/>
          <w:lang w:val="uk-UA" w:eastAsia="ru-RU"/>
        </w:rPr>
        <w:t xml:space="preserve"> спільних ознак: </w:t>
      </w:r>
      <w:r w:rsidRPr="00E32470">
        <w:rPr>
          <w:rFonts w:ascii="Times New Roman" w:hAnsi="Times New Roman" w:cs="Times New Roman"/>
          <w:sz w:val="28"/>
          <w:szCs w:val="28"/>
          <w:lang w:val="uk-UA"/>
        </w:rPr>
        <w:t>контрастність, композиційно-драматургічна та образно-змістовна завершеність кожної частини.</w:t>
      </w:r>
      <w:r w:rsidR="00081391" w:rsidRPr="00E32470">
        <w:rPr>
          <w:rFonts w:ascii="Times New Roman" w:hAnsi="Times New Roman" w:cs="Times New Roman"/>
          <w:sz w:val="28"/>
          <w:szCs w:val="28"/>
          <w:lang w:val="uk-UA"/>
        </w:rPr>
        <w:t xml:space="preserve"> Танці-частини</w:t>
      </w:r>
      <w:r w:rsidR="00081391" w:rsidRPr="00E32470">
        <w:rPr>
          <w:rFonts w:ascii="Times New Roman" w:hAnsi="Times New Roman" w:cs="Times New Roman"/>
          <w:sz w:val="28"/>
          <w:szCs w:val="28"/>
          <w:lang w:val="pt-PT"/>
        </w:rPr>
        <w:t xml:space="preserve"> </w:t>
      </w:r>
      <w:r w:rsidR="00081391" w:rsidRPr="00E32470">
        <w:rPr>
          <w:rFonts w:ascii="Times New Roman" w:hAnsi="Times New Roman" w:cs="Times New Roman"/>
          <w:sz w:val="28"/>
          <w:szCs w:val="28"/>
          <w:lang w:val="uk-UA"/>
        </w:rPr>
        <w:t>контрастують між собою не тільки загальним характером, ритмічними фігурами, темпом, а й  музичною виразністю та хореографічною лексикою.</w:t>
      </w:r>
    </w:p>
    <w:p w:rsidR="00E32470" w:rsidRPr="00E32470" w:rsidRDefault="00081391" w:rsidP="005D2C9A">
      <w:pPr>
        <w:shd w:val="clear" w:color="auto" w:fill="FFFFFF"/>
        <w:spacing w:after="0" w:line="360" w:lineRule="auto"/>
        <w:ind w:right="141" w:firstLine="709"/>
        <w:jc w:val="both"/>
        <w:textAlignment w:val="baseline"/>
        <w:rPr>
          <w:rFonts w:ascii="Times New Roman" w:hAnsi="Times New Roman" w:cs="Times New Roman"/>
          <w:sz w:val="28"/>
          <w:szCs w:val="28"/>
          <w:lang w:val="uk-UA"/>
        </w:rPr>
      </w:pPr>
      <w:r w:rsidRPr="00E32470">
        <w:rPr>
          <w:rFonts w:ascii="Times New Roman" w:hAnsi="Times New Roman" w:cs="Times New Roman"/>
          <w:sz w:val="28"/>
          <w:szCs w:val="28"/>
          <w:lang w:val="uk-UA"/>
        </w:rPr>
        <w:t xml:space="preserve">Національна, а саме – українська сюїта, сформувалась під впливом європейської танцювально-інструментальної школи. Зберігаючи жанрово-структурні особливості вона спиралась на пласт національної пісенно-танцювальної спадщини українського народу. Національна сюїта розвивалась в двох напрямках: музична і хореографічна, значний внесок в розвиток жанру внесли М.Лисенко, В.Барвінський, М.Скорик, </w:t>
      </w:r>
      <w:r w:rsidR="00AA7CB9" w:rsidRPr="00E32470">
        <w:rPr>
          <w:rFonts w:ascii="Times New Roman" w:hAnsi="Times New Roman" w:cs="Times New Roman"/>
          <w:sz w:val="28"/>
          <w:szCs w:val="28"/>
          <w:lang w:val="uk-UA"/>
        </w:rPr>
        <w:t>М</w:t>
      </w:r>
      <w:r w:rsidRPr="00E32470">
        <w:rPr>
          <w:rFonts w:ascii="Times New Roman" w:hAnsi="Times New Roman" w:cs="Times New Roman"/>
          <w:sz w:val="28"/>
          <w:szCs w:val="28"/>
          <w:lang w:val="uk-UA"/>
        </w:rPr>
        <w:t>.Колеса, І Шамо, П.Вірський тощо.</w:t>
      </w:r>
    </w:p>
    <w:p w:rsidR="00E32470" w:rsidRPr="00E32470" w:rsidRDefault="00AA7CB9" w:rsidP="005D2C9A">
      <w:pPr>
        <w:shd w:val="clear" w:color="auto" w:fill="FFFFFF"/>
        <w:spacing w:after="0" w:line="360" w:lineRule="auto"/>
        <w:ind w:right="141" w:firstLine="709"/>
        <w:jc w:val="both"/>
        <w:textAlignment w:val="baseline"/>
        <w:rPr>
          <w:rFonts w:ascii="Times New Roman" w:hAnsi="Times New Roman" w:cs="Times New Roman"/>
          <w:color w:val="000000"/>
          <w:spacing w:val="-5"/>
          <w:sz w:val="28"/>
          <w:szCs w:val="28"/>
          <w:shd w:val="clear" w:color="auto" w:fill="FFFFFF"/>
          <w:lang w:val="uk-UA"/>
        </w:rPr>
      </w:pPr>
      <w:r w:rsidRPr="00E32470">
        <w:rPr>
          <w:rFonts w:ascii="Times New Roman" w:hAnsi="Times New Roman" w:cs="Times New Roman"/>
          <w:color w:val="000000"/>
          <w:spacing w:val="-5"/>
          <w:sz w:val="28"/>
          <w:szCs w:val="28"/>
          <w:shd w:val="clear" w:color="auto" w:fill="FFFFFF"/>
          <w:lang w:val="uk-UA"/>
        </w:rPr>
        <w:t>Василь Барвінський – видатний композитор-лірик ХХ ст., талановитий педагог, мудрий керівник, авторитетний критик, доля якого була зруйновала кровожерливим радянським режимом, змусивши стати його «композитором</w:t>
      </w:r>
      <w:r w:rsidR="001936F4" w:rsidRPr="00E32470">
        <w:rPr>
          <w:rFonts w:ascii="Times New Roman" w:hAnsi="Times New Roman" w:cs="Times New Roman"/>
          <w:color w:val="000000"/>
          <w:spacing w:val="-5"/>
          <w:sz w:val="28"/>
          <w:szCs w:val="28"/>
          <w:shd w:val="clear" w:color="auto" w:fill="FFFFFF"/>
          <w:lang w:val="uk-UA"/>
        </w:rPr>
        <w:t xml:space="preserve"> без нот»</w:t>
      </w:r>
      <w:r w:rsidR="00440A0E" w:rsidRPr="00E32470">
        <w:rPr>
          <w:rFonts w:ascii="Times New Roman" w:hAnsi="Times New Roman" w:cs="Times New Roman"/>
          <w:color w:val="000000"/>
          <w:spacing w:val="-5"/>
          <w:sz w:val="28"/>
          <w:szCs w:val="28"/>
          <w:shd w:val="clear" w:color="auto" w:fill="FFFFFF"/>
          <w:lang w:val="uk-UA"/>
        </w:rPr>
        <w:t xml:space="preserve"> - </w:t>
      </w:r>
      <w:r w:rsidR="001936F4" w:rsidRPr="00E32470">
        <w:rPr>
          <w:rFonts w:ascii="Times New Roman" w:hAnsi="Times New Roman" w:cs="Times New Roman"/>
          <w:color w:val="000000"/>
          <w:spacing w:val="-5"/>
          <w:sz w:val="28"/>
          <w:szCs w:val="28"/>
          <w:shd w:val="clear" w:color="auto" w:fill="FFFFFF"/>
          <w:lang w:val="uk-UA"/>
        </w:rPr>
        <w:t>автор фортепіанної «Української сюїти».</w:t>
      </w:r>
    </w:p>
    <w:p w:rsidR="00E32470" w:rsidRPr="00E32470" w:rsidRDefault="00BA54FF" w:rsidP="005D2C9A">
      <w:pPr>
        <w:shd w:val="clear" w:color="auto" w:fill="FFFFFF"/>
        <w:spacing w:after="0" w:line="360" w:lineRule="auto"/>
        <w:ind w:right="141" w:firstLine="709"/>
        <w:jc w:val="both"/>
        <w:textAlignment w:val="baseline"/>
        <w:rPr>
          <w:rFonts w:ascii="Times New Roman" w:hAnsi="Times New Roman" w:cs="Times New Roman"/>
          <w:sz w:val="28"/>
          <w:szCs w:val="28"/>
          <w:lang w:val="uk-UA"/>
        </w:rPr>
      </w:pPr>
      <w:r w:rsidRPr="00E32470">
        <w:rPr>
          <w:rFonts w:ascii="Times New Roman" w:hAnsi="Times New Roman" w:cs="Times New Roman"/>
          <w:color w:val="000000"/>
          <w:spacing w:val="-5"/>
          <w:sz w:val="28"/>
          <w:szCs w:val="28"/>
          <w:shd w:val="clear" w:color="auto" w:fill="FFFFFF"/>
          <w:lang w:val="uk-UA"/>
        </w:rPr>
        <w:t xml:space="preserve">«Українська сюїта» Василя Барвінського, написана у 1915 році </w:t>
      </w:r>
      <w:r w:rsidR="005C3B84" w:rsidRPr="00E32470">
        <w:rPr>
          <w:rFonts w:ascii="Times New Roman" w:hAnsi="Times New Roman" w:cs="Times New Roman"/>
          <w:sz w:val="28"/>
          <w:szCs w:val="28"/>
          <w:lang w:val="uk-UA"/>
        </w:rPr>
        <w:t xml:space="preserve"> представляє собою чотирьох частинний цикл, в якому Прелюдія</w:t>
      </w:r>
      <w:r w:rsidR="001936F4" w:rsidRPr="00E32470">
        <w:rPr>
          <w:rFonts w:ascii="Times New Roman" w:hAnsi="Times New Roman" w:cs="Times New Roman"/>
          <w:sz w:val="28"/>
          <w:szCs w:val="28"/>
          <w:lang w:val="uk-UA"/>
        </w:rPr>
        <w:t xml:space="preserve"> (лірична)</w:t>
      </w:r>
      <w:r w:rsidR="005C3B84" w:rsidRPr="00E32470">
        <w:rPr>
          <w:rFonts w:ascii="Times New Roman" w:hAnsi="Times New Roman" w:cs="Times New Roman"/>
          <w:sz w:val="28"/>
          <w:szCs w:val="28"/>
          <w:lang w:val="uk-UA"/>
        </w:rPr>
        <w:t>, Скерцо</w:t>
      </w:r>
      <w:r w:rsidR="001936F4" w:rsidRPr="00E32470">
        <w:rPr>
          <w:rFonts w:ascii="Times New Roman" w:hAnsi="Times New Roman" w:cs="Times New Roman"/>
          <w:sz w:val="28"/>
          <w:szCs w:val="28"/>
          <w:lang w:val="uk-UA"/>
        </w:rPr>
        <w:t xml:space="preserve"> (танцювальна)</w:t>
      </w:r>
      <w:r w:rsidR="005C3B84" w:rsidRPr="00E32470">
        <w:rPr>
          <w:rFonts w:ascii="Times New Roman" w:hAnsi="Times New Roman" w:cs="Times New Roman"/>
          <w:sz w:val="28"/>
          <w:szCs w:val="28"/>
          <w:lang w:val="uk-UA"/>
        </w:rPr>
        <w:t>, Пісня</w:t>
      </w:r>
      <w:r w:rsidR="001936F4" w:rsidRPr="00E32470">
        <w:rPr>
          <w:rFonts w:ascii="Times New Roman" w:hAnsi="Times New Roman" w:cs="Times New Roman"/>
          <w:sz w:val="28"/>
          <w:szCs w:val="28"/>
          <w:lang w:val="uk-UA"/>
        </w:rPr>
        <w:t xml:space="preserve"> (пісенна)</w:t>
      </w:r>
      <w:r w:rsidR="005C3B84" w:rsidRPr="00E32470">
        <w:rPr>
          <w:rFonts w:ascii="Times New Roman" w:hAnsi="Times New Roman" w:cs="Times New Roman"/>
          <w:sz w:val="28"/>
          <w:szCs w:val="28"/>
          <w:lang w:val="uk-UA"/>
        </w:rPr>
        <w:t xml:space="preserve"> і Фінал </w:t>
      </w:r>
      <w:r w:rsidR="001936F4" w:rsidRPr="00E32470">
        <w:rPr>
          <w:rFonts w:ascii="Times New Roman" w:hAnsi="Times New Roman" w:cs="Times New Roman"/>
          <w:sz w:val="28"/>
          <w:szCs w:val="28"/>
          <w:lang w:val="uk-UA"/>
        </w:rPr>
        <w:t xml:space="preserve">(маршова) </w:t>
      </w:r>
      <w:r w:rsidR="005C3B84" w:rsidRPr="00E32470">
        <w:rPr>
          <w:rFonts w:ascii="Times New Roman" w:hAnsi="Times New Roman" w:cs="Times New Roman"/>
          <w:sz w:val="28"/>
          <w:szCs w:val="28"/>
          <w:lang w:val="uk-UA"/>
        </w:rPr>
        <w:t>контрастують між с</w:t>
      </w:r>
      <w:r w:rsidR="009B7E99" w:rsidRPr="00E32470">
        <w:rPr>
          <w:rFonts w:ascii="Times New Roman" w:hAnsi="Times New Roman" w:cs="Times New Roman"/>
          <w:sz w:val="28"/>
          <w:szCs w:val="28"/>
          <w:lang w:val="uk-UA"/>
        </w:rPr>
        <w:t>обою характером та темпо-ритмом</w:t>
      </w:r>
      <w:r w:rsidR="005C3B84" w:rsidRPr="00E32470">
        <w:rPr>
          <w:rFonts w:ascii="Times New Roman" w:hAnsi="Times New Roman" w:cs="Times New Roman"/>
          <w:sz w:val="28"/>
          <w:szCs w:val="28"/>
          <w:lang w:val="uk-UA"/>
        </w:rPr>
        <w:t xml:space="preserve">, що відповідає формі музичної та хореографічної сюїти. </w:t>
      </w:r>
    </w:p>
    <w:p w:rsidR="00E32470" w:rsidRPr="00E32470" w:rsidRDefault="009B7E99" w:rsidP="005D2C9A">
      <w:pPr>
        <w:shd w:val="clear" w:color="auto" w:fill="FFFFFF"/>
        <w:spacing w:after="0" w:line="360" w:lineRule="auto"/>
        <w:ind w:right="141" w:firstLine="709"/>
        <w:jc w:val="both"/>
        <w:textAlignment w:val="baseline"/>
        <w:rPr>
          <w:rFonts w:ascii="Times New Roman" w:hAnsi="Times New Roman" w:cs="Times New Roman"/>
          <w:sz w:val="28"/>
          <w:szCs w:val="28"/>
          <w:lang w:val="uk-UA"/>
        </w:rPr>
      </w:pPr>
      <w:r w:rsidRPr="00E32470">
        <w:rPr>
          <w:rFonts w:ascii="Times New Roman" w:hAnsi="Times New Roman" w:cs="Times New Roman"/>
          <w:sz w:val="28"/>
          <w:szCs w:val="28"/>
          <w:lang w:val="uk-UA"/>
        </w:rPr>
        <w:t xml:space="preserve">В основу кожної частини покладена окрема українська народна пісня. </w:t>
      </w:r>
      <w:r w:rsidR="00FE54FC" w:rsidRPr="00E32470">
        <w:rPr>
          <w:rFonts w:ascii="Times New Roman" w:hAnsi="Times New Roman" w:cs="Times New Roman"/>
          <w:sz w:val="28"/>
          <w:szCs w:val="28"/>
          <w:lang w:val="uk-UA"/>
        </w:rPr>
        <w:t>Музичний тематизм н</w:t>
      </w:r>
      <w:r w:rsidR="001936F4" w:rsidRPr="00E32470">
        <w:rPr>
          <w:rFonts w:ascii="Times New Roman" w:hAnsi="Times New Roman" w:cs="Times New Roman"/>
          <w:sz w:val="28"/>
          <w:szCs w:val="28"/>
          <w:lang w:val="uk-UA"/>
        </w:rPr>
        <w:t>ародн</w:t>
      </w:r>
      <w:r w:rsidR="00FE54FC" w:rsidRPr="00E32470">
        <w:rPr>
          <w:rFonts w:ascii="Times New Roman" w:hAnsi="Times New Roman" w:cs="Times New Roman"/>
          <w:sz w:val="28"/>
          <w:szCs w:val="28"/>
          <w:lang w:val="uk-UA"/>
        </w:rPr>
        <w:t>их українських пісень різного характеру</w:t>
      </w:r>
      <w:r w:rsidR="001936F4" w:rsidRPr="00E32470">
        <w:rPr>
          <w:rFonts w:ascii="Times New Roman" w:hAnsi="Times New Roman" w:cs="Times New Roman"/>
          <w:sz w:val="28"/>
          <w:szCs w:val="28"/>
          <w:lang w:val="uk-UA"/>
        </w:rPr>
        <w:t xml:space="preserve"> додають твору яскравого національного колориту</w:t>
      </w:r>
      <w:r w:rsidR="00FE54FC" w:rsidRPr="00E32470">
        <w:rPr>
          <w:rFonts w:ascii="Times New Roman" w:hAnsi="Times New Roman" w:cs="Times New Roman"/>
          <w:sz w:val="28"/>
          <w:szCs w:val="28"/>
          <w:lang w:val="uk-UA"/>
        </w:rPr>
        <w:t>, що підтверджує належність до жанру національної сюїти.</w:t>
      </w:r>
    </w:p>
    <w:p w:rsidR="00FE54FC" w:rsidRPr="00E32470" w:rsidRDefault="00FE54FC" w:rsidP="005D2C9A">
      <w:pPr>
        <w:shd w:val="clear" w:color="auto" w:fill="FFFFFF"/>
        <w:spacing w:after="0" w:line="360" w:lineRule="auto"/>
        <w:ind w:right="141" w:firstLine="709"/>
        <w:jc w:val="both"/>
        <w:textAlignment w:val="baseline"/>
        <w:rPr>
          <w:rFonts w:ascii="Times New Roman" w:eastAsia="Times New Roman" w:hAnsi="Times New Roman" w:cs="Times New Roman"/>
          <w:color w:val="121212"/>
          <w:sz w:val="28"/>
          <w:szCs w:val="28"/>
          <w:shd w:val="clear" w:color="auto" w:fill="FFFFFF"/>
          <w:lang w:val="uk-UA" w:eastAsia="ru-RU"/>
        </w:rPr>
      </w:pPr>
      <w:r w:rsidRPr="00E32470">
        <w:rPr>
          <w:rFonts w:ascii="Times New Roman" w:hAnsi="Times New Roman" w:cs="Times New Roman"/>
          <w:sz w:val="28"/>
          <w:szCs w:val="28"/>
          <w:lang w:val="uk-UA"/>
        </w:rPr>
        <w:lastRenderedPageBreak/>
        <w:t xml:space="preserve">Аналіз джерел дають можливість зробити висновок, що «Українська сюїта» </w:t>
      </w:r>
      <w:r w:rsidR="00072C06" w:rsidRPr="00E32470">
        <w:rPr>
          <w:rFonts w:ascii="Times New Roman" w:hAnsi="Times New Roman" w:cs="Times New Roman"/>
          <w:sz w:val="28"/>
          <w:szCs w:val="28"/>
          <w:lang w:val="uk-UA"/>
        </w:rPr>
        <w:t xml:space="preserve">Василя Барвінського </w:t>
      </w:r>
      <w:r w:rsidRPr="00E32470">
        <w:rPr>
          <w:rFonts w:ascii="Times New Roman" w:hAnsi="Times New Roman" w:cs="Times New Roman"/>
          <w:sz w:val="28"/>
          <w:szCs w:val="28"/>
          <w:lang w:val="uk-UA"/>
        </w:rPr>
        <w:t>може бути використана як музична основа хореографічної постановки.</w:t>
      </w:r>
    </w:p>
    <w:p w:rsidR="00FE54FC" w:rsidRDefault="00FE54FC"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p>
    <w:p w:rsidR="00FE54FC" w:rsidRDefault="00FE54FC"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p>
    <w:p w:rsidR="001936F4" w:rsidRPr="00454A0C" w:rsidRDefault="001936F4" w:rsidP="005D2C9A">
      <w:pPr>
        <w:pStyle w:val="a6"/>
        <w:shd w:val="clear" w:color="auto" w:fill="FFFFFF"/>
        <w:spacing w:before="0" w:beforeAutospacing="0" w:after="0" w:afterAutospacing="0" w:line="360" w:lineRule="auto"/>
        <w:ind w:right="141" w:firstLine="709"/>
        <w:jc w:val="both"/>
        <w:textAlignment w:val="baseline"/>
        <w:rPr>
          <w:sz w:val="28"/>
          <w:szCs w:val="28"/>
          <w:lang w:val="uk-UA"/>
        </w:rPr>
      </w:pPr>
    </w:p>
    <w:p w:rsidR="00033594" w:rsidRPr="00400534" w:rsidRDefault="00033594" w:rsidP="005D2C9A">
      <w:pPr>
        <w:pStyle w:val="a6"/>
        <w:kinsoku w:val="0"/>
        <w:overflowPunct w:val="0"/>
        <w:spacing w:before="0" w:beforeAutospacing="0" w:after="0" w:afterAutospacing="0" w:line="360" w:lineRule="auto"/>
        <w:ind w:right="141" w:firstLine="709"/>
        <w:jc w:val="both"/>
        <w:textAlignment w:val="baseline"/>
        <w:rPr>
          <w:rFonts w:eastAsia="Calibri"/>
          <w:color w:val="000000" w:themeColor="text1"/>
          <w:kern w:val="24"/>
          <w:sz w:val="28"/>
          <w:szCs w:val="28"/>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9F05B6" w:rsidRPr="001936F4" w:rsidRDefault="009F05B6" w:rsidP="005D2C9A">
      <w:pPr>
        <w:spacing w:after="0" w:line="360" w:lineRule="auto"/>
        <w:ind w:right="141" w:firstLine="709"/>
        <w:rPr>
          <w:rFonts w:ascii="Arial" w:hAnsi="Arial" w:cs="Arial"/>
          <w:color w:val="121212"/>
          <w:sz w:val="30"/>
          <w:szCs w:val="30"/>
          <w:shd w:val="clear" w:color="auto" w:fill="FFFFFF"/>
          <w:lang w:val="uk-UA"/>
        </w:rPr>
      </w:pPr>
    </w:p>
    <w:p w:rsidR="00E32470" w:rsidRDefault="00E32470" w:rsidP="005D2C9A">
      <w:pPr>
        <w:spacing w:after="0"/>
        <w:ind w:right="141" w:firstLine="709"/>
        <w:rPr>
          <w:rFonts w:ascii="Arial" w:hAnsi="Arial" w:cs="Arial"/>
          <w:color w:val="121212"/>
          <w:sz w:val="30"/>
          <w:szCs w:val="30"/>
          <w:shd w:val="clear" w:color="auto" w:fill="FFFFFF"/>
          <w:lang w:val="uk-UA"/>
        </w:rPr>
      </w:pPr>
      <w:r>
        <w:rPr>
          <w:rFonts w:ascii="Arial" w:hAnsi="Arial" w:cs="Arial"/>
          <w:color w:val="121212"/>
          <w:sz w:val="30"/>
          <w:szCs w:val="30"/>
          <w:shd w:val="clear" w:color="auto" w:fill="FFFFFF"/>
          <w:lang w:val="uk-UA"/>
        </w:rPr>
        <w:br w:type="page"/>
      </w:r>
    </w:p>
    <w:p w:rsidR="002F5615" w:rsidRPr="00E67E57" w:rsidRDefault="002F5615" w:rsidP="002F5615">
      <w:pPr>
        <w:spacing w:after="0" w:line="360" w:lineRule="auto"/>
        <w:ind w:firstLine="709"/>
        <w:jc w:val="center"/>
        <w:rPr>
          <w:rFonts w:ascii="Times New Roman" w:eastAsia="Calibri" w:hAnsi="Times New Roman" w:cs="Times New Roman"/>
          <w:b/>
          <w:bCs/>
          <w:sz w:val="28"/>
          <w:szCs w:val="28"/>
          <w:lang w:val="uk-UA"/>
        </w:rPr>
      </w:pPr>
      <w:r w:rsidRPr="009F265C">
        <w:rPr>
          <w:rFonts w:ascii="Times New Roman" w:eastAsia="Calibri" w:hAnsi="Times New Roman" w:cs="Times New Roman"/>
          <w:b/>
          <w:bCs/>
          <w:sz w:val="28"/>
          <w:szCs w:val="28"/>
          <w:lang w:val="uk-UA"/>
        </w:rPr>
        <w:lastRenderedPageBreak/>
        <w:t xml:space="preserve">РОЗДІЛ ІІ. </w:t>
      </w:r>
      <w:r>
        <w:rPr>
          <w:rFonts w:ascii="Times New Roman" w:eastAsia="Calibri" w:hAnsi="Times New Roman" w:cs="Times New Roman"/>
          <w:b/>
          <w:bCs/>
          <w:sz w:val="28"/>
          <w:szCs w:val="28"/>
          <w:lang w:val="uk-UA"/>
        </w:rPr>
        <w:t xml:space="preserve">ХУДОЖНЬО-АНАЛІТИЧНІ ОСНОВИ РЕАЛІЗАЦІЇ </w:t>
      </w:r>
      <w:r w:rsidRPr="009F265C">
        <w:rPr>
          <w:rFonts w:ascii="Times New Roman" w:eastAsia="Calibri" w:hAnsi="Times New Roman" w:cs="Times New Roman"/>
          <w:b/>
          <w:bCs/>
          <w:sz w:val="28"/>
          <w:szCs w:val="28"/>
          <w:lang w:val="uk-UA"/>
        </w:rPr>
        <w:t>ТВОРЧ</w:t>
      </w:r>
      <w:r>
        <w:rPr>
          <w:rFonts w:ascii="Times New Roman" w:eastAsia="Calibri" w:hAnsi="Times New Roman" w:cs="Times New Roman"/>
          <w:b/>
          <w:bCs/>
          <w:sz w:val="28"/>
          <w:szCs w:val="28"/>
          <w:lang w:val="uk-UA"/>
        </w:rPr>
        <w:t>ОГО ЗАДУМУ ХОРЕОГРАФІЧНОЇ</w:t>
      </w:r>
      <w:r w:rsidRPr="00E67E57">
        <w:rPr>
          <w:rFonts w:ascii="Times New Roman" w:eastAsia="Calibri" w:hAnsi="Times New Roman" w:cs="Times New Roman"/>
          <w:b/>
          <w:bCs/>
          <w:sz w:val="28"/>
          <w:szCs w:val="28"/>
          <w:lang w:val="uk-UA"/>
        </w:rPr>
        <w:t xml:space="preserve"> </w:t>
      </w:r>
      <w:r>
        <w:rPr>
          <w:rFonts w:ascii="Times New Roman" w:eastAsia="Calibri" w:hAnsi="Times New Roman" w:cs="Times New Roman"/>
          <w:b/>
          <w:bCs/>
          <w:sz w:val="28"/>
          <w:szCs w:val="28"/>
          <w:lang w:val="uk-UA"/>
        </w:rPr>
        <w:t xml:space="preserve">КОМПОЗИЦІЇ </w:t>
      </w:r>
      <w:r w:rsidRPr="00E67E57">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КАРПАТСЬКА ЛЕГЕНДА</w:t>
      </w:r>
      <w:r w:rsidRPr="00E67E57">
        <w:rPr>
          <w:rFonts w:ascii="Times New Roman" w:eastAsia="Calibri" w:hAnsi="Times New Roman" w:cs="Times New Roman"/>
          <w:b/>
          <w:bCs/>
          <w:sz w:val="28"/>
          <w:szCs w:val="28"/>
          <w:lang w:val="uk-UA"/>
        </w:rPr>
        <w:t xml:space="preserve">»  </w:t>
      </w:r>
      <w:r>
        <w:rPr>
          <w:rFonts w:ascii="Times New Roman" w:eastAsia="Calibri" w:hAnsi="Times New Roman" w:cs="Times New Roman"/>
          <w:b/>
          <w:bCs/>
          <w:sz w:val="28"/>
          <w:szCs w:val="28"/>
          <w:lang w:val="uk-UA"/>
        </w:rPr>
        <w:t>НА МУЗИКУ</w:t>
      </w:r>
      <w:r w:rsidRPr="00E67E57">
        <w:rPr>
          <w:rFonts w:ascii="Times New Roman" w:eastAsia="Calibri" w:hAnsi="Times New Roman" w:cs="Times New Roman"/>
          <w:b/>
          <w:bCs/>
          <w:sz w:val="28"/>
          <w:szCs w:val="28"/>
          <w:lang w:val="uk-UA"/>
        </w:rPr>
        <w:t xml:space="preserve"> ВАСИЛЯ БАРВІНСЬКОГО «</w:t>
      </w:r>
      <w:r>
        <w:rPr>
          <w:rFonts w:ascii="Times New Roman" w:eastAsia="Calibri" w:hAnsi="Times New Roman" w:cs="Times New Roman"/>
          <w:b/>
          <w:bCs/>
          <w:sz w:val="28"/>
          <w:szCs w:val="28"/>
          <w:lang w:val="uk-UA"/>
        </w:rPr>
        <w:t>УКРАЇНСЬКА СЮЇТА</w:t>
      </w:r>
      <w:r w:rsidRPr="00E67E57">
        <w:rPr>
          <w:rFonts w:ascii="Times New Roman" w:eastAsia="Calibri" w:hAnsi="Times New Roman" w:cs="Times New Roman"/>
          <w:b/>
          <w:bCs/>
          <w:sz w:val="28"/>
          <w:szCs w:val="28"/>
          <w:lang w:val="uk-UA"/>
        </w:rPr>
        <w:t>»</w:t>
      </w:r>
    </w:p>
    <w:p w:rsidR="002F5615" w:rsidRPr="002F5615" w:rsidRDefault="002F5615" w:rsidP="002F5615">
      <w:pPr>
        <w:spacing w:after="0" w:line="360" w:lineRule="auto"/>
        <w:contextualSpacing/>
        <w:jc w:val="both"/>
        <w:rPr>
          <w:rFonts w:ascii="Times New Roman" w:eastAsia="Calibri" w:hAnsi="Times New Roman" w:cs="Times New Roman"/>
          <w:color w:val="000000" w:themeColor="text1"/>
          <w:sz w:val="28"/>
          <w:szCs w:val="28"/>
          <w:lang w:val="uk-UA"/>
        </w:rPr>
      </w:pPr>
      <w:r w:rsidRPr="006F4FEF">
        <w:rPr>
          <w:rFonts w:ascii="Times New Roman" w:eastAsia="Calibri" w:hAnsi="Times New Roman" w:cs="Times New Roman"/>
          <w:sz w:val="28"/>
          <w:szCs w:val="28"/>
          <w:lang w:val="uk-UA"/>
        </w:rPr>
        <w:t>2.1. Обґрунтування вибору теми</w:t>
      </w:r>
      <w:r>
        <w:rPr>
          <w:rFonts w:ascii="Times New Roman" w:eastAsia="Calibri" w:hAnsi="Times New Roman" w:cs="Times New Roman"/>
          <w:sz w:val="28"/>
          <w:szCs w:val="28"/>
          <w:lang w:val="uk-UA"/>
        </w:rPr>
        <w:t>.</w:t>
      </w:r>
      <w:r w:rsidRPr="006F4FEF">
        <w:rPr>
          <w:rFonts w:ascii="Times New Roman" w:eastAsia="Calibri" w:hAnsi="Times New Roman" w:cs="Times New Roman"/>
          <w:sz w:val="28"/>
          <w:szCs w:val="28"/>
          <w:lang w:val="uk-UA"/>
        </w:rPr>
        <w:t xml:space="preserve"> </w:t>
      </w:r>
      <w:r w:rsidRPr="004840F9">
        <w:rPr>
          <w:rFonts w:ascii="Times New Roman" w:eastAsia="Calibri" w:hAnsi="Times New Roman" w:cs="Times New Roman"/>
          <w:color w:val="000000" w:themeColor="text1"/>
          <w:sz w:val="28"/>
          <w:szCs w:val="28"/>
          <w:lang w:val="uk-UA"/>
        </w:rPr>
        <w:t xml:space="preserve">Лібрето </w:t>
      </w:r>
    </w:p>
    <w:p w:rsidR="002F5615" w:rsidRDefault="002F5615" w:rsidP="005D2C9A">
      <w:pPr>
        <w:spacing w:after="0" w:line="360" w:lineRule="auto"/>
        <w:ind w:right="141" w:firstLine="709"/>
        <w:contextualSpacing/>
        <w:jc w:val="both"/>
        <w:rPr>
          <w:rFonts w:ascii="Times New Roman" w:eastAsia="Calibri" w:hAnsi="Times New Roman" w:cs="Times New Roman"/>
          <w:color w:val="000000" w:themeColor="text1"/>
          <w:sz w:val="28"/>
          <w:szCs w:val="28"/>
          <w:lang w:val="uk-UA"/>
        </w:rPr>
      </w:pPr>
    </w:p>
    <w:p w:rsidR="00E32470" w:rsidRDefault="0031331F" w:rsidP="005D2C9A">
      <w:pPr>
        <w:spacing w:after="0" w:line="360" w:lineRule="auto"/>
        <w:ind w:right="141"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Василь Барвінський народився у Тернополі</w:t>
      </w:r>
      <w:r w:rsidR="00EC6A9C">
        <w:rPr>
          <w:rFonts w:ascii="Times New Roman" w:eastAsia="Calibri" w:hAnsi="Times New Roman" w:cs="Times New Roman"/>
          <w:sz w:val="28"/>
          <w:szCs w:val="28"/>
          <w:lang w:val="uk-UA"/>
        </w:rPr>
        <w:t>, навчався в Празі, але більшість свого творчого життя прож</w:t>
      </w:r>
      <w:r>
        <w:rPr>
          <w:rFonts w:ascii="Times New Roman" w:eastAsia="Calibri" w:hAnsi="Times New Roman" w:cs="Times New Roman"/>
          <w:sz w:val="28"/>
          <w:szCs w:val="28"/>
          <w:lang w:val="uk-UA"/>
        </w:rPr>
        <w:t>ив у Львові – столиці Східної Галичини, склад</w:t>
      </w:r>
      <w:r w:rsidR="000A4E45">
        <w:rPr>
          <w:rFonts w:ascii="Times New Roman" w:eastAsia="Calibri" w:hAnsi="Times New Roman" w:cs="Times New Roman"/>
          <w:sz w:val="28"/>
          <w:szCs w:val="28"/>
          <w:lang w:val="uk-UA"/>
        </w:rPr>
        <w:t>овою частиною якої є Гуцульщина. Вона</w:t>
      </w:r>
      <w:r>
        <w:rPr>
          <w:rFonts w:ascii="Times New Roman" w:eastAsia="Calibri" w:hAnsi="Times New Roman" w:cs="Times New Roman"/>
          <w:sz w:val="28"/>
          <w:szCs w:val="28"/>
          <w:lang w:val="uk-UA"/>
        </w:rPr>
        <w:t xml:space="preserve"> розташована у</w:t>
      </w:r>
      <w:r w:rsidR="00285B96">
        <w:rPr>
          <w:rFonts w:ascii="Times New Roman" w:eastAsia="Calibri" w:hAnsi="Times New Roman" w:cs="Times New Roman"/>
          <w:sz w:val="28"/>
          <w:szCs w:val="28"/>
          <w:lang w:val="uk-UA"/>
        </w:rPr>
        <w:t xml:space="preserve"> південно-східній частині Карпат</w:t>
      </w:r>
      <w:r w:rsidR="000A4E45">
        <w:rPr>
          <w:rFonts w:ascii="Times New Roman" w:eastAsia="Calibri" w:hAnsi="Times New Roman" w:cs="Times New Roman"/>
          <w:sz w:val="28"/>
          <w:szCs w:val="28"/>
          <w:lang w:val="uk-UA"/>
        </w:rPr>
        <w:t xml:space="preserve"> та</w:t>
      </w:r>
      <w:r w:rsidR="00285B96">
        <w:rPr>
          <w:rFonts w:ascii="Times New Roman" w:eastAsia="Calibri" w:hAnsi="Times New Roman" w:cs="Times New Roman"/>
          <w:sz w:val="28"/>
          <w:szCs w:val="28"/>
          <w:lang w:val="uk-UA"/>
        </w:rPr>
        <w:t xml:space="preserve"> відрізняється своїм унікальним гірським ландшафтом, традиціями і самобутньою культурою гуцулів.</w:t>
      </w:r>
    </w:p>
    <w:p w:rsidR="00E32470" w:rsidRDefault="00AD1B4D" w:rsidP="005D2C9A">
      <w:pPr>
        <w:spacing w:after="0" w:line="360" w:lineRule="auto"/>
        <w:ind w:right="141"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Мальовнича природа Карпат – дивовижного краю смерек і потоків, казок і легенд, барвистих уборів і звичаїв – упродовж століть чарувала і притягувала до себе творчі душі, спраглі краси. У культурному літописі цього кра</w:t>
      </w:r>
      <w:r w:rsidR="000F10B9">
        <w:rPr>
          <w:rFonts w:ascii="Times New Roman" w:eastAsia="Calibri" w:hAnsi="Times New Roman" w:cs="Times New Roman"/>
          <w:sz w:val="28"/>
          <w:szCs w:val="28"/>
          <w:lang w:val="uk-UA"/>
        </w:rPr>
        <w:t>ю вигранено імена відомих митців</w:t>
      </w:r>
      <w:r>
        <w:rPr>
          <w:rFonts w:ascii="Times New Roman" w:eastAsia="Calibri" w:hAnsi="Times New Roman" w:cs="Times New Roman"/>
          <w:sz w:val="28"/>
          <w:szCs w:val="28"/>
          <w:lang w:val="uk-UA"/>
        </w:rPr>
        <w:t xml:space="preserve"> з усієї України: письменників </w:t>
      </w:r>
      <w:r w:rsidR="000F10B9">
        <w:rPr>
          <w:rFonts w:ascii="Times New Roman" w:hAnsi="Times New Roman" w:cs="Times New Roman"/>
          <w:sz w:val="28"/>
          <w:szCs w:val="28"/>
          <w:lang w:val="uk-UA"/>
        </w:rPr>
        <w:t>(Михайла Коцюбинського, Ольги Кобилянської, Богдана Лепкого, Лесі Українки, Василя Стефаника, Гната Хоткевича, Юрія</w:t>
      </w:r>
      <w:r w:rsidRPr="00AD1B4D">
        <w:rPr>
          <w:rFonts w:ascii="Times New Roman" w:hAnsi="Times New Roman" w:cs="Times New Roman"/>
          <w:sz w:val="28"/>
          <w:szCs w:val="28"/>
          <w:lang w:val="uk-UA"/>
        </w:rPr>
        <w:t xml:space="preserve"> Федьковича), </w:t>
      </w:r>
      <w:r>
        <w:rPr>
          <w:rFonts w:ascii="Times New Roman" w:hAnsi="Times New Roman" w:cs="Times New Roman"/>
          <w:sz w:val="28"/>
          <w:szCs w:val="28"/>
          <w:lang w:val="uk-UA"/>
        </w:rPr>
        <w:t>композиторів (</w:t>
      </w:r>
      <w:r w:rsidR="005B2AF9">
        <w:rPr>
          <w:rFonts w:ascii="Times New Roman" w:hAnsi="Times New Roman" w:cs="Times New Roman"/>
          <w:sz w:val="28"/>
          <w:szCs w:val="28"/>
          <w:lang w:val="uk-UA"/>
        </w:rPr>
        <w:t>М</w:t>
      </w:r>
      <w:r w:rsidR="000F10B9">
        <w:rPr>
          <w:rFonts w:ascii="Times New Roman" w:hAnsi="Times New Roman" w:cs="Times New Roman"/>
          <w:sz w:val="28"/>
          <w:szCs w:val="28"/>
          <w:lang w:val="uk-UA"/>
        </w:rPr>
        <w:t xml:space="preserve">ихайла </w:t>
      </w:r>
      <w:r w:rsidR="005B2AF9">
        <w:rPr>
          <w:rFonts w:ascii="Times New Roman" w:hAnsi="Times New Roman" w:cs="Times New Roman"/>
          <w:sz w:val="28"/>
          <w:szCs w:val="28"/>
          <w:lang w:val="uk-UA"/>
        </w:rPr>
        <w:t>Вер</w:t>
      </w:r>
      <w:r w:rsidR="006B4AA6">
        <w:rPr>
          <w:rFonts w:ascii="Times New Roman" w:hAnsi="Times New Roman" w:cs="Times New Roman"/>
          <w:sz w:val="28"/>
          <w:szCs w:val="28"/>
          <w:lang w:val="uk-UA"/>
        </w:rPr>
        <w:t>б</w:t>
      </w:r>
      <w:r w:rsidR="005B2AF9">
        <w:rPr>
          <w:rFonts w:ascii="Times New Roman" w:hAnsi="Times New Roman" w:cs="Times New Roman"/>
          <w:sz w:val="28"/>
          <w:szCs w:val="28"/>
          <w:lang w:val="uk-UA"/>
        </w:rPr>
        <w:t xml:space="preserve">ицького, Станіслава Людкевича, Миколи Колесси, Антіна Рудницького, Василя Барвінського, Нестора Нижаківського, Зиновія Лисько, </w:t>
      </w:r>
      <w:r>
        <w:rPr>
          <w:rFonts w:ascii="Times New Roman" w:hAnsi="Times New Roman" w:cs="Times New Roman"/>
          <w:sz w:val="28"/>
          <w:szCs w:val="28"/>
          <w:lang w:val="uk-UA"/>
        </w:rPr>
        <w:t>Мирослава Скорика</w:t>
      </w:r>
      <w:r w:rsidR="005B2AF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2F5615">
        <w:rPr>
          <w:rFonts w:ascii="Times New Roman" w:hAnsi="Times New Roman" w:cs="Times New Roman"/>
          <w:sz w:val="28"/>
          <w:szCs w:val="28"/>
          <w:lang w:val="uk-UA"/>
        </w:rPr>
        <w:t>художників (М.</w:t>
      </w:r>
      <w:r w:rsidRPr="00AD1B4D">
        <w:rPr>
          <w:rFonts w:ascii="Times New Roman" w:hAnsi="Times New Roman" w:cs="Times New Roman"/>
          <w:sz w:val="28"/>
          <w:szCs w:val="28"/>
          <w:lang w:val="uk-UA"/>
        </w:rPr>
        <w:t xml:space="preserve">Жука, Ф. Красицького, І. Труша), істориків, фольклористів, етнографів (Ф. Вовка, В. Гнатюка, М. Грушевського, О. Маковея, В. Шухевича), </w:t>
      </w:r>
      <w:r w:rsidR="0034601F">
        <w:rPr>
          <w:rFonts w:ascii="Times New Roman" w:hAnsi="Times New Roman" w:cs="Times New Roman"/>
          <w:sz w:val="28"/>
          <w:szCs w:val="28"/>
          <w:lang w:val="uk-UA"/>
        </w:rPr>
        <w:t>кін</w:t>
      </w:r>
      <w:r w:rsidR="00770254">
        <w:rPr>
          <w:rFonts w:ascii="Times New Roman" w:hAnsi="Times New Roman" w:cs="Times New Roman"/>
          <w:sz w:val="28"/>
          <w:szCs w:val="28"/>
          <w:lang w:val="uk-UA"/>
        </w:rPr>
        <w:t xml:space="preserve">орежисера Сергія Параджанова – </w:t>
      </w:r>
      <w:r w:rsidR="0034601F">
        <w:rPr>
          <w:rFonts w:ascii="Times New Roman" w:hAnsi="Times New Roman" w:cs="Times New Roman"/>
          <w:color w:val="333333"/>
          <w:sz w:val="28"/>
          <w:szCs w:val="28"/>
          <w:shd w:val="clear" w:color="auto" w:fill="FFFFFF"/>
          <w:lang w:val="uk-UA"/>
        </w:rPr>
        <w:t>творця</w:t>
      </w:r>
      <w:r w:rsidR="0034601F" w:rsidRPr="0034601F">
        <w:rPr>
          <w:rFonts w:ascii="Times New Roman" w:hAnsi="Times New Roman" w:cs="Times New Roman"/>
          <w:color w:val="333333"/>
          <w:sz w:val="28"/>
          <w:szCs w:val="28"/>
          <w:shd w:val="clear" w:color="auto" w:fill="FFFFFF"/>
          <w:lang w:val="uk-UA"/>
        </w:rPr>
        <w:t xml:space="preserve"> візитівки українського поетичного к</w:t>
      </w:r>
      <w:r w:rsidR="00770254">
        <w:rPr>
          <w:rFonts w:ascii="Times New Roman" w:hAnsi="Times New Roman" w:cs="Times New Roman"/>
          <w:color w:val="333333"/>
          <w:sz w:val="28"/>
          <w:szCs w:val="28"/>
          <w:shd w:val="clear" w:color="auto" w:fill="FFFFFF"/>
          <w:lang w:val="uk-UA"/>
        </w:rPr>
        <w:t xml:space="preserve">інофільму «Тіні забутих предків» – </w:t>
      </w:r>
      <w:r w:rsidRPr="00AD1B4D">
        <w:rPr>
          <w:rFonts w:ascii="Times New Roman" w:hAnsi="Times New Roman" w:cs="Times New Roman"/>
          <w:sz w:val="28"/>
          <w:szCs w:val="28"/>
          <w:lang w:val="uk-UA"/>
        </w:rPr>
        <w:t>загалом, усіх небайдужих до природних і мистецьких надбань Гуцульщини.</w:t>
      </w:r>
      <w:r w:rsidR="004D3506">
        <w:rPr>
          <w:rFonts w:ascii="Times New Roman" w:hAnsi="Times New Roman" w:cs="Times New Roman"/>
          <w:sz w:val="28"/>
          <w:szCs w:val="28"/>
          <w:lang w:val="uk-UA"/>
        </w:rPr>
        <w:t xml:space="preserve"> </w:t>
      </w:r>
      <w:r w:rsidR="004D3506" w:rsidRPr="00E32470">
        <w:rPr>
          <w:rFonts w:ascii="Times New Roman" w:hAnsi="Times New Roman" w:cs="Times New Roman"/>
          <w:sz w:val="28"/>
          <w:szCs w:val="28"/>
          <w:lang w:val="uk-UA"/>
        </w:rPr>
        <w:t>Утім, образ Гуцульщини і шлях до неї у кожного з митців індивідуальний і неповторний.</w:t>
      </w:r>
    </w:p>
    <w:p w:rsidR="00E32470" w:rsidRPr="000E75A5" w:rsidRDefault="00E01B08" w:rsidP="005D2C9A">
      <w:pPr>
        <w:spacing w:after="0" w:line="360" w:lineRule="auto"/>
        <w:ind w:right="141"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В своїй книзі</w:t>
      </w:r>
      <w:r w:rsidR="00C730E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«Гуцули і Гуцульщина» </w:t>
      </w:r>
      <w:r w:rsidR="00C730EF">
        <w:rPr>
          <w:rFonts w:ascii="Times New Roman" w:hAnsi="Times New Roman" w:cs="Times New Roman"/>
          <w:sz w:val="28"/>
          <w:szCs w:val="28"/>
          <w:lang w:val="uk-UA"/>
        </w:rPr>
        <w:t xml:space="preserve">Гнат Хоткевич </w:t>
      </w:r>
      <w:r>
        <w:rPr>
          <w:rFonts w:ascii="Times New Roman" w:hAnsi="Times New Roman" w:cs="Times New Roman"/>
          <w:sz w:val="28"/>
          <w:szCs w:val="28"/>
          <w:lang w:val="uk-UA"/>
        </w:rPr>
        <w:t>з великою любов</w:t>
      </w:r>
      <w:r w:rsidRPr="00E01B08">
        <w:rPr>
          <w:rFonts w:ascii="Times New Roman" w:hAnsi="Times New Roman" w:cs="Times New Roman"/>
          <w:sz w:val="28"/>
          <w:szCs w:val="28"/>
          <w:lang w:val="uk-UA"/>
        </w:rPr>
        <w:t>’</w:t>
      </w:r>
      <w:r>
        <w:rPr>
          <w:rFonts w:ascii="Times New Roman" w:hAnsi="Times New Roman" w:cs="Times New Roman"/>
          <w:sz w:val="28"/>
          <w:szCs w:val="28"/>
          <w:lang w:val="uk-UA"/>
        </w:rPr>
        <w:t xml:space="preserve">ю пише </w:t>
      </w:r>
      <w:r w:rsidR="00407B17">
        <w:rPr>
          <w:rFonts w:ascii="Times New Roman" w:hAnsi="Times New Roman" w:cs="Times New Roman"/>
          <w:sz w:val="28"/>
          <w:szCs w:val="28"/>
          <w:lang w:val="uk-UA"/>
        </w:rPr>
        <w:t>про це</w:t>
      </w:r>
      <w:r w:rsidR="00122211">
        <w:rPr>
          <w:rFonts w:ascii="Times New Roman" w:hAnsi="Times New Roman" w:cs="Times New Roman"/>
          <w:sz w:val="28"/>
          <w:szCs w:val="28"/>
          <w:lang w:val="uk-UA"/>
        </w:rPr>
        <w:t>й дивовижний край</w:t>
      </w:r>
      <w:r w:rsidR="00C730EF">
        <w:rPr>
          <w:rFonts w:ascii="Times New Roman" w:hAnsi="Times New Roman" w:cs="Times New Roman"/>
          <w:sz w:val="28"/>
          <w:szCs w:val="28"/>
          <w:lang w:val="uk-UA"/>
        </w:rPr>
        <w:t>: «Ми знаємо красоти Швейцарії</w:t>
      </w:r>
      <w:r w:rsidR="00407B17">
        <w:rPr>
          <w:rFonts w:ascii="Times New Roman" w:hAnsi="Times New Roman" w:cs="Times New Roman"/>
          <w:sz w:val="28"/>
          <w:szCs w:val="28"/>
          <w:lang w:val="uk-UA"/>
        </w:rPr>
        <w:t xml:space="preserve"> </w:t>
      </w:r>
      <w:r w:rsidR="00C730EF">
        <w:rPr>
          <w:rFonts w:ascii="Times New Roman" w:hAnsi="Times New Roman" w:cs="Times New Roman"/>
          <w:sz w:val="28"/>
          <w:szCs w:val="28"/>
          <w:lang w:val="uk-UA"/>
        </w:rPr>
        <w:t>з її триста-по –триста разів зображеними куточками; знаємо красу фінляндських озер, норвежськ</w:t>
      </w:r>
      <w:r w:rsidR="00770254">
        <w:rPr>
          <w:rFonts w:ascii="Times New Roman" w:hAnsi="Times New Roman" w:cs="Times New Roman"/>
          <w:sz w:val="28"/>
          <w:szCs w:val="28"/>
          <w:lang w:val="uk-UA"/>
        </w:rPr>
        <w:t xml:space="preserve">их фйордів, кавказьких вривів, </w:t>
      </w:r>
      <w:r w:rsidR="00C730EF">
        <w:rPr>
          <w:rFonts w:ascii="Times New Roman" w:hAnsi="Times New Roman" w:cs="Times New Roman"/>
          <w:sz w:val="28"/>
          <w:szCs w:val="28"/>
          <w:lang w:val="uk-UA"/>
        </w:rPr>
        <w:t xml:space="preserve">але краси </w:t>
      </w:r>
      <w:r w:rsidR="00C730EF">
        <w:rPr>
          <w:rFonts w:ascii="Times New Roman" w:hAnsi="Times New Roman" w:cs="Times New Roman"/>
          <w:sz w:val="28"/>
          <w:szCs w:val="28"/>
          <w:lang w:val="uk-UA"/>
        </w:rPr>
        <w:lastRenderedPageBreak/>
        <w:t>гуцульських гір ми не знаємо. Не знаємо тих мчущихся глибокими долинами потоків, тих оспіваних Гуцуло</w:t>
      </w:r>
      <w:r w:rsidR="00407B17">
        <w:rPr>
          <w:rFonts w:ascii="Times New Roman" w:hAnsi="Times New Roman" w:cs="Times New Roman"/>
          <w:sz w:val="28"/>
          <w:szCs w:val="28"/>
          <w:lang w:val="uk-UA"/>
        </w:rPr>
        <w:t>м полон</w:t>
      </w:r>
      <w:r w:rsidR="00C730EF">
        <w:rPr>
          <w:rFonts w:ascii="Times New Roman" w:hAnsi="Times New Roman" w:cs="Times New Roman"/>
          <w:sz w:val="28"/>
          <w:szCs w:val="28"/>
          <w:lang w:val="uk-UA"/>
        </w:rPr>
        <w:t>ини, красавиці</w:t>
      </w:r>
      <w:r w:rsidR="00122211">
        <w:rPr>
          <w:rFonts w:ascii="Times New Roman" w:hAnsi="Times New Roman" w:cs="Times New Roman"/>
          <w:sz w:val="28"/>
          <w:szCs w:val="28"/>
          <w:lang w:val="uk-UA"/>
        </w:rPr>
        <w:t xml:space="preserve"> </w:t>
      </w:r>
      <w:r w:rsidR="00C730EF">
        <w:rPr>
          <w:rFonts w:ascii="Times New Roman" w:hAnsi="Times New Roman" w:cs="Times New Roman"/>
          <w:sz w:val="28"/>
          <w:szCs w:val="28"/>
          <w:lang w:val="uk-UA"/>
        </w:rPr>
        <w:t xml:space="preserve">ріки Черемоша, таємничого хребта Чорногори; не знаємо вечерів тихих, з далекими звуками трембіти, росистого ранку ласкавих привітів, шепоту віковічних дівочих лісів. Хто ходив гуцульськими грунями, любуючись розложеною по обох сторонах долин  панорамою, ловлячи залом </w:t>
      </w:r>
      <w:r w:rsidR="00122211">
        <w:rPr>
          <w:rFonts w:ascii="Times New Roman" w:hAnsi="Times New Roman" w:cs="Times New Roman"/>
          <w:sz w:val="28"/>
          <w:szCs w:val="28"/>
          <w:lang w:val="uk-UA"/>
        </w:rPr>
        <w:t>долекої ріки, блискаючої на сонці, і жадно пив повною груддю чистий як сльоза воздух; хто бродив глибокими гуцульськими долинами. Перескакуючи з каменя, запускаючись в таку глушу, де нога людська ніколи не вступила; хто стрічав ранок на далекій полонині, коли будяться стада. Вистрілом стрічає пастух схід Сонця, а воно, радуючись і торжествуючи,- брискає тисячами брилянтових голубих лучів на окаменівші хмари гірсь</w:t>
      </w:r>
      <w:r w:rsidR="00770254">
        <w:rPr>
          <w:rFonts w:ascii="Times New Roman" w:hAnsi="Times New Roman" w:cs="Times New Roman"/>
          <w:sz w:val="28"/>
          <w:szCs w:val="28"/>
          <w:lang w:val="uk-UA"/>
        </w:rPr>
        <w:t>ких громад в низу, той ніколи не забуде сеї краси»</w:t>
      </w:r>
      <w:r w:rsidR="000E75A5">
        <w:rPr>
          <w:rFonts w:ascii="Times New Roman" w:hAnsi="Times New Roman" w:cs="Times New Roman"/>
          <w:sz w:val="28"/>
          <w:szCs w:val="28"/>
          <w:lang w:val="uk-UA"/>
        </w:rPr>
        <w:t xml:space="preserve"> </w:t>
      </w:r>
      <w:r w:rsidR="000E75A5" w:rsidRPr="00A702D6">
        <w:rPr>
          <w:rFonts w:ascii="Times New Roman" w:hAnsi="Times New Roman" w:cs="Times New Roman"/>
          <w:sz w:val="28"/>
          <w:szCs w:val="28"/>
          <w:lang w:val="uk-UA"/>
        </w:rPr>
        <w:t>[</w:t>
      </w:r>
      <w:r w:rsidR="00E64AB1">
        <w:rPr>
          <w:rFonts w:ascii="Times New Roman" w:hAnsi="Times New Roman" w:cs="Times New Roman"/>
          <w:sz w:val="28"/>
          <w:szCs w:val="28"/>
          <w:lang w:val="uk-UA"/>
        </w:rPr>
        <w:t>33</w:t>
      </w:r>
      <w:r w:rsidR="00D00CAF">
        <w:rPr>
          <w:rFonts w:ascii="Times New Roman" w:hAnsi="Times New Roman" w:cs="Times New Roman"/>
          <w:sz w:val="28"/>
          <w:szCs w:val="28"/>
          <w:lang w:val="uk-UA"/>
        </w:rPr>
        <w:t xml:space="preserve">, </w:t>
      </w:r>
      <w:r w:rsidR="00044563">
        <w:rPr>
          <w:rFonts w:ascii="Times New Roman" w:hAnsi="Times New Roman" w:cs="Times New Roman"/>
          <w:sz w:val="28"/>
          <w:szCs w:val="28"/>
          <w:lang w:val="uk-UA"/>
        </w:rPr>
        <w:t>с.</w:t>
      </w:r>
      <w:r w:rsidR="00770254">
        <w:rPr>
          <w:rFonts w:ascii="Times New Roman" w:hAnsi="Times New Roman" w:cs="Times New Roman"/>
          <w:sz w:val="28"/>
          <w:szCs w:val="28"/>
          <w:lang w:val="uk-UA"/>
        </w:rPr>
        <w:t> </w:t>
      </w:r>
      <w:r w:rsidR="00044563">
        <w:rPr>
          <w:rFonts w:ascii="Times New Roman" w:hAnsi="Times New Roman" w:cs="Times New Roman"/>
          <w:sz w:val="28"/>
          <w:szCs w:val="28"/>
          <w:lang w:val="uk-UA"/>
        </w:rPr>
        <w:t>7</w:t>
      </w:r>
      <w:r w:rsidR="000E75A5" w:rsidRPr="00A702D6">
        <w:rPr>
          <w:rFonts w:ascii="Times New Roman" w:hAnsi="Times New Roman" w:cs="Times New Roman"/>
          <w:sz w:val="28"/>
          <w:szCs w:val="28"/>
          <w:lang w:val="uk-UA"/>
        </w:rPr>
        <w:t>].</w:t>
      </w:r>
    </w:p>
    <w:p w:rsidR="002B003A" w:rsidRPr="00E32470" w:rsidRDefault="00122211" w:rsidP="005D2C9A">
      <w:pPr>
        <w:spacing w:after="0" w:line="360" w:lineRule="auto"/>
        <w:ind w:right="141"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Рідні Карпати дуже живили </w:t>
      </w:r>
      <w:r w:rsidR="004D3506">
        <w:rPr>
          <w:rFonts w:ascii="Times New Roman" w:hAnsi="Times New Roman" w:cs="Times New Roman"/>
          <w:sz w:val="28"/>
          <w:szCs w:val="28"/>
          <w:lang w:val="uk-UA"/>
        </w:rPr>
        <w:t xml:space="preserve">і </w:t>
      </w:r>
      <w:r>
        <w:rPr>
          <w:rFonts w:ascii="Times New Roman" w:hAnsi="Times New Roman" w:cs="Times New Roman"/>
          <w:sz w:val="28"/>
          <w:szCs w:val="28"/>
          <w:lang w:val="uk-UA"/>
        </w:rPr>
        <w:t>Василя Б</w:t>
      </w:r>
      <w:r w:rsidR="00580C6D">
        <w:rPr>
          <w:rFonts w:ascii="Times New Roman" w:hAnsi="Times New Roman" w:cs="Times New Roman"/>
          <w:sz w:val="28"/>
          <w:szCs w:val="28"/>
          <w:lang w:val="uk-UA"/>
        </w:rPr>
        <w:t>арвінського</w:t>
      </w:r>
      <w:r w:rsidR="002B003A">
        <w:rPr>
          <w:rFonts w:ascii="Times New Roman" w:hAnsi="Times New Roman" w:cs="Times New Roman"/>
          <w:sz w:val="28"/>
          <w:szCs w:val="28"/>
          <w:lang w:val="uk-UA"/>
        </w:rPr>
        <w:t>.</w:t>
      </w:r>
      <w:r w:rsidR="00580C6D">
        <w:rPr>
          <w:rFonts w:ascii="Times New Roman" w:hAnsi="Times New Roman" w:cs="Times New Roman"/>
          <w:sz w:val="28"/>
          <w:szCs w:val="28"/>
          <w:lang w:val="uk-UA"/>
        </w:rPr>
        <w:t xml:space="preserve"> </w:t>
      </w:r>
      <w:r w:rsidR="002B003A">
        <w:rPr>
          <w:rFonts w:ascii="Times New Roman" w:hAnsi="Times New Roman" w:cs="Times New Roman"/>
          <w:sz w:val="28"/>
          <w:szCs w:val="28"/>
          <w:lang w:val="uk-UA"/>
        </w:rPr>
        <w:t xml:space="preserve">Дивовижна </w:t>
      </w:r>
      <w:r w:rsidR="00580C6D">
        <w:rPr>
          <w:rFonts w:ascii="Times New Roman" w:hAnsi="Times New Roman" w:cs="Times New Roman"/>
          <w:sz w:val="28"/>
          <w:szCs w:val="28"/>
          <w:lang w:val="uk-UA"/>
        </w:rPr>
        <w:t>природа,  фольклор, звичаї,</w:t>
      </w:r>
      <w:r w:rsidR="00EE19FE">
        <w:rPr>
          <w:rFonts w:ascii="Times New Roman" w:hAnsi="Times New Roman" w:cs="Times New Roman"/>
          <w:sz w:val="28"/>
          <w:szCs w:val="28"/>
          <w:lang w:val="uk-UA"/>
        </w:rPr>
        <w:t xml:space="preserve"> традиції</w:t>
      </w:r>
      <w:r w:rsidR="00580C6D">
        <w:rPr>
          <w:rFonts w:ascii="Times New Roman" w:hAnsi="Times New Roman" w:cs="Times New Roman"/>
          <w:sz w:val="28"/>
          <w:szCs w:val="28"/>
          <w:lang w:val="uk-UA"/>
        </w:rPr>
        <w:t xml:space="preserve"> гуцулів</w:t>
      </w:r>
      <w:r w:rsidR="00770254">
        <w:rPr>
          <w:rFonts w:ascii="Times New Roman" w:hAnsi="Times New Roman" w:cs="Times New Roman"/>
          <w:sz w:val="28"/>
          <w:szCs w:val="28"/>
          <w:lang w:val="uk-UA"/>
        </w:rPr>
        <w:t xml:space="preserve">, </w:t>
      </w:r>
      <w:r w:rsidR="002B003A">
        <w:rPr>
          <w:rFonts w:ascii="Times New Roman" w:hAnsi="Times New Roman" w:cs="Times New Roman"/>
          <w:sz w:val="28"/>
          <w:szCs w:val="28"/>
          <w:lang w:val="uk-UA"/>
        </w:rPr>
        <w:t>все це</w:t>
      </w:r>
      <w:r w:rsidR="00580C6D">
        <w:rPr>
          <w:rFonts w:ascii="Times New Roman" w:hAnsi="Times New Roman" w:cs="Times New Roman"/>
          <w:sz w:val="28"/>
          <w:szCs w:val="28"/>
          <w:lang w:val="uk-UA"/>
        </w:rPr>
        <w:t xml:space="preserve"> </w:t>
      </w:r>
      <w:r w:rsidR="002B003A">
        <w:rPr>
          <w:rFonts w:ascii="Times New Roman" w:hAnsi="Times New Roman" w:cs="Times New Roman"/>
          <w:sz w:val="28"/>
          <w:szCs w:val="28"/>
          <w:lang w:val="uk-UA"/>
        </w:rPr>
        <w:t xml:space="preserve">надихало на створення творів, виступаючи символом чи метафорою, ставало джерелом ресурсів, також </w:t>
      </w:r>
      <w:r w:rsidR="00580C6D">
        <w:rPr>
          <w:rFonts w:ascii="Times New Roman" w:hAnsi="Times New Roman" w:cs="Times New Roman"/>
          <w:sz w:val="28"/>
          <w:szCs w:val="28"/>
          <w:lang w:val="uk-UA"/>
        </w:rPr>
        <w:t>забезпечувало життєдіяльність та творчість</w:t>
      </w:r>
      <w:r w:rsidR="002B003A">
        <w:rPr>
          <w:rFonts w:ascii="Times New Roman" w:hAnsi="Times New Roman" w:cs="Times New Roman"/>
          <w:sz w:val="28"/>
          <w:szCs w:val="28"/>
          <w:lang w:val="uk-UA"/>
        </w:rPr>
        <w:t>. Ще навчаючись у Вітезслава Новака в Празі</w:t>
      </w:r>
      <w:r w:rsidR="00544C60">
        <w:rPr>
          <w:rFonts w:ascii="Times New Roman" w:hAnsi="Times New Roman" w:cs="Times New Roman"/>
          <w:sz w:val="28"/>
          <w:szCs w:val="28"/>
          <w:lang w:val="uk-UA"/>
        </w:rPr>
        <w:t>, коли</w:t>
      </w:r>
      <w:r w:rsidR="002B003A">
        <w:rPr>
          <w:rFonts w:ascii="Times New Roman" w:hAnsi="Times New Roman" w:cs="Times New Roman"/>
          <w:sz w:val="28"/>
          <w:szCs w:val="28"/>
          <w:lang w:val="uk-UA"/>
        </w:rPr>
        <w:t xml:space="preserve"> юний композитор отримував завдання написати Прелюдію на українську тему</w:t>
      </w:r>
      <w:r w:rsidR="00407B17">
        <w:rPr>
          <w:rFonts w:ascii="Times New Roman" w:hAnsi="Times New Roman" w:cs="Times New Roman"/>
          <w:sz w:val="28"/>
          <w:szCs w:val="28"/>
          <w:lang w:val="uk-UA"/>
        </w:rPr>
        <w:t>, йому часто було замало три нотні лінійки, щоб виразити велитенську картину краси української природи</w:t>
      </w:r>
      <w:r w:rsidR="00E01B08">
        <w:rPr>
          <w:rFonts w:ascii="Times New Roman" w:hAnsi="Times New Roman" w:cs="Times New Roman"/>
          <w:sz w:val="28"/>
          <w:szCs w:val="28"/>
          <w:lang w:val="uk-UA"/>
        </w:rPr>
        <w:t xml:space="preserve"> і людини в</w:t>
      </w:r>
      <w:r w:rsidR="004D3506">
        <w:rPr>
          <w:rFonts w:ascii="Times New Roman" w:hAnsi="Times New Roman" w:cs="Times New Roman"/>
          <w:sz w:val="28"/>
          <w:szCs w:val="28"/>
          <w:lang w:val="uk-UA"/>
        </w:rPr>
        <w:t xml:space="preserve"> ній; використовуючи три позиції – хвилю вічної ріки, сим</w:t>
      </w:r>
      <w:r w:rsidR="00EE19FE">
        <w:rPr>
          <w:rFonts w:ascii="Times New Roman" w:hAnsi="Times New Roman" w:cs="Times New Roman"/>
          <w:sz w:val="28"/>
          <w:szCs w:val="28"/>
          <w:lang w:val="uk-UA"/>
        </w:rPr>
        <w:t>в</w:t>
      </w:r>
      <w:r w:rsidR="004D3506">
        <w:rPr>
          <w:rFonts w:ascii="Times New Roman" w:hAnsi="Times New Roman" w:cs="Times New Roman"/>
          <w:sz w:val="28"/>
          <w:szCs w:val="28"/>
          <w:lang w:val="uk-UA"/>
        </w:rPr>
        <w:t>ол дзвону та спираючись на безмежну пісенну спадщину</w:t>
      </w:r>
      <w:r w:rsidR="00EE19FE">
        <w:rPr>
          <w:rFonts w:ascii="Times New Roman" w:hAnsi="Times New Roman" w:cs="Times New Roman"/>
          <w:sz w:val="28"/>
          <w:szCs w:val="28"/>
          <w:lang w:val="uk-UA"/>
        </w:rPr>
        <w:t>,</w:t>
      </w:r>
      <w:r w:rsidR="00407B17">
        <w:rPr>
          <w:rFonts w:ascii="Times New Roman" w:hAnsi="Times New Roman" w:cs="Times New Roman"/>
          <w:sz w:val="28"/>
          <w:szCs w:val="28"/>
          <w:lang w:val="uk-UA"/>
        </w:rPr>
        <w:t xml:space="preserve"> він давав начебто геологічний зріз</w:t>
      </w:r>
      <w:r w:rsidR="00E01B08">
        <w:rPr>
          <w:rFonts w:ascii="Times New Roman" w:hAnsi="Times New Roman" w:cs="Times New Roman"/>
          <w:sz w:val="28"/>
          <w:szCs w:val="28"/>
          <w:lang w:val="uk-UA"/>
        </w:rPr>
        <w:t xml:space="preserve"> рідної України</w:t>
      </w:r>
      <w:r w:rsidR="00407B17">
        <w:rPr>
          <w:rFonts w:ascii="Times New Roman" w:hAnsi="Times New Roman" w:cs="Times New Roman"/>
          <w:sz w:val="28"/>
          <w:szCs w:val="28"/>
          <w:lang w:val="uk-UA"/>
        </w:rPr>
        <w:t>: земля з її надрами</w:t>
      </w:r>
      <w:r w:rsidR="004D3506">
        <w:rPr>
          <w:rFonts w:ascii="Times New Roman" w:hAnsi="Times New Roman" w:cs="Times New Roman"/>
          <w:sz w:val="28"/>
          <w:szCs w:val="28"/>
          <w:lang w:val="uk-UA"/>
        </w:rPr>
        <w:t xml:space="preserve"> та</w:t>
      </w:r>
      <w:r w:rsidR="00407B17">
        <w:rPr>
          <w:rFonts w:ascii="Times New Roman" w:hAnsi="Times New Roman" w:cs="Times New Roman"/>
          <w:sz w:val="28"/>
          <w:szCs w:val="28"/>
          <w:lang w:val="uk-UA"/>
        </w:rPr>
        <w:t xml:space="preserve"> біоресурсами, природа, існуюча в ній людина, епос, наці</w:t>
      </w:r>
      <w:r w:rsidR="00770254">
        <w:rPr>
          <w:rFonts w:ascii="Times New Roman" w:hAnsi="Times New Roman" w:cs="Times New Roman"/>
          <w:sz w:val="28"/>
          <w:szCs w:val="28"/>
          <w:lang w:val="uk-UA"/>
        </w:rPr>
        <w:t xml:space="preserve">я, над ними небо, зорі і Бог, </w:t>
      </w:r>
      <w:r w:rsidR="00407B17">
        <w:rPr>
          <w:rFonts w:ascii="Times New Roman" w:hAnsi="Times New Roman" w:cs="Times New Roman"/>
          <w:sz w:val="28"/>
          <w:szCs w:val="28"/>
          <w:lang w:val="uk-UA"/>
        </w:rPr>
        <w:t xml:space="preserve">такими виходили завершені музичні шедеври В.Барвінського. </w:t>
      </w:r>
    </w:p>
    <w:p w:rsidR="00E32470" w:rsidRDefault="00EE19FE" w:rsidP="005D2C9A">
      <w:pPr>
        <w:spacing w:after="0" w:line="360" w:lineRule="auto"/>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В.</w:t>
      </w:r>
      <w:r w:rsidR="00770254">
        <w:rPr>
          <w:rFonts w:ascii="Times New Roman" w:hAnsi="Times New Roman" w:cs="Times New Roman"/>
          <w:sz w:val="28"/>
          <w:szCs w:val="28"/>
          <w:lang w:val="uk-UA"/>
        </w:rPr>
        <w:t> </w:t>
      </w:r>
      <w:r>
        <w:rPr>
          <w:rFonts w:ascii="Times New Roman" w:hAnsi="Times New Roman" w:cs="Times New Roman"/>
          <w:sz w:val="28"/>
          <w:szCs w:val="28"/>
          <w:lang w:val="uk-UA"/>
        </w:rPr>
        <w:t>Барвінського також є справжнім шедевром фортепіанної музики, в ній є виразність і драматизм, символізм, емоційна глибина, конфлікт,</w:t>
      </w:r>
      <w:r w:rsidR="00E01B08">
        <w:rPr>
          <w:rFonts w:ascii="Times New Roman" w:hAnsi="Times New Roman" w:cs="Times New Roman"/>
          <w:sz w:val="28"/>
          <w:szCs w:val="28"/>
          <w:lang w:val="uk-UA"/>
        </w:rPr>
        <w:t xml:space="preserve"> </w:t>
      </w:r>
      <w:r>
        <w:rPr>
          <w:rFonts w:ascii="Times New Roman" w:hAnsi="Times New Roman" w:cs="Times New Roman"/>
          <w:sz w:val="28"/>
          <w:szCs w:val="28"/>
          <w:lang w:val="uk-UA"/>
        </w:rPr>
        <w:t>пісенний тематизм</w:t>
      </w:r>
      <w:r w:rsidR="00E01B08">
        <w:rPr>
          <w:rFonts w:ascii="Times New Roman" w:hAnsi="Times New Roman" w:cs="Times New Roman"/>
          <w:sz w:val="28"/>
          <w:szCs w:val="28"/>
          <w:lang w:val="uk-UA"/>
        </w:rPr>
        <w:t xml:space="preserve"> і </w:t>
      </w:r>
      <w:r>
        <w:rPr>
          <w:rFonts w:ascii="Times New Roman" w:hAnsi="Times New Roman" w:cs="Times New Roman"/>
          <w:sz w:val="28"/>
          <w:szCs w:val="28"/>
          <w:lang w:val="uk-UA"/>
        </w:rPr>
        <w:t xml:space="preserve"> національний колорит. </w:t>
      </w:r>
      <w:r w:rsidR="00E01B08">
        <w:rPr>
          <w:rFonts w:ascii="Times New Roman" w:hAnsi="Times New Roman" w:cs="Times New Roman"/>
          <w:sz w:val="28"/>
          <w:szCs w:val="28"/>
          <w:lang w:val="uk-UA"/>
        </w:rPr>
        <w:t xml:space="preserve">Щоб знайти ідеальне влучення в музику </w:t>
      </w:r>
      <w:r>
        <w:rPr>
          <w:rFonts w:ascii="Times New Roman" w:hAnsi="Times New Roman" w:cs="Times New Roman"/>
          <w:sz w:val="28"/>
          <w:szCs w:val="28"/>
          <w:lang w:val="uk-UA"/>
        </w:rPr>
        <w:t xml:space="preserve">пошуки літературної основи майбутньої хореографічної постановки були направлені в бік </w:t>
      </w:r>
      <w:r w:rsidR="004C0E16">
        <w:rPr>
          <w:rFonts w:ascii="Times New Roman" w:hAnsi="Times New Roman" w:cs="Times New Roman"/>
          <w:sz w:val="28"/>
          <w:szCs w:val="28"/>
          <w:lang w:val="uk-UA"/>
        </w:rPr>
        <w:lastRenderedPageBreak/>
        <w:t>уснопоетичної творчості українського народу, а саме у її чарівну закутину -</w:t>
      </w:r>
      <w:r>
        <w:rPr>
          <w:rFonts w:ascii="Times New Roman" w:hAnsi="Times New Roman" w:cs="Times New Roman"/>
          <w:sz w:val="28"/>
          <w:szCs w:val="28"/>
          <w:lang w:val="uk-UA"/>
        </w:rPr>
        <w:t xml:space="preserve"> Гуцульщин</w:t>
      </w:r>
      <w:r w:rsidR="004C0E16">
        <w:rPr>
          <w:rFonts w:ascii="Times New Roman" w:hAnsi="Times New Roman" w:cs="Times New Roman"/>
          <w:sz w:val="28"/>
          <w:szCs w:val="28"/>
          <w:lang w:val="uk-UA"/>
        </w:rPr>
        <w:t>у</w:t>
      </w:r>
      <w:r w:rsidR="00E01B08">
        <w:rPr>
          <w:rFonts w:ascii="Times New Roman" w:hAnsi="Times New Roman" w:cs="Times New Roman"/>
          <w:sz w:val="28"/>
          <w:szCs w:val="28"/>
          <w:lang w:val="uk-UA"/>
        </w:rPr>
        <w:t>.</w:t>
      </w:r>
      <w:r w:rsidR="004C0E16">
        <w:rPr>
          <w:rFonts w:ascii="Times New Roman" w:hAnsi="Times New Roman" w:cs="Times New Roman"/>
          <w:sz w:val="28"/>
          <w:szCs w:val="28"/>
          <w:lang w:val="uk-UA"/>
        </w:rPr>
        <w:t xml:space="preserve"> Фольклор гуцульського краю існує в таких самих жанрах, як і по всій Україні – казки, прислів</w:t>
      </w:r>
      <w:r w:rsidR="004C0E16" w:rsidRPr="004C0E16">
        <w:rPr>
          <w:rFonts w:ascii="Times New Roman" w:hAnsi="Times New Roman" w:cs="Times New Roman"/>
          <w:sz w:val="28"/>
          <w:szCs w:val="28"/>
          <w:lang w:val="uk-UA"/>
        </w:rPr>
        <w:t>’</w:t>
      </w:r>
      <w:r w:rsidR="004C0E16">
        <w:rPr>
          <w:rFonts w:ascii="Times New Roman" w:hAnsi="Times New Roman" w:cs="Times New Roman"/>
          <w:sz w:val="28"/>
          <w:szCs w:val="28"/>
          <w:lang w:val="uk-UA"/>
        </w:rPr>
        <w:t>я, загадки, легенди, народні перекази і оповідання, приказки, пісні, але зміст цих творів має свої особливості. В них відображена чудова і водночас</w:t>
      </w:r>
      <w:r w:rsidR="00D03E4E">
        <w:rPr>
          <w:rFonts w:ascii="Times New Roman" w:hAnsi="Times New Roman" w:cs="Times New Roman"/>
          <w:sz w:val="28"/>
          <w:szCs w:val="28"/>
          <w:lang w:val="uk-UA"/>
        </w:rPr>
        <w:t xml:space="preserve"> </w:t>
      </w:r>
      <w:r w:rsidR="004C0E16">
        <w:rPr>
          <w:rFonts w:ascii="Times New Roman" w:hAnsi="Times New Roman" w:cs="Times New Roman"/>
          <w:sz w:val="28"/>
          <w:szCs w:val="28"/>
          <w:lang w:val="uk-UA"/>
        </w:rPr>
        <w:t>сурова природа, складна історія Гуцульщини, особливості господарювання, нелегке життя</w:t>
      </w:r>
      <w:r w:rsidR="00F15415">
        <w:rPr>
          <w:rFonts w:ascii="Times New Roman" w:hAnsi="Times New Roman" w:cs="Times New Roman"/>
          <w:sz w:val="28"/>
          <w:szCs w:val="28"/>
          <w:lang w:val="uk-UA"/>
        </w:rPr>
        <w:t xml:space="preserve"> і побут україн</w:t>
      </w:r>
      <w:r w:rsidR="00E32470">
        <w:rPr>
          <w:rFonts w:ascii="Times New Roman" w:hAnsi="Times New Roman" w:cs="Times New Roman"/>
          <w:sz w:val="28"/>
          <w:szCs w:val="28"/>
          <w:lang w:val="uk-UA"/>
        </w:rPr>
        <w:t>ців-горян</w:t>
      </w:r>
      <w:r w:rsidR="00D00CAF">
        <w:rPr>
          <w:rFonts w:ascii="Times New Roman" w:hAnsi="Times New Roman" w:cs="Times New Roman"/>
          <w:sz w:val="28"/>
          <w:szCs w:val="28"/>
          <w:lang w:val="uk-UA"/>
        </w:rPr>
        <w:t>.</w:t>
      </w:r>
    </w:p>
    <w:p w:rsidR="009D6B5E" w:rsidRDefault="00352A86" w:rsidP="005D2C9A">
      <w:pPr>
        <w:spacing w:after="0" w:line="360" w:lineRule="auto"/>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Природа Гуцульщини, краса і суворість К</w:t>
      </w:r>
      <w:r w:rsidR="000F4861">
        <w:rPr>
          <w:rFonts w:ascii="Times New Roman" w:hAnsi="Times New Roman" w:cs="Times New Roman"/>
          <w:sz w:val="28"/>
          <w:szCs w:val="28"/>
          <w:lang w:val="uk-UA"/>
        </w:rPr>
        <w:t>арпатських гір виступала</w:t>
      </w:r>
      <w:r>
        <w:rPr>
          <w:rFonts w:ascii="Times New Roman" w:hAnsi="Times New Roman" w:cs="Times New Roman"/>
          <w:sz w:val="28"/>
          <w:szCs w:val="28"/>
          <w:lang w:val="uk-UA"/>
        </w:rPr>
        <w:t xml:space="preserve"> як геоетнічна територія,</w:t>
      </w:r>
      <w:r w:rsidR="000F4861">
        <w:rPr>
          <w:rFonts w:ascii="Times New Roman" w:hAnsi="Times New Roman" w:cs="Times New Roman"/>
          <w:sz w:val="28"/>
          <w:szCs w:val="28"/>
          <w:lang w:val="uk-UA"/>
        </w:rPr>
        <w:t xml:space="preserve"> яка диктувала</w:t>
      </w:r>
      <w:r>
        <w:rPr>
          <w:rFonts w:ascii="Times New Roman" w:hAnsi="Times New Roman" w:cs="Times New Roman"/>
          <w:sz w:val="28"/>
          <w:szCs w:val="28"/>
          <w:lang w:val="uk-UA"/>
        </w:rPr>
        <w:t xml:space="preserve"> форми соціального буття, вміння, орієнтації, звички, характер,</w:t>
      </w:r>
      <w:r w:rsidR="000F4861">
        <w:rPr>
          <w:rFonts w:ascii="Times New Roman" w:hAnsi="Times New Roman" w:cs="Times New Roman"/>
          <w:sz w:val="28"/>
          <w:szCs w:val="28"/>
          <w:lang w:val="uk-UA"/>
        </w:rPr>
        <w:t xml:space="preserve"> формувала</w:t>
      </w:r>
      <w:r>
        <w:rPr>
          <w:rFonts w:ascii="Times New Roman" w:hAnsi="Times New Roman" w:cs="Times New Roman"/>
          <w:sz w:val="28"/>
          <w:szCs w:val="28"/>
          <w:lang w:val="uk-UA"/>
        </w:rPr>
        <w:t xml:space="preserve"> емоційно, </w:t>
      </w:r>
      <w:r w:rsidR="000F4861">
        <w:rPr>
          <w:rFonts w:ascii="Times New Roman" w:hAnsi="Times New Roman" w:cs="Times New Roman"/>
          <w:sz w:val="28"/>
          <w:szCs w:val="28"/>
          <w:lang w:val="uk-UA"/>
        </w:rPr>
        <w:t xml:space="preserve">наповнювала </w:t>
      </w:r>
      <w:r>
        <w:rPr>
          <w:rFonts w:ascii="Times New Roman" w:hAnsi="Times New Roman" w:cs="Times New Roman"/>
          <w:sz w:val="28"/>
          <w:szCs w:val="28"/>
          <w:lang w:val="uk-UA"/>
        </w:rPr>
        <w:t>інтелектуальну сферу особистості, знання, практичний досвід, психіку, мораль, енергію душі,</w:t>
      </w:r>
      <w:r w:rsidR="000F4861">
        <w:rPr>
          <w:rFonts w:ascii="Times New Roman" w:hAnsi="Times New Roman" w:cs="Times New Roman"/>
          <w:sz w:val="28"/>
          <w:szCs w:val="28"/>
          <w:lang w:val="uk-UA"/>
        </w:rPr>
        <w:t xml:space="preserve"> давала</w:t>
      </w:r>
      <w:r>
        <w:rPr>
          <w:rFonts w:ascii="Times New Roman" w:hAnsi="Times New Roman" w:cs="Times New Roman"/>
          <w:sz w:val="28"/>
          <w:szCs w:val="28"/>
          <w:lang w:val="uk-UA"/>
        </w:rPr>
        <w:t xml:space="preserve"> різноманітність інтересів, життєві імпульси, вміння, менталітет, витонченість, глибину. Особливість гуцулів </w:t>
      </w:r>
      <w:r w:rsidR="00770254">
        <w:rPr>
          <w:rFonts w:ascii="Times New Roman" w:hAnsi="Times New Roman" w:cs="Times New Roman"/>
          <w:sz w:val="28"/>
          <w:szCs w:val="28"/>
          <w:lang w:val="uk-UA"/>
        </w:rPr>
        <w:t>–</w:t>
      </w:r>
      <w:r>
        <w:rPr>
          <w:rFonts w:ascii="Times New Roman" w:hAnsi="Times New Roman" w:cs="Times New Roman"/>
          <w:sz w:val="28"/>
          <w:szCs w:val="28"/>
          <w:lang w:val="uk-UA"/>
        </w:rPr>
        <w:t xml:space="preserve"> світоспийняття через призму природи.</w:t>
      </w:r>
      <w:r w:rsidR="009D6B5E">
        <w:rPr>
          <w:rFonts w:ascii="Times New Roman" w:hAnsi="Times New Roman" w:cs="Times New Roman"/>
          <w:sz w:val="28"/>
          <w:szCs w:val="28"/>
          <w:lang w:val="uk-UA"/>
        </w:rPr>
        <w:t xml:space="preserve"> </w:t>
      </w:r>
    </w:p>
    <w:p w:rsidR="00F15415" w:rsidRDefault="009D6B5E" w:rsidP="005D2C9A">
      <w:pPr>
        <w:spacing w:after="0" w:line="360" w:lineRule="auto"/>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Тому в</w:t>
      </w:r>
      <w:r w:rsidR="00F15415">
        <w:rPr>
          <w:rFonts w:ascii="Times New Roman" w:hAnsi="Times New Roman" w:cs="Times New Roman"/>
          <w:sz w:val="28"/>
          <w:szCs w:val="28"/>
          <w:lang w:val="uk-UA"/>
        </w:rPr>
        <w:t xml:space="preserve">елика поширеність фольклору Гуцульщини не випадкова. Майже до середини ХХ століття переважна більшість гуцулів була неписьменною. Їх природний потяг до гарного слова задовольнявся тільки усною словесністю. Через гірські умови гуцули багато часу проводили в родинному колі, серед нечислених людей спільної праці або зовсім насамоті. Від сходу до заходу сонцю єдиним товариством полонинського пастуха були вівці та худоба. Дуже часто самотніми на господарстві лишались і жінки, тому що чоловіки заготовляли дрова, </w:t>
      </w:r>
      <w:r w:rsidR="009352A3">
        <w:rPr>
          <w:rFonts w:ascii="Times New Roman" w:hAnsi="Times New Roman" w:cs="Times New Roman"/>
          <w:sz w:val="28"/>
          <w:szCs w:val="28"/>
          <w:lang w:val="uk-UA"/>
        </w:rPr>
        <w:t>сплавляли ліс,</w:t>
      </w:r>
      <w:r w:rsidR="009352A3" w:rsidRPr="009352A3">
        <w:rPr>
          <w:rFonts w:ascii="Times New Roman" w:hAnsi="Times New Roman" w:cs="Times New Roman"/>
          <w:sz w:val="28"/>
          <w:szCs w:val="28"/>
          <w:lang w:val="uk-UA"/>
        </w:rPr>
        <w:t xml:space="preserve"> </w:t>
      </w:r>
      <w:r w:rsidR="009352A3">
        <w:rPr>
          <w:rFonts w:ascii="Times New Roman" w:hAnsi="Times New Roman" w:cs="Times New Roman"/>
          <w:sz w:val="28"/>
          <w:szCs w:val="28"/>
          <w:lang w:val="uk-UA"/>
        </w:rPr>
        <w:t>уходили на зимівку з худобою в гори. До сусідів в горах також не часто сходиш, тож самотня людина знаходить розразу в пісні, що співзвучна з її настроєм. Гуцули завжди відзначались любов</w:t>
      </w:r>
      <w:r w:rsidR="009352A3" w:rsidRPr="009352A3">
        <w:rPr>
          <w:rFonts w:ascii="Times New Roman" w:hAnsi="Times New Roman" w:cs="Times New Roman"/>
          <w:sz w:val="28"/>
          <w:szCs w:val="28"/>
          <w:lang w:val="uk-UA"/>
        </w:rPr>
        <w:t>’</w:t>
      </w:r>
      <w:r w:rsidR="009352A3">
        <w:rPr>
          <w:rFonts w:ascii="Times New Roman" w:hAnsi="Times New Roman" w:cs="Times New Roman"/>
          <w:sz w:val="28"/>
          <w:szCs w:val="28"/>
          <w:lang w:val="uk-UA"/>
        </w:rPr>
        <w:t>ю до дітей, діти школи не відвідували, тому своєрідним підручником для них був фольклор, який виховував у гуцулят чесніть, працьовитість, порядність, волелюбність, любов до рідного краю та інші чесноти.</w:t>
      </w:r>
    </w:p>
    <w:p w:rsidR="009352A3" w:rsidRDefault="009352A3" w:rsidP="005D2C9A">
      <w:pPr>
        <w:spacing w:after="0" w:line="360" w:lineRule="auto"/>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Хоч фольклор поширюється усно, але з середини </w:t>
      </w:r>
      <w:r>
        <w:rPr>
          <w:rFonts w:ascii="Times New Roman" w:hAnsi="Times New Roman" w:cs="Times New Roman"/>
          <w:sz w:val="28"/>
          <w:szCs w:val="28"/>
          <w:lang w:val="en-US"/>
        </w:rPr>
        <w:t>XIX</w:t>
      </w:r>
      <w:r>
        <w:rPr>
          <w:rFonts w:ascii="Times New Roman" w:hAnsi="Times New Roman" w:cs="Times New Roman"/>
          <w:sz w:val="28"/>
          <w:szCs w:val="28"/>
          <w:lang w:val="uk-UA"/>
        </w:rPr>
        <w:t xml:space="preserve"> століття почали виходити збірки гуцульського фольклору, завдяки працям збирачів </w:t>
      </w:r>
      <w:r>
        <w:rPr>
          <w:rFonts w:ascii="Times New Roman" w:hAnsi="Times New Roman" w:cs="Times New Roman"/>
          <w:sz w:val="28"/>
          <w:szCs w:val="28"/>
          <w:lang w:val="uk-UA"/>
        </w:rPr>
        <w:lastRenderedPageBreak/>
        <w:t>і дослідників. Серед них Яків Головацький</w:t>
      </w:r>
      <w:r w:rsidR="008E4A91">
        <w:rPr>
          <w:rFonts w:ascii="Times New Roman" w:hAnsi="Times New Roman" w:cs="Times New Roman"/>
          <w:sz w:val="28"/>
          <w:szCs w:val="28"/>
          <w:lang w:val="uk-UA"/>
        </w:rPr>
        <w:t xml:space="preserve"> (1814-1888)</w:t>
      </w:r>
      <w:r>
        <w:rPr>
          <w:rFonts w:ascii="Times New Roman" w:hAnsi="Times New Roman" w:cs="Times New Roman"/>
          <w:sz w:val="28"/>
          <w:szCs w:val="28"/>
          <w:lang w:val="uk-UA"/>
        </w:rPr>
        <w:t>,</w:t>
      </w:r>
      <w:r w:rsidR="008E4A91">
        <w:rPr>
          <w:rFonts w:ascii="Times New Roman" w:hAnsi="Times New Roman" w:cs="Times New Roman"/>
          <w:sz w:val="28"/>
          <w:szCs w:val="28"/>
          <w:lang w:val="uk-UA"/>
        </w:rPr>
        <w:t xml:space="preserve"> священик та згодом професор</w:t>
      </w:r>
      <w:r>
        <w:rPr>
          <w:rFonts w:ascii="Times New Roman" w:hAnsi="Times New Roman" w:cs="Times New Roman"/>
          <w:sz w:val="28"/>
          <w:szCs w:val="28"/>
          <w:lang w:val="uk-UA"/>
        </w:rPr>
        <w:t xml:space="preserve"> Університету</w:t>
      </w:r>
      <w:r w:rsidR="008E4A91">
        <w:rPr>
          <w:rFonts w:ascii="Times New Roman" w:hAnsi="Times New Roman" w:cs="Times New Roman"/>
          <w:sz w:val="28"/>
          <w:szCs w:val="28"/>
          <w:lang w:val="uk-UA"/>
        </w:rPr>
        <w:t>, який ставив на меті видання літературних творів Галичини рідною мовою; «буковинський соловей» Юрій Федькович (1834-1888);  письменник і фольклорист Іван Франко (1856-1916); Станіслав Целевич (1843-1892) – гімназійний професор; Володимир Гнатюк (1871-1926) вчений-академік, автор тритомника про міфічні та надприродні істоти Карпат; Володимир Шухевич (1849-1915) –видатний вчений, педагог, громадський діяч, автор пятитомника «Гуцульщина» та інші.</w:t>
      </w:r>
    </w:p>
    <w:p w:rsidR="00B24E18" w:rsidRDefault="002F6D3A" w:rsidP="005D2C9A">
      <w:pPr>
        <w:spacing w:after="0" w:line="360" w:lineRule="auto"/>
        <w:ind w:right="141" w:firstLine="709"/>
        <w:jc w:val="both"/>
        <w:rPr>
          <w:rFonts w:ascii="Arial" w:hAnsi="Arial" w:cs="Arial"/>
          <w:color w:val="121212"/>
          <w:sz w:val="30"/>
          <w:szCs w:val="30"/>
          <w:shd w:val="clear" w:color="auto" w:fill="FFFFFF"/>
        </w:rPr>
      </w:pPr>
      <w:r>
        <w:rPr>
          <w:rFonts w:ascii="Times New Roman" w:hAnsi="Times New Roman" w:cs="Times New Roman"/>
          <w:sz w:val="28"/>
          <w:szCs w:val="28"/>
          <w:lang w:val="uk-UA"/>
        </w:rPr>
        <w:t>Серед усної поетичної творчості є багато казок, переказів,</w:t>
      </w:r>
      <w:r w:rsidR="00704021">
        <w:rPr>
          <w:rFonts w:ascii="Times New Roman" w:hAnsi="Times New Roman" w:cs="Times New Roman"/>
          <w:sz w:val="28"/>
          <w:szCs w:val="28"/>
          <w:lang w:val="uk-UA"/>
        </w:rPr>
        <w:t xml:space="preserve"> народних</w:t>
      </w:r>
      <w:r>
        <w:rPr>
          <w:rFonts w:ascii="Times New Roman" w:hAnsi="Times New Roman" w:cs="Times New Roman"/>
          <w:sz w:val="28"/>
          <w:szCs w:val="28"/>
          <w:lang w:val="uk-UA"/>
        </w:rPr>
        <w:t xml:space="preserve"> оповідань, але особливе місце належить Карпатським легендам. Легенди – це прозовий уснопоетичний твір про давноминулі події. Дійові особи в якому взяті з релігійних вірувань, народної міфології та демонології.</w:t>
      </w:r>
      <w:r w:rsidR="00704021">
        <w:rPr>
          <w:rFonts w:ascii="Times New Roman" w:hAnsi="Times New Roman" w:cs="Times New Roman"/>
          <w:sz w:val="28"/>
          <w:szCs w:val="28"/>
          <w:lang w:val="uk-UA"/>
        </w:rPr>
        <w:t xml:space="preserve"> Це Бог, святі, різні духи, надприродні сили, чудовиська. Часто в легендах відбуваються перетворення, багато легенд повязані з виникненням населених пунктів, рік, озер,  гір, вони мають повчальний характер.</w:t>
      </w:r>
      <w:r w:rsidR="000A726A" w:rsidRPr="000A726A">
        <w:rPr>
          <w:rFonts w:ascii="Arial" w:hAnsi="Arial" w:cs="Arial"/>
          <w:color w:val="121212"/>
          <w:sz w:val="30"/>
          <w:szCs w:val="30"/>
          <w:shd w:val="clear" w:color="auto" w:fill="FFFFFF"/>
        </w:rPr>
        <w:t xml:space="preserve"> </w:t>
      </w:r>
    </w:p>
    <w:p w:rsidR="001D04D3" w:rsidRDefault="000A726A" w:rsidP="005D2C9A">
      <w:pPr>
        <w:spacing w:after="0" w:line="360" w:lineRule="auto"/>
        <w:ind w:right="141" w:firstLine="709"/>
        <w:jc w:val="both"/>
        <w:rPr>
          <w:rFonts w:ascii="Times New Roman" w:eastAsia="Times New Roman" w:hAnsi="Times New Roman" w:cs="Times New Roman"/>
          <w:sz w:val="28"/>
          <w:szCs w:val="28"/>
          <w:lang w:eastAsia="ru-RU"/>
        </w:rPr>
      </w:pPr>
      <w:r w:rsidRPr="000A726A">
        <w:rPr>
          <w:rFonts w:ascii="Times New Roman" w:hAnsi="Times New Roman" w:cs="Times New Roman"/>
          <w:color w:val="121212"/>
          <w:sz w:val="28"/>
          <w:szCs w:val="28"/>
          <w:shd w:val="clear" w:color="auto" w:fill="FFFFFF"/>
        </w:rPr>
        <w:t>З давніх-давен про гуцулів ходять безліч легенд, що переплітаються з карпатськими туманами, оживаючи в кожному кроці мандрівника, який ступає на їхню чарівну землю.</w:t>
      </w:r>
      <w:r w:rsidR="00704021">
        <w:rPr>
          <w:rFonts w:ascii="Times New Roman" w:hAnsi="Times New Roman" w:cs="Times New Roman"/>
          <w:sz w:val="28"/>
          <w:szCs w:val="28"/>
          <w:lang w:val="uk-UA"/>
        </w:rPr>
        <w:t xml:space="preserve"> Легенда про Говерлу і Прут, звісно, широко відома серед місцевого населення Гуцульщини, які з задоволенням розповідають її туристам</w:t>
      </w:r>
      <w:r w:rsidR="001D04D3">
        <w:rPr>
          <w:rFonts w:ascii="Times New Roman" w:hAnsi="Times New Roman" w:cs="Times New Roman"/>
          <w:sz w:val="28"/>
          <w:szCs w:val="28"/>
          <w:lang w:val="uk-UA"/>
        </w:rPr>
        <w:t xml:space="preserve"> та підкорювачам гірських висот. Ця легенда має чіткий </w:t>
      </w:r>
      <w:r w:rsidR="003E4008">
        <w:rPr>
          <w:rFonts w:ascii="Times New Roman" w:hAnsi="Times New Roman" w:cs="Times New Roman"/>
          <w:sz w:val="28"/>
          <w:szCs w:val="28"/>
          <w:lang w:val="uk-UA"/>
        </w:rPr>
        <w:t xml:space="preserve"> </w:t>
      </w:r>
      <w:r w:rsidR="001D04D3">
        <w:rPr>
          <w:rFonts w:ascii="Times New Roman" w:eastAsia="Times New Roman" w:hAnsi="Times New Roman" w:cs="Times New Roman"/>
          <w:sz w:val="28"/>
          <w:szCs w:val="28"/>
          <w:lang w:val="uk-UA" w:eastAsia="ru-RU"/>
        </w:rPr>
        <w:t>і сильний драматичний сюжет, в ній відбувається зітхнення двох світів – людини (Прута) та природи (Говерла), заборонене кохання та перешкоди з боку Гірського короля, трагічне розлучення та перетворення героїв, вічне єднання в природі.</w:t>
      </w:r>
      <w:r w:rsidR="005B2AF9">
        <w:rPr>
          <w:rFonts w:ascii="Times New Roman" w:hAnsi="Times New Roman" w:cs="Times New Roman"/>
          <w:sz w:val="28"/>
          <w:szCs w:val="28"/>
          <w:lang w:val="uk-UA"/>
        </w:rPr>
        <w:t xml:space="preserve">  </w:t>
      </w:r>
      <w:r w:rsidR="002D7257" w:rsidRPr="002D7257">
        <w:rPr>
          <w:rFonts w:ascii="Times New Roman" w:eastAsia="Times New Roman" w:hAnsi="Times New Roman" w:cs="Times New Roman"/>
          <w:sz w:val="28"/>
          <w:szCs w:val="28"/>
          <w:lang w:eastAsia="ru-RU"/>
        </w:rPr>
        <w:t>Цей сюжетний каркас дозволяє хореографу послідовно розвивати історію, використовуючи танець для передачі емоцій.</w:t>
      </w:r>
      <w:r w:rsidR="001D04D3">
        <w:rPr>
          <w:rFonts w:ascii="Times New Roman" w:eastAsia="Times New Roman" w:hAnsi="Times New Roman" w:cs="Times New Roman"/>
          <w:sz w:val="28"/>
          <w:szCs w:val="28"/>
          <w:lang w:val="uk-UA" w:eastAsia="ru-RU"/>
        </w:rPr>
        <w:t xml:space="preserve"> </w:t>
      </w:r>
      <w:r w:rsidR="002D7257" w:rsidRPr="002D7257">
        <w:rPr>
          <w:rFonts w:ascii="Times New Roman" w:eastAsia="Times New Roman" w:hAnsi="Times New Roman" w:cs="Times New Roman"/>
          <w:sz w:val="28"/>
          <w:szCs w:val="28"/>
          <w:lang w:eastAsia="ru-RU"/>
        </w:rPr>
        <w:t xml:space="preserve"> </w:t>
      </w:r>
    </w:p>
    <w:p w:rsidR="00E32470" w:rsidRDefault="001D04D3" w:rsidP="005D2C9A">
      <w:pPr>
        <w:spacing w:after="0" w:line="360" w:lineRule="auto"/>
        <w:ind w:right="14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Балет – мистец</w:t>
      </w:r>
      <w:r w:rsidR="005A15BB">
        <w:rPr>
          <w:rFonts w:ascii="Times New Roman" w:eastAsia="Times New Roman" w:hAnsi="Times New Roman" w:cs="Times New Roman"/>
          <w:sz w:val="28"/>
          <w:szCs w:val="28"/>
          <w:lang w:val="uk-UA" w:eastAsia="ru-RU"/>
        </w:rPr>
        <w:t>тво візуальне, тому л</w:t>
      </w:r>
      <w:r w:rsidR="002D7257" w:rsidRPr="00325966">
        <w:rPr>
          <w:rFonts w:ascii="Times New Roman" w:eastAsia="Times New Roman" w:hAnsi="Times New Roman" w:cs="Times New Roman"/>
          <w:sz w:val="28"/>
          <w:szCs w:val="28"/>
          <w:lang w:val="uk-UA" w:eastAsia="ru-RU"/>
        </w:rPr>
        <w:t xml:space="preserve">егенда про Прута і Говерлу </w:t>
      </w:r>
      <w:r w:rsidR="005A15BB">
        <w:rPr>
          <w:rFonts w:ascii="Times New Roman" w:eastAsia="Times New Roman" w:hAnsi="Times New Roman" w:cs="Times New Roman"/>
          <w:sz w:val="28"/>
          <w:szCs w:val="28"/>
          <w:lang w:val="uk-UA" w:eastAsia="ru-RU"/>
        </w:rPr>
        <w:t xml:space="preserve"> може бути легко перенесена на сцену, вона </w:t>
      </w:r>
      <w:r w:rsidR="002D7257" w:rsidRPr="00325966">
        <w:rPr>
          <w:rFonts w:ascii="Times New Roman" w:eastAsia="Times New Roman" w:hAnsi="Times New Roman" w:cs="Times New Roman"/>
          <w:sz w:val="28"/>
          <w:szCs w:val="28"/>
          <w:lang w:val="uk-UA" w:eastAsia="ru-RU"/>
        </w:rPr>
        <w:t>сповнена яскравих образів і символів</w:t>
      </w:r>
      <w:r w:rsidR="005A15BB">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2D7257" w:rsidRPr="00325966">
        <w:rPr>
          <w:rFonts w:ascii="Times New Roman" w:eastAsia="Times New Roman" w:hAnsi="Times New Roman" w:cs="Times New Roman"/>
          <w:b/>
          <w:bCs/>
          <w:sz w:val="28"/>
          <w:szCs w:val="28"/>
          <w:lang w:val="uk-UA" w:eastAsia="ru-RU"/>
        </w:rPr>
        <w:t xml:space="preserve">Природа </w:t>
      </w:r>
      <w:r w:rsidR="005A15BB">
        <w:rPr>
          <w:rFonts w:ascii="Times New Roman" w:eastAsia="Times New Roman" w:hAnsi="Times New Roman" w:cs="Times New Roman"/>
          <w:b/>
          <w:bCs/>
          <w:sz w:val="28"/>
          <w:szCs w:val="28"/>
          <w:lang w:val="uk-UA" w:eastAsia="ru-RU"/>
        </w:rPr>
        <w:t xml:space="preserve">виступає </w:t>
      </w:r>
      <w:r w:rsidR="002D7257" w:rsidRPr="00325966">
        <w:rPr>
          <w:rFonts w:ascii="Times New Roman" w:eastAsia="Times New Roman" w:hAnsi="Times New Roman" w:cs="Times New Roman"/>
          <w:b/>
          <w:bCs/>
          <w:sz w:val="28"/>
          <w:szCs w:val="28"/>
          <w:lang w:val="uk-UA" w:eastAsia="ru-RU"/>
        </w:rPr>
        <w:t>як персонаж:</w:t>
      </w:r>
      <w:r w:rsidR="002D7257" w:rsidRPr="00325966">
        <w:rPr>
          <w:rFonts w:ascii="Times New Roman" w:eastAsia="Times New Roman" w:hAnsi="Times New Roman" w:cs="Times New Roman"/>
          <w:sz w:val="28"/>
          <w:szCs w:val="28"/>
          <w:lang w:val="uk-UA" w:eastAsia="ru-RU"/>
        </w:rPr>
        <w:t xml:space="preserve"> Різні стихії (вода, повітря, ліс, </w:t>
      </w:r>
      <w:r w:rsidR="002D7257" w:rsidRPr="00325966">
        <w:rPr>
          <w:rFonts w:ascii="Times New Roman" w:eastAsia="Times New Roman" w:hAnsi="Times New Roman" w:cs="Times New Roman"/>
          <w:sz w:val="28"/>
          <w:szCs w:val="28"/>
          <w:lang w:val="uk-UA" w:eastAsia="ru-RU"/>
        </w:rPr>
        <w:lastRenderedPageBreak/>
        <w:t>сонце) можуть бути представлені через костюми, рухи та групування танцівників.</w:t>
      </w:r>
      <w:r>
        <w:rPr>
          <w:rFonts w:ascii="Times New Roman" w:eastAsia="Times New Roman" w:hAnsi="Times New Roman" w:cs="Times New Roman"/>
          <w:sz w:val="28"/>
          <w:szCs w:val="28"/>
          <w:lang w:val="uk-UA" w:eastAsia="ru-RU"/>
        </w:rPr>
        <w:t xml:space="preserve"> </w:t>
      </w:r>
      <w:r w:rsidR="005A15BB" w:rsidRPr="005A15BB">
        <w:rPr>
          <w:rFonts w:ascii="Times New Roman" w:eastAsia="Times New Roman" w:hAnsi="Times New Roman" w:cs="Times New Roman"/>
          <w:b/>
          <w:sz w:val="28"/>
          <w:szCs w:val="28"/>
          <w:lang w:val="uk-UA" w:eastAsia="ru-RU"/>
        </w:rPr>
        <w:t>Відбувається т</w:t>
      </w:r>
      <w:r w:rsidR="002D7257" w:rsidRPr="005A15BB">
        <w:rPr>
          <w:rFonts w:ascii="Times New Roman" w:eastAsia="Times New Roman" w:hAnsi="Times New Roman" w:cs="Times New Roman"/>
          <w:b/>
          <w:bCs/>
          <w:sz w:val="28"/>
          <w:szCs w:val="28"/>
          <w:lang w:eastAsia="ru-RU"/>
        </w:rPr>
        <w:t>рансформація</w:t>
      </w:r>
      <w:r w:rsidR="002D7257" w:rsidRPr="002D7257">
        <w:rPr>
          <w:rFonts w:ascii="Times New Roman" w:eastAsia="Times New Roman" w:hAnsi="Times New Roman" w:cs="Times New Roman"/>
          <w:b/>
          <w:bCs/>
          <w:sz w:val="28"/>
          <w:szCs w:val="28"/>
          <w:lang w:eastAsia="ru-RU"/>
        </w:rPr>
        <w:t>:</w:t>
      </w:r>
      <w:r w:rsidR="005A15BB">
        <w:rPr>
          <w:rFonts w:ascii="Times New Roman" w:eastAsia="Times New Roman" w:hAnsi="Times New Roman" w:cs="Times New Roman"/>
          <w:sz w:val="28"/>
          <w:szCs w:val="28"/>
          <w:lang w:eastAsia="ru-RU"/>
        </w:rPr>
        <w:t xml:space="preserve"> п</w:t>
      </w:r>
      <w:r w:rsidR="002D7257" w:rsidRPr="002D7257">
        <w:rPr>
          <w:rFonts w:ascii="Times New Roman" w:eastAsia="Times New Roman" w:hAnsi="Times New Roman" w:cs="Times New Roman"/>
          <w:sz w:val="28"/>
          <w:szCs w:val="28"/>
          <w:lang w:eastAsia="ru-RU"/>
        </w:rPr>
        <w:t>еретворення Говерли на гору, а Прута на річку є дуже сильним візуальним моментом. Хореограф може використовувати це, щоб показати, як герої стають невід'ємною частиною природи.</w:t>
      </w:r>
      <w:r>
        <w:rPr>
          <w:rFonts w:ascii="Times New Roman" w:eastAsia="Times New Roman" w:hAnsi="Times New Roman" w:cs="Times New Roman"/>
          <w:sz w:val="28"/>
          <w:szCs w:val="28"/>
          <w:lang w:val="uk-UA" w:eastAsia="ru-RU"/>
        </w:rPr>
        <w:t xml:space="preserve"> </w:t>
      </w:r>
      <w:r w:rsidR="005A15BB" w:rsidRPr="005A15BB">
        <w:rPr>
          <w:rFonts w:ascii="Times New Roman" w:eastAsia="Times New Roman" w:hAnsi="Times New Roman" w:cs="Times New Roman"/>
          <w:b/>
          <w:sz w:val="28"/>
          <w:szCs w:val="28"/>
          <w:lang w:val="uk-UA" w:eastAsia="ru-RU"/>
        </w:rPr>
        <w:t>Виражений к</w:t>
      </w:r>
      <w:r w:rsidR="002D7257" w:rsidRPr="005A15BB">
        <w:rPr>
          <w:rFonts w:ascii="Times New Roman" w:eastAsia="Times New Roman" w:hAnsi="Times New Roman" w:cs="Times New Roman"/>
          <w:b/>
          <w:bCs/>
          <w:sz w:val="28"/>
          <w:szCs w:val="28"/>
          <w:lang w:eastAsia="ru-RU"/>
        </w:rPr>
        <w:t>онтраст</w:t>
      </w:r>
      <w:r w:rsidR="002D7257" w:rsidRPr="002D7257">
        <w:rPr>
          <w:rFonts w:ascii="Times New Roman" w:eastAsia="Times New Roman" w:hAnsi="Times New Roman" w:cs="Times New Roman"/>
          <w:b/>
          <w:bCs/>
          <w:sz w:val="28"/>
          <w:szCs w:val="28"/>
          <w:lang w:eastAsia="ru-RU"/>
        </w:rPr>
        <w:t>:</w:t>
      </w:r>
      <w:r w:rsidR="005A15BB">
        <w:rPr>
          <w:rFonts w:ascii="Times New Roman" w:eastAsia="Times New Roman" w:hAnsi="Times New Roman" w:cs="Times New Roman"/>
          <w:sz w:val="28"/>
          <w:szCs w:val="28"/>
          <w:lang w:eastAsia="ru-RU"/>
        </w:rPr>
        <w:t xml:space="preserve"> </w:t>
      </w:r>
      <w:r w:rsidR="002D7257" w:rsidRPr="002D7257">
        <w:rPr>
          <w:rFonts w:ascii="Times New Roman" w:eastAsia="Times New Roman" w:hAnsi="Times New Roman" w:cs="Times New Roman"/>
          <w:sz w:val="28"/>
          <w:szCs w:val="28"/>
          <w:lang w:eastAsia="ru-RU"/>
        </w:rPr>
        <w:t xml:space="preserve"> між легкими, плавними рухами закоханих і важкими, грубими рухами Гірського короля та Духів створює напругу і підкреслює конфлі</w:t>
      </w:r>
      <w:r>
        <w:rPr>
          <w:rFonts w:ascii="Times New Roman" w:eastAsia="Times New Roman" w:hAnsi="Times New Roman" w:cs="Times New Roman"/>
          <w:sz w:val="28"/>
          <w:szCs w:val="28"/>
          <w:lang w:eastAsia="ru-RU"/>
        </w:rPr>
        <w:t>кт.</w:t>
      </w:r>
    </w:p>
    <w:p w:rsidR="005A15BB" w:rsidRPr="00E32470" w:rsidRDefault="001D04D3" w:rsidP="005D2C9A">
      <w:pPr>
        <w:spacing w:after="0" w:line="360" w:lineRule="auto"/>
        <w:ind w:right="14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Емоційна складова. </w:t>
      </w:r>
      <w:r w:rsidR="002D7257" w:rsidRPr="00325966">
        <w:rPr>
          <w:rFonts w:ascii="Times New Roman" w:eastAsia="Times New Roman" w:hAnsi="Times New Roman" w:cs="Times New Roman"/>
          <w:sz w:val="28"/>
          <w:szCs w:val="28"/>
          <w:lang w:val="uk-UA" w:eastAsia="ru-RU"/>
        </w:rPr>
        <w:t>В основі легенди — сильні, універсальні почуття, зрозумілі кожному глядачеві:</w:t>
      </w:r>
      <w:r>
        <w:rPr>
          <w:rFonts w:ascii="Times New Roman" w:eastAsia="Times New Roman" w:hAnsi="Times New Roman" w:cs="Times New Roman"/>
          <w:sz w:val="28"/>
          <w:szCs w:val="28"/>
          <w:lang w:val="uk-UA" w:eastAsia="ru-RU"/>
        </w:rPr>
        <w:t xml:space="preserve"> </w:t>
      </w:r>
    </w:p>
    <w:p w:rsidR="005A15BB" w:rsidRDefault="002D7257"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325966">
        <w:rPr>
          <w:rFonts w:ascii="Times New Roman" w:eastAsia="Times New Roman" w:hAnsi="Times New Roman" w:cs="Times New Roman"/>
          <w:b/>
          <w:bCs/>
          <w:sz w:val="28"/>
          <w:szCs w:val="28"/>
          <w:lang w:val="uk-UA" w:eastAsia="ru-RU"/>
        </w:rPr>
        <w:t>Кохання:</w:t>
      </w:r>
      <w:r w:rsidRPr="00325966">
        <w:rPr>
          <w:rFonts w:ascii="Times New Roman" w:eastAsia="Times New Roman" w:hAnsi="Times New Roman" w:cs="Times New Roman"/>
          <w:sz w:val="28"/>
          <w:szCs w:val="28"/>
          <w:lang w:val="uk-UA" w:eastAsia="ru-RU"/>
        </w:rPr>
        <w:t xml:space="preserve"> Романтична історія кохання з першого погляду.</w:t>
      </w:r>
      <w:r w:rsidR="001D04D3">
        <w:rPr>
          <w:rFonts w:ascii="Times New Roman" w:eastAsia="Times New Roman" w:hAnsi="Times New Roman" w:cs="Times New Roman"/>
          <w:sz w:val="28"/>
          <w:szCs w:val="28"/>
          <w:lang w:val="uk-UA" w:eastAsia="ru-RU"/>
        </w:rPr>
        <w:t xml:space="preserve"> </w:t>
      </w:r>
    </w:p>
    <w:p w:rsidR="005A15BB" w:rsidRDefault="001D04D3"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1D04D3">
        <w:rPr>
          <w:rFonts w:ascii="Times New Roman" w:eastAsia="Times New Roman" w:hAnsi="Times New Roman" w:cs="Times New Roman"/>
          <w:b/>
          <w:sz w:val="28"/>
          <w:szCs w:val="28"/>
          <w:lang w:val="uk-UA" w:eastAsia="ru-RU"/>
        </w:rPr>
        <w:t>В</w:t>
      </w:r>
      <w:r w:rsidR="002D7257" w:rsidRPr="002D7257">
        <w:rPr>
          <w:rFonts w:ascii="Times New Roman" w:eastAsia="Times New Roman" w:hAnsi="Times New Roman" w:cs="Times New Roman"/>
          <w:b/>
          <w:bCs/>
          <w:sz w:val="28"/>
          <w:szCs w:val="28"/>
          <w:lang w:eastAsia="ru-RU"/>
        </w:rPr>
        <w:t>ідданість:</w:t>
      </w:r>
      <w:r w:rsidR="002D7257" w:rsidRPr="002D7257">
        <w:rPr>
          <w:rFonts w:ascii="Times New Roman" w:eastAsia="Times New Roman" w:hAnsi="Times New Roman" w:cs="Times New Roman"/>
          <w:sz w:val="28"/>
          <w:szCs w:val="28"/>
          <w:lang w:eastAsia="ru-RU"/>
        </w:rPr>
        <w:t xml:space="preserve"> Готовність пожертвувати собою заради коханої людини.</w:t>
      </w:r>
      <w:r>
        <w:rPr>
          <w:rFonts w:ascii="Times New Roman" w:eastAsia="Times New Roman" w:hAnsi="Times New Roman" w:cs="Times New Roman"/>
          <w:sz w:val="28"/>
          <w:szCs w:val="28"/>
          <w:lang w:val="uk-UA" w:eastAsia="ru-RU"/>
        </w:rPr>
        <w:t xml:space="preserve"> </w:t>
      </w:r>
    </w:p>
    <w:p w:rsidR="005A15BB" w:rsidRDefault="002D7257"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2D7257">
        <w:rPr>
          <w:rFonts w:ascii="Times New Roman" w:eastAsia="Times New Roman" w:hAnsi="Times New Roman" w:cs="Times New Roman"/>
          <w:b/>
          <w:bCs/>
          <w:sz w:val="28"/>
          <w:szCs w:val="28"/>
          <w:lang w:eastAsia="ru-RU"/>
        </w:rPr>
        <w:t>Трагедія:</w:t>
      </w:r>
      <w:r w:rsidRPr="002D7257">
        <w:rPr>
          <w:rFonts w:ascii="Times New Roman" w:eastAsia="Times New Roman" w:hAnsi="Times New Roman" w:cs="Times New Roman"/>
          <w:sz w:val="28"/>
          <w:szCs w:val="28"/>
          <w:lang w:eastAsia="ru-RU"/>
        </w:rPr>
        <w:t xml:space="preserve"> Неможливість бути разом у звичному розумінні, що призводить до трагічного, але красивого фіналу.</w:t>
      </w:r>
      <w:r w:rsidR="00AC7A74">
        <w:rPr>
          <w:rFonts w:ascii="Times New Roman" w:eastAsia="Times New Roman" w:hAnsi="Times New Roman" w:cs="Times New Roman"/>
          <w:sz w:val="28"/>
          <w:szCs w:val="28"/>
          <w:lang w:val="uk-UA" w:eastAsia="ru-RU"/>
        </w:rPr>
        <w:t xml:space="preserve"> </w:t>
      </w:r>
    </w:p>
    <w:p w:rsidR="002D7257" w:rsidRPr="00AC7A74" w:rsidRDefault="002D7257" w:rsidP="005D2C9A">
      <w:pPr>
        <w:spacing w:after="0" w:line="360" w:lineRule="auto"/>
        <w:ind w:right="141" w:firstLine="709"/>
        <w:jc w:val="both"/>
        <w:rPr>
          <w:rFonts w:ascii="Times New Roman" w:eastAsia="Times New Roman" w:hAnsi="Times New Roman" w:cs="Times New Roman"/>
          <w:sz w:val="28"/>
          <w:szCs w:val="28"/>
          <w:lang w:eastAsia="ru-RU"/>
        </w:rPr>
      </w:pPr>
      <w:r w:rsidRPr="002D7257">
        <w:rPr>
          <w:rFonts w:ascii="Times New Roman" w:eastAsia="Times New Roman" w:hAnsi="Times New Roman" w:cs="Times New Roman"/>
          <w:b/>
          <w:bCs/>
          <w:sz w:val="28"/>
          <w:szCs w:val="28"/>
          <w:lang w:eastAsia="ru-RU"/>
        </w:rPr>
        <w:t>Перемога:</w:t>
      </w:r>
      <w:r w:rsidRPr="002D7257">
        <w:rPr>
          <w:rFonts w:ascii="Times New Roman" w:eastAsia="Times New Roman" w:hAnsi="Times New Roman" w:cs="Times New Roman"/>
          <w:sz w:val="28"/>
          <w:szCs w:val="28"/>
          <w:lang w:eastAsia="ru-RU"/>
        </w:rPr>
        <w:t xml:space="preserve"> Хоч фізично герої і розлучені, ї</w:t>
      </w:r>
      <w:r w:rsidR="00AC7A74">
        <w:rPr>
          <w:rFonts w:ascii="Times New Roman" w:eastAsia="Times New Roman" w:hAnsi="Times New Roman" w:cs="Times New Roman"/>
          <w:sz w:val="28"/>
          <w:szCs w:val="28"/>
          <w:lang w:eastAsia="ru-RU"/>
        </w:rPr>
        <w:t>хнє кохання все одно перемагає.</w:t>
      </w:r>
    </w:p>
    <w:p w:rsidR="001C320D" w:rsidRDefault="002D7257"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2D7257">
        <w:rPr>
          <w:rFonts w:ascii="Times New Roman" w:eastAsia="Times New Roman" w:hAnsi="Times New Roman" w:cs="Times New Roman"/>
          <w:sz w:val="28"/>
          <w:szCs w:val="28"/>
          <w:lang w:eastAsia="ru-RU"/>
        </w:rPr>
        <w:t>Ця легенда — частина українського фольклору. Вона дозволяє представити багату культурну спадщину через танець, використовуючи елементи народних традицій, музики та символіки.</w:t>
      </w:r>
      <w:r w:rsidR="001C320D">
        <w:rPr>
          <w:rFonts w:ascii="Times New Roman" w:eastAsia="Times New Roman" w:hAnsi="Times New Roman" w:cs="Times New Roman"/>
          <w:sz w:val="28"/>
          <w:szCs w:val="28"/>
          <w:lang w:val="uk-UA" w:eastAsia="ru-RU"/>
        </w:rPr>
        <w:t xml:space="preserve"> </w:t>
      </w:r>
      <w:r w:rsidR="00AC7A74">
        <w:rPr>
          <w:rFonts w:ascii="Times New Roman" w:eastAsia="Times New Roman" w:hAnsi="Times New Roman" w:cs="Times New Roman"/>
          <w:sz w:val="28"/>
          <w:szCs w:val="28"/>
          <w:lang w:val="uk-UA" w:eastAsia="ru-RU"/>
        </w:rPr>
        <w:t xml:space="preserve"> </w:t>
      </w:r>
    </w:p>
    <w:p w:rsidR="002F5615" w:rsidRDefault="002D7257" w:rsidP="002F5615">
      <w:pPr>
        <w:spacing w:after="0" w:line="360" w:lineRule="auto"/>
        <w:ind w:right="141" w:firstLine="709"/>
        <w:jc w:val="both"/>
        <w:rPr>
          <w:rFonts w:ascii="Times New Roman" w:eastAsia="Times New Roman" w:hAnsi="Times New Roman" w:cs="Times New Roman"/>
          <w:sz w:val="28"/>
          <w:szCs w:val="28"/>
          <w:lang w:val="uk-UA" w:eastAsia="ru-RU"/>
        </w:rPr>
      </w:pPr>
      <w:r w:rsidRPr="00621569">
        <w:rPr>
          <w:rFonts w:ascii="Times New Roman" w:eastAsia="Times New Roman" w:hAnsi="Times New Roman" w:cs="Times New Roman"/>
          <w:sz w:val="28"/>
          <w:szCs w:val="28"/>
          <w:lang w:val="uk-UA" w:eastAsia="ru-RU"/>
        </w:rPr>
        <w:t>Отже, легенда про Прута і Говерлу є ідеальним матеріалом для хореографічної постановки</w:t>
      </w:r>
      <w:r w:rsidR="001C320D">
        <w:rPr>
          <w:rFonts w:ascii="Times New Roman" w:eastAsia="Times New Roman" w:hAnsi="Times New Roman" w:cs="Times New Roman"/>
          <w:sz w:val="28"/>
          <w:szCs w:val="28"/>
          <w:lang w:val="uk-UA" w:eastAsia="ru-RU"/>
        </w:rPr>
        <w:t xml:space="preserve"> на музику Василя Барвінського «Українська сюїта»</w:t>
      </w:r>
      <w:r w:rsidRPr="00621569">
        <w:rPr>
          <w:rFonts w:ascii="Times New Roman" w:eastAsia="Times New Roman" w:hAnsi="Times New Roman" w:cs="Times New Roman"/>
          <w:sz w:val="28"/>
          <w:szCs w:val="28"/>
          <w:lang w:val="uk-UA" w:eastAsia="ru-RU"/>
        </w:rPr>
        <w:t>, оскільки вона поєднує в собі глибоки</w:t>
      </w:r>
      <w:r w:rsidR="001C320D">
        <w:rPr>
          <w:rFonts w:ascii="Times New Roman" w:eastAsia="Times New Roman" w:hAnsi="Times New Roman" w:cs="Times New Roman"/>
          <w:sz w:val="28"/>
          <w:szCs w:val="28"/>
          <w:lang w:val="uk-UA" w:eastAsia="ru-RU"/>
        </w:rPr>
        <w:t xml:space="preserve">й </w:t>
      </w:r>
      <w:r w:rsidR="005A15BB">
        <w:rPr>
          <w:rFonts w:ascii="Times New Roman" w:eastAsia="Times New Roman" w:hAnsi="Times New Roman" w:cs="Times New Roman"/>
          <w:sz w:val="28"/>
          <w:szCs w:val="28"/>
          <w:lang w:val="uk-UA" w:eastAsia="ru-RU"/>
        </w:rPr>
        <w:t xml:space="preserve">драматичний </w:t>
      </w:r>
      <w:r w:rsidR="001C320D">
        <w:rPr>
          <w:rFonts w:ascii="Times New Roman" w:eastAsia="Times New Roman" w:hAnsi="Times New Roman" w:cs="Times New Roman"/>
          <w:sz w:val="28"/>
          <w:szCs w:val="28"/>
          <w:lang w:val="uk-UA" w:eastAsia="ru-RU"/>
        </w:rPr>
        <w:t xml:space="preserve">сюжет, візуальний потенціал, емоційну насиченість та національний тематизм, </w:t>
      </w:r>
      <w:r w:rsidRPr="00621569">
        <w:rPr>
          <w:rFonts w:ascii="Times New Roman" w:eastAsia="Times New Roman" w:hAnsi="Times New Roman" w:cs="Times New Roman"/>
          <w:sz w:val="28"/>
          <w:szCs w:val="28"/>
          <w:lang w:val="uk-UA" w:eastAsia="ru-RU"/>
        </w:rPr>
        <w:t>що є основою успішного балету.</w:t>
      </w:r>
      <w:r w:rsidR="00621569">
        <w:rPr>
          <w:rFonts w:ascii="Times New Roman" w:eastAsia="Times New Roman" w:hAnsi="Times New Roman" w:cs="Times New Roman"/>
          <w:sz w:val="28"/>
          <w:szCs w:val="28"/>
          <w:lang w:val="uk-UA" w:eastAsia="ru-RU"/>
        </w:rPr>
        <w:t xml:space="preserve"> </w:t>
      </w:r>
    </w:p>
    <w:p w:rsidR="00BE5EE8" w:rsidRPr="002F5615" w:rsidRDefault="00BE5EE8" w:rsidP="002F5615">
      <w:pPr>
        <w:spacing w:after="0" w:line="360" w:lineRule="auto"/>
        <w:ind w:right="141" w:firstLine="709"/>
        <w:jc w:val="both"/>
        <w:rPr>
          <w:rFonts w:ascii="Times New Roman" w:eastAsia="Times New Roman" w:hAnsi="Times New Roman" w:cs="Times New Roman"/>
          <w:sz w:val="28"/>
          <w:szCs w:val="28"/>
          <w:lang w:val="uk-UA" w:eastAsia="ru-RU"/>
        </w:rPr>
      </w:pPr>
      <w:r w:rsidRPr="00D14F22">
        <w:rPr>
          <w:rFonts w:ascii="Times New Roman" w:eastAsia="Calibri" w:hAnsi="Times New Roman" w:cs="Times New Roman"/>
          <w:b/>
          <w:sz w:val="28"/>
          <w:szCs w:val="28"/>
          <w:lang w:val="uk-UA"/>
        </w:rPr>
        <w:t>Лібрето:</w:t>
      </w:r>
    </w:p>
    <w:p w:rsidR="00BE5EE8" w:rsidRPr="00A53BD0" w:rsidRDefault="00BE5EE8" w:rsidP="005D2C9A">
      <w:pPr>
        <w:pStyle w:val="a6"/>
        <w:spacing w:before="0" w:beforeAutospacing="0" w:after="0" w:afterAutospacing="0" w:line="360" w:lineRule="auto"/>
        <w:ind w:right="141" w:firstLine="709"/>
        <w:jc w:val="both"/>
        <w:rPr>
          <w:sz w:val="28"/>
          <w:szCs w:val="28"/>
          <w:lang w:val="uk-UA"/>
        </w:rPr>
      </w:pPr>
      <w:r w:rsidRPr="00A53BD0">
        <w:rPr>
          <w:sz w:val="28"/>
          <w:szCs w:val="28"/>
          <w:lang w:val="uk-UA"/>
        </w:rPr>
        <w:t xml:space="preserve">В основі лібрето до хореографічної сюїти  «Карпатська легенда» лежить зворушлива історія трагічного кохання Говерли і Прута, які за старовинною легендою щиро полюбили один одного, але завдяки </w:t>
      </w:r>
      <w:r>
        <w:rPr>
          <w:sz w:val="28"/>
          <w:szCs w:val="28"/>
          <w:lang w:val="uk-UA"/>
        </w:rPr>
        <w:t xml:space="preserve">Гірському Королю, </w:t>
      </w:r>
      <w:r w:rsidRPr="00A53BD0">
        <w:rPr>
          <w:sz w:val="28"/>
          <w:szCs w:val="28"/>
          <w:lang w:val="uk-UA"/>
        </w:rPr>
        <w:t xml:space="preserve">суворому </w:t>
      </w:r>
      <w:r>
        <w:rPr>
          <w:sz w:val="28"/>
          <w:szCs w:val="28"/>
          <w:lang w:val="uk-UA"/>
        </w:rPr>
        <w:t xml:space="preserve">батьку Говерли, </w:t>
      </w:r>
      <w:r w:rsidRPr="00A53BD0">
        <w:rPr>
          <w:sz w:val="28"/>
          <w:szCs w:val="28"/>
          <w:lang w:val="uk-UA"/>
        </w:rPr>
        <w:t>не змогли бути разом в земному житті та навіки з’є</w:t>
      </w:r>
      <w:r>
        <w:rPr>
          <w:sz w:val="28"/>
          <w:szCs w:val="28"/>
          <w:lang w:val="uk-UA"/>
        </w:rPr>
        <w:t xml:space="preserve">днались, ставши горою Говерла </w:t>
      </w:r>
      <w:r w:rsidRPr="00A53BD0">
        <w:rPr>
          <w:sz w:val="28"/>
          <w:szCs w:val="28"/>
          <w:lang w:val="uk-UA"/>
        </w:rPr>
        <w:t xml:space="preserve">та річкою Прут у її підніжжя. </w:t>
      </w:r>
    </w:p>
    <w:p w:rsidR="00BE5EE8" w:rsidRPr="00BE5EE8" w:rsidRDefault="00BE5EE8" w:rsidP="005D2C9A">
      <w:pPr>
        <w:pStyle w:val="a6"/>
        <w:spacing w:before="0" w:beforeAutospacing="0" w:after="0" w:afterAutospacing="0" w:line="360" w:lineRule="auto"/>
        <w:ind w:right="141" w:firstLine="709"/>
        <w:jc w:val="center"/>
        <w:rPr>
          <w:b/>
          <w:sz w:val="28"/>
          <w:szCs w:val="28"/>
          <w:lang w:val="uk-UA"/>
        </w:rPr>
      </w:pPr>
      <w:r w:rsidRPr="00BE5EE8">
        <w:rPr>
          <w:b/>
          <w:sz w:val="28"/>
          <w:szCs w:val="28"/>
          <w:lang w:val="uk-UA"/>
        </w:rPr>
        <w:lastRenderedPageBreak/>
        <w:t>1 частина (Прелюдія)</w:t>
      </w:r>
    </w:p>
    <w:p w:rsidR="00BE5EE8" w:rsidRPr="00A53BD0" w:rsidRDefault="00BE5EE8" w:rsidP="005D2C9A">
      <w:pPr>
        <w:pStyle w:val="a6"/>
        <w:spacing w:before="0" w:beforeAutospacing="0" w:after="0" w:afterAutospacing="0" w:line="360" w:lineRule="auto"/>
        <w:ind w:right="141" w:firstLine="709"/>
        <w:jc w:val="center"/>
        <w:rPr>
          <w:b/>
          <w:bCs/>
          <w:sz w:val="28"/>
          <w:szCs w:val="28"/>
          <w:lang w:val="uk-UA"/>
        </w:rPr>
      </w:pPr>
      <w:r w:rsidRPr="00A53BD0">
        <w:rPr>
          <w:b/>
          <w:bCs/>
          <w:sz w:val="28"/>
          <w:szCs w:val="28"/>
          <w:lang w:val="uk-UA"/>
        </w:rPr>
        <w:t>Світанок, що змінює долю</w:t>
      </w:r>
    </w:p>
    <w:p w:rsidR="00BE5EE8" w:rsidRPr="00A53BD0" w:rsidRDefault="00BE5EE8"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A53BD0">
        <w:rPr>
          <w:rFonts w:eastAsiaTheme="minorEastAsia"/>
          <w:color w:val="404040"/>
          <w:kern w:val="24"/>
          <w:sz w:val="28"/>
          <w:szCs w:val="28"/>
        </w:rPr>
        <w:t xml:space="preserve">Ранок. </w:t>
      </w:r>
      <w:r w:rsidRPr="00A53BD0">
        <w:rPr>
          <w:rFonts w:eastAsiaTheme="minorEastAsia"/>
          <w:color w:val="404040"/>
          <w:kern w:val="24"/>
          <w:sz w:val="28"/>
          <w:szCs w:val="28"/>
          <w:lang w:val="uk-UA"/>
        </w:rPr>
        <w:t xml:space="preserve">   </w:t>
      </w:r>
      <w:r w:rsidRPr="00A53BD0">
        <w:rPr>
          <w:rFonts w:eastAsiaTheme="minorEastAsia"/>
          <w:b/>
          <w:bCs/>
          <w:color w:val="404040"/>
          <w:kern w:val="24"/>
          <w:sz w:val="28"/>
          <w:szCs w:val="28"/>
        </w:rPr>
        <w:t>Прут</w:t>
      </w:r>
      <w:r w:rsidRPr="00A53BD0">
        <w:rPr>
          <w:rFonts w:eastAsiaTheme="minorEastAsia"/>
          <w:color w:val="404040"/>
          <w:kern w:val="24"/>
          <w:sz w:val="28"/>
          <w:szCs w:val="28"/>
        </w:rPr>
        <w:t xml:space="preserve"> спить на галявині. </w:t>
      </w:r>
      <w:r w:rsidRPr="00A53BD0">
        <w:rPr>
          <w:rFonts w:eastAsiaTheme="minorEastAsia"/>
          <w:color w:val="404040"/>
          <w:kern w:val="24"/>
          <w:sz w:val="28"/>
          <w:szCs w:val="28"/>
          <w:lang w:val="uk-UA"/>
        </w:rPr>
        <w:t xml:space="preserve"> </w:t>
      </w:r>
      <w:r w:rsidRPr="00A53BD0">
        <w:rPr>
          <w:rFonts w:eastAsiaTheme="minorEastAsia"/>
          <w:b/>
          <w:bCs/>
          <w:color w:val="404040"/>
          <w:kern w:val="24"/>
          <w:sz w:val="28"/>
          <w:szCs w:val="28"/>
        </w:rPr>
        <w:t>Сонячна мавка</w:t>
      </w:r>
      <w:r w:rsidRPr="00A53BD0">
        <w:rPr>
          <w:rFonts w:eastAsiaTheme="minorEastAsia"/>
          <w:color w:val="404040"/>
          <w:kern w:val="24"/>
          <w:sz w:val="28"/>
          <w:szCs w:val="28"/>
        </w:rPr>
        <w:t xml:space="preserve"> починає свій </w:t>
      </w:r>
      <w:r w:rsidRPr="00A53BD0">
        <w:rPr>
          <w:rFonts w:eastAsiaTheme="minorEastAsia"/>
          <w:color w:val="404040"/>
          <w:kern w:val="24"/>
          <w:sz w:val="28"/>
          <w:szCs w:val="28"/>
          <w:lang w:val="uk-UA"/>
        </w:rPr>
        <w:t xml:space="preserve">рух, що символізує початок нового дня. Перші промені світла пробиваються крізь густе листя дерев. Руки Сонячної мавки торкаються верхівок смерек, ніжно гладячи кожну гілочку, ніби намагаючись розбудити світ. Золоті нитки світла спускаються нижче, прослизаючи між стовбурами й падаючи на лісові галявини. Повітря наповнюється свіжістю, </w:t>
      </w:r>
      <w:r w:rsidRPr="00A53BD0">
        <w:rPr>
          <w:rFonts w:eastAsiaTheme="minorEastAsia"/>
          <w:color w:val="404040"/>
          <w:kern w:val="24"/>
          <w:sz w:val="28"/>
          <w:szCs w:val="28"/>
        </w:rPr>
        <w:t>а на траві та квітах виблискують мільйони діамантових краплинок роси. Кожна крапля — це маленьке дзеркало, що відбиває сонце, створюючи неймовірну гру світла.</w:t>
      </w:r>
      <w:r w:rsidRPr="00A53BD0">
        <w:rPr>
          <w:rFonts w:eastAsiaTheme="minorEastAsia"/>
          <w:color w:val="404040"/>
          <w:kern w:val="24"/>
          <w:sz w:val="28"/>
          <w:szCs w:val="28"/>
          <w:lang w:val="uk-UA"/>
        </w:rPr>
        <w:t xml:space="preserve">    Коли сонце сходить над горами, з'являються ще три мавки — </w:t>
      </w:r>
      <w:r w:rsidRPr="00A53BD0">
        <w:rPr>
          <w:rFonts w:eastAsiaTheme="minorEastAsia"/>
          <w:b/>
          <w:bCs/>
          <w:color w:val="404040"/>
          <w:kern w:val="24"/>
          <w:sz w:val="28"/>
          <w:szCs w:val="28"/>
          <w:lang w:val="uk-UA"/>
        </w:rPr>
        <w:t>Швидка, Лісова</w:t>
      </w:r>
      <w:r w:rsidRPr="00A53BD0">
        <w:rPr>
          <w:rFonts w:eastAsiaTheme="minorEastAsia"/>
          <w:color w:val="404040"/>
          <w:kern w:val="24"/>
          <w:sz w:val="28"/>
          <w:szCs w:val="28"/>
          <w:lang w:val="uk-UA"/>
        </w:rPr>
        <w:t xml:space="preserve"> і </w:t>
      </w:r>
      <w:r w:rsidRPr="00A53BD0">
        <w:rPr>
          <w:rFonts w:eastAsiaTheme="minorEastAsia"/>
          <w:b/>
          <w:bCs/>
          <w:color w:val="404040"/>
          <w:kern w:val="24"/>
          <w:sz w:val="28"/>
          <w:szCs w:val="28"/>
          <w:lang w:val="uk-UA"/>
        </w:rPr>
        <w:t>Повітряна</w:t>
      </w:r>
      <w:r w:rsidRPr="00A53BD0">
        <w:rPr>
          <w:rFonts w:eastAsiaTheme="minorEastAsia"/>
          <w:color w:val="404040"/>
          <w:kern w:val="24"/>
          <w:sz w:val="28"/>
          <w:szCs w:val="28"/>
          <w:lang w:val="uk-UA"/>
        </w:rPr>
        <w:t xml:space="preserve"> — вони пробуджують природу своїм танком, що символізує рух гірських струмків, шелест листя та подих вітру. Прокидаються перші пташки, їхній спів наповнює ліс ніжною мелодією. Це гімн новому дню, що повільно, але впевнено вступає у свої права. </w:t>
      </w:r>
    </w:p>
    <w:p w:rsidR="00BE5EE8" w:rsidRPr="00A53BD0" w:rsidRDefault="00BE5EE8" w:rsidP="005D2C9A">
      <w:pPr>
        <w:kinsoku w:val="0"/>
        <w:overflowPunct w:val="0"/>
        <w:spacing w:after="0" w:line="360" w:lineRule="auto"/>
        <w:ind w:right="141" w:firstLine="709"/>
        <w:jc w:val="both"/>
        <w:textAlignment w:val="baseline"/>
        <w:rPr>
          <w:rFonts w:ascii="Times New Roman" w:eastAsia="Times New Roman" w:hAnsi="Times New Roman" w:cs="Times New Roman"/>
          <w:sz w:val="28"/>
          <w:szCs w:val="28"/>
          <w:lang w:eastAsia="ru-RU"/>
        </w:rPr>
      </w:pPr>
      <w:r w:rsidRPr="00A53BD0">
        <w:rPr>
          <w:rFonts w:ascii="Times New Roman" w:eastAsiaTheme="minorEastAsia" w:hAnsi="Times New Roman" w:cs="Times New Roman"/>
          <w:color w:val="404040"/>
          <w:kern w:val="24"/>
          <w:sz w:val="28"/>
          <w:szCs w:val="28"/>
          <w:lang w:eastAsia="ru-RU"/>
        </w:rPr>
        <w:t xml:space="preserve">Уві сні </w:t>
      </w:r>
      <w:r w:rsidRPr="00A53BD0">
        <w:rPr>
          <w:rFonts w:ascii="Times New Roman" w:eastAsiaTheme="minorEastAsia" w:hAnsi="Times New Roman" w:cs="Times New Roman"/>
          <w:b/>
          <w:bCs/>
          <w:color w:val="404040"/>
          <w:kern w:val="24"/>
          <w:sz w:val="28"/>
          <w:szCs w:val="28"/>
          <w:lang w:eastAsia="ru-RU"/>
        </w:rPr>
        <w:t>Прут</w:t>
      </w:r>
      <w:r w:rsidRPr="00A53BD0">
        <w:rPr>
          <w:rFonts w:ascii="Times New Roman" w:eastAsiaTheme="minorEastAsia" w:hAnsi="Times New Roman" w:cs="Times New Roman"/>
          <w:color w:val="404040"/>
          <w:kern w:val="24"/>
          <w:sz w:val="28"/>
          <w:szCs w:val="28"/>
          <w:lang w:eastAsia="ru-RU"/>
        </w:rPr>
        <w:t xml:space="preserve"> бачить прекрасну, невловиму дівчину </w:t>
      </w:r>
      <w:r w:rsidRPr="00A53BD0">
        <w:rPr>
          <w:rFonts w:ascii="Times New Roman" w:eastAsiaTheme="minorEastAsia" w:hAnsi="Times New Roman" w:cs="Times New Roman"/>
          <w:b/>
          <w:bCs/>
          <w:color w:val="404040"/>
          <w:kern w:val="24"/>
          <w:sz w:val="28"/>
          <w:szCs w:val="28"/>
          <w:lang w:eastAsia="ru-RU"/>
        </w:rPr>
        <w:t>Говерлу</w:t>
      </w:r>
      <w:r w:rsidRPr="00A53BD0">
        <w:rPr>
          <w:rFonts w:ascii="Times New Roman" w:eastAsiaTheme="minorEastAsia" w:hAnsi="Times New Roman" w:cs="Times New Roman"/>
          <w:color w:val="404040"/>
          <w:kern w:val="24"/>
          <w:sz w:val="28"/>
          <w:szCs w:val="28"/>
          <w:lang w:eastAsia="ru-RU"/>
        </w:rPr>
        <w:t xml:space="preserve">. Її обриси повітряні та нечіткі, але він відчуває до неї сильний потяг. Він занурюється у свої мрії про любов та красу. Вона також помічає його і зачаровується його щирістю. Перед тим як зникнути, </w:t>
      </w:r>
      <w:r w:rsidRPr="00A53BD0">
        <w:rPr>
          <w:rFonts w:ascii="Times New Roman" w:eastAsiaTheme="minorEastAsia" w:hAnsi="Times New Roman" w:cs="Times New Roman"/>
          <w:b/>
          <w:bCs/>
          <w:color w:val="404040"/>
          <w:kern w:val="24"/>
          <w:sz w:val="28"/>
          <w:szCs w:val="28"/>
          <w:lang w:eastAsia="ru-RU"/>
        </w:rPr>
        <w:t>Говерла</w:t>
      </w:r>
      <w:r w:rsidRPr="00A53BD0">
        <w:rPr>
          <w:rFonts w:ascii="Times New Roman" w:eastAsiaTheme="minorEastAsia" w:hAnsi="Times New Roman" w:cs="Times New Roman"/>
          <w:color w:val="404040"/>
          <w:kern w:val="24"/>
          <w:sz w:val="28"/>
          <w:szCs w:val="28"/>
          <w:lang w:eastAsia="ru-RU"/>
        </w:rPr>
        <w:t xml:space="preserve"> залишає йому на згадку </w:t>
      </w:r>
      <w:r w:rsidRPr="00A53BD0">
        <w:rPr>
          <w:rFonts w:ascii="Times New Roman" w:eastAsiaTheme="minorEastAsia" w:hAnsi="Times New Roman" w:cs="Times New Roman"/>
          <w:b/>
          <w:bCs/>
          <w:color w:val="404040"/>
          <w:kern w:val="24"/>
          <w:sz w:val="28"/>
          <w:szCs w:val="28"/>
          <w:lang w:eastAsia="ru-RU"/>
        </w:rPr>
        <w:t>стрічку</w:t>
      </w:r>
      <w:r w:rsidRPr="00A53BD0">
        <w:rPr>
          <w:rFonts w:ascii="Times New Roman" w:eastAsiaTheme="minorEastAsia" w:hAnsi="Times New Roman" w:cs="Times New Roman"/>
          <w:color w:val="404040"/>
          <w:kern w:val="24"/>
          <w:sz w:val="28"/>
          <w:szCs w:val="28"/>
          <w:lang w:eastAsia="ru-RU"/>
        </w:rPr>
        <w:t xml:space="preserve"> зі свого волосся. </w:t>
      </w:r>
      <w:r w:rsidRPr="00A53BD0">
        <w:rPr>
          <w:rFonts w:ascii="Times New Roman" w:eastAsiaTheme="minorEastAsia" w:hAnsi="Times New Roman" w:cs="Times New Roman"/>
          <w:b/>
          <w:bCs/>
          <w:color w:val="404040"/>
          <w:kern w:val="24"/>
          <w:sz w:val="28"/>
          <w:szCs w:val="28"/>
          <w:lang w:eastAsia="ru-RU"/>
        </w:rPr>
        <w:t>Прут</w:t>
      </w:r>
      <w:r w:rsidRPr="00A53BD0">
        <w:rPr>
          <w:rFonts w:ascii="Times New Roman" w:eastAsiaTheme="minorEastAsia" w:hAnsi="Times New Roman" w:cs="Times New Roman"/>
          <w:color w:val="404040"/>
          <w:kern w:val="24"/>
          <w:sz w:val="28"/>
          <w:szCs w:val="28"/>
          <w:lang w:eastAsia="ru-RU"/>
        </w:rPr>
        <w:t xml:space="preserve"> здивовано і щасливо тримає її в руці, розуміючи, що їхня зустріч була не сном.</w:t>
      </w:r>
    </w:p>
    <w:p w:rsidR="00770254" w:rsidRDefault="00770254" w:rsidP="005D2C9A">
      <w:pPr>
        <w:spacing w:after="0"/>
        <w:rPr>
          <w:rFonts w:ascii="Times New Roman" w:eastAsia="Times New Roman" w:hAnsi="Times New Roman" w:cs="Times New Roman"/>
          <w:b/>
          <w:sz w:val="28"/>
          <w:szCs w:val="28"/>
          <w:lang w:val="uk-UA" w:eastAsia="ru-RU"/>
        </w:rPr>
      </w:pPr>
    </w:p>
    <w:p w:rsidR="00BE5EE8" w:rsidRPr="00BE5EE8" w:rsidRDefault="00BE5EE8" w:rsidP="005D2C9A">
      <w:pPr>
        <w:spacing w:after="0" w:line="360" w:lineRule="auto"/>
        <w:ind w:right="141" w:firstLine="709"/>
        <w:jc w:val="center"/>
        <w:rPr>
          <w:rFonts w:ascii="Times New Roman" w:eastAsia="Times New Roman" w:hAnsi="Times New Roman" w:cs="Times New Roman"/>
          <w:b/>
          <w:sz w:val="28"/>
          <w:szCs w:val="28"/>
          <w:lang w:val="uk-UA" w:eastAsia="ru-RU"/>
        </w:rPr>
      </w:pPr>
      <w:r w:rsidRPr="00BE5EE8">
        <w:rPr>
          <w:rFonts w:ascii="Times New Roman" w:eastAsia="Times New Roman" w:hAnsi="Times New Roman" w:cs="Times New Roman"/>
          <w:b/>
          <w:sz w:val="28"/>
          <w:szCs w:val="28"/>
          <w:lang w:val="uk-UA" w:eastAsia="ru-RU"/>
        </w:rPr>
        <w:t>2 частина (Скерцо)</w:t>
      </w:r>
    </w:p>
    <w:p w:rsidR="00BE5EE8" w:rsidRPr="00A53BD0" w:rsidRDefault="00BE5EE8" w:rsidP="005D2C9A">
      <w:pPr>
        <w:spacing w:after="0" w:line="360" w:lineRule="auto"/>
        <w:ind w:right="141" w:firstLine="709"/>
        <w:jc w:val="center"/>
        <w:rPr>
          <w:rFonts w:ascii="Times New Roman" w:eastAsia="Times New Roman" w:hAnsi="Times New Roman" w:cs="Times New Roman"/>
          <w:b/>
          <w:sz w:val="28"/>
          <w:szCs w:val="28"/>
          <w:lang w:val="uk-UA" w:eastAsia="ru-RU"/>
        </w:rPr>
      </w:pPr>
      <w:r w:rsidRPr="00A53BD0">
        <w:rPr>
          <w:rFonts w:ascii="Times New Roman" w:eastAsia="Times New Roman" w:hAnsi="Times New Roman" w:cs="Times New Roman"/>
          <w:b/>
          <w:sz w:val="28"/>
          <w:szCs w:val="28"/>
          <w:lang w:val="uk-UA" w:eastAsia="ru-RU"/>
        </w:rPr>
        <w:t>Весняні ігри</w:t>
      </w:r>
    </w:p>
    <w:p w:rsidR="00E32470" w:rsidRDefault="00BE5EE8" w:rsidP="005D2C9A">
      <w:pPr>
        <w:kinsoku w:val="0"/>
        <w:overflowPunct w:val="0"/>
        <w:spacing w:after="0" w:line="360" w:lineRule="auto"/>
        <w:ind w:right="141" w:firstLine="709"/>
        <w:jc w:val="both"/>
        <w:textAlignment w:val="baseline"/>
        <w:rPr>
          <w:rFonts w:ascii="Times New Roman" w:eastAsia="Times New Roman" w:hAnsi="Times New Roman" w:cs="Times New Roman"/>
          <w:sz w:val="28"/>
          <w:szCs w:val="28"/>
          <w:lang w:val="uk-UA" w:eastAsia="ru-RU"/>
        </w:rPr>
      </w:pPr>
      <w:r w:rsidRPr="00A53BD0">
        <w:rPr>
          <w:rFonts w:ascii="Times New Roman" w:eastAsiaTheme="minorEastAsia" w:hAnsi="Times New Roman" w:cs="Times New Roman"/>
          <w:color w:val="404040"/>
          <w:kern w:val="24"/>
          <w:sz w:val="28"/>
          <w:szCs w:val="28"/>
          <w:lang w:val="uk-UA" w:eastAsia="ru-RU"/>
        </w:rPr>
        <w:t xml:space="preserve">Сцена відкривається яскравим і жвавим весняним ранком. Туман ще не встиг розсіятись, але ліс вже дзвенить від сміху та пісень. Це мавки, сповнені енергією, радісно зустрічають весну. Їх ніжні постаті, обплетені  лісовими квітами, витанцьовують на галявині, де сонячні промені щедро зігрівають землю. Мавки стають учасниками народних ігор – і це не просто розвага, а справжній скарб, в цих іграх криється мудрість предків, їхні </w:t>
      </w:r>
      <w:r w:rsidRPr="00A53BD0">
        <w:rPr>
          <w:rFonts w:ascii="Times New Roman" w:eastAsiaTheme="minorEastAsia" w:hAnsi="Times New Roman" w:cs="Times New Roman"/>
          <w:color w:val="404040"/>
          <w:kern w:val="24"/>
          <w:sz w:val="28"/>
          <w:szCs w:val="28"/>
          <w:lang w:val="uk-UA" w:eastAsia="ru-RU"/>
        </w:rPr>
        <w:lastRenderedPageBreak/>
        <w:t>звичаї, вірування та уявлення про світ. Вони передаються з покоління в покоління та надають особливого колориту святкуванням і подіям.</w:t>
      </w:r>
    </w:p>
    <w:p w:rsidR="00696868" w:rsidRPr="002300BD" w:rsidRDefault="00BE5EE8" w:rsidP="005D2C9A">
      <w:pPr>
        <w:kinsoku w:val="0"/>
        <w:overflowPunct w:val="0"/>
        <w:spacing w:after="0" w:line="360" w:lineRule="auto"/>
        <w:ind w:right="141" w:firstLine="709"/>
        <w:jc w:val="both"/>
        <w:textAlignment w:val="baseline"/>
        <w:rPr>
          <w:rFonts w:ascii="Times New Roman" w:hAnsi="Times New Roman" w:cs="Times New Roman"/>
          <w:sz w:val="28"/>
          <w:szCs w:val="28"/>
          <w:lang w:val="uk-UA"/>
        </w:rPr>
      </w:pPr>
      <w:r w:rsidRPr="00A53BD0">
        <w:rPr>
          <w:rFonts w:ascii="Times New Roman" w:hAnsi="Times New Roman" w:cs="Times New Roman"/>
          <w:b/>
          <w:bCs/>
          <w:sz w:val="28"/>
          <w:szCs w:val="28"/>
        </w:rPr>
        <w:t>Прут</w:t>
      </w:r>
      <w:r w:rsidRPr="00A53BD0">
        <w:rPr>
          <w:rFonts w:ascii="Times New Roman" w:hAnsi="Times New Roman" w:cs="Times New Roman"/>
          <w:sz w:val="28"/>
          <w:szCs w:val="28"/>
        </w:rPr>
        <w:t xml:space="preserve"> прокидається. У нього в руках </w:t>
      </w:r>
      <w:r w:rsidRPr="00A53BD0">
        <w:rPr>
          <w:rFonts w:ascii="Times New Roman" w:hAnsi="Times New Roman" w:cs="Times New Roman"/>
          <w:b/>
          <w:bCs/>
          <w:sz w:val="28"/>
          <w:szCs w:val="28"/>
        </w:rPr>
        <w:t>стрічка Говерли</w:t>
      </w:r>
      <w:r w:rsidRPr="00A53BD0">
        <w:rPr>
          <w:rFonts w:ascii="Times New Roman" w:hAnsi="Times New Roman" w:cs="Times New Roman"/>
          <w:sz w:val="28"/>
          <w:szCs w:val="28"/>
        </w:rPr>
        <w:t>, і він розуміє, що все, що він бачив, було реальністю. Він дивиться на неї з ніжністю та радістю. Чотири м</w:t>
      </w:r>
      <w:r w:rsidR="00687365">
        <w:rPr>
          <w:rFonts w:ascii="Times New Roman" w:hAnsi="Times New Roman" w:cs="Times New Roman"/>
          <w:sz w:val="28"/>
          <w:szCs w:val="28"/>
        </w:rPr>
        <w:t>а</w:t>
      </w:r>
      <w:r w:rsidRPr="00A53BD0">
        <w:rPr>
          <w:rFonts w:ascii="Times New Roman" w:hAnsi="Times New Roman" w:cs="Times New Roman"/>
          <w:sz w:val="28"/>
          <w:szCs w:val="28"/>
        </w:rPr>
        <w:t xml:space="preserve">вки, що вже танцюють на галявині, помічають його. Вони, сповнені веселощів та цікавості, починають свій грайливий танець навколо нього, </w:t>
      </w:r>
      <w:r w:rsidRPr="002300BD">
        <w:rPr>
          <w:rFonts w:ascii="Times New Roman" w:hAnsi="Times New Roman" w:cs="Times New Roman"/>
          <w:sz w:val="28"/>
          <w:szCs w:val="28"/>
        </w:rPr>
        <w:t>намагаючись залучити до гри.</w:t>
      </w:r>
      <w:r w:rsidRPr="002300BD">
        <w:rPr>
          <w:rFonts w:ascii="Times New Roman" w:hAnsi="Times New Roman" w:cs="Times New Roman"/>
          <w:sz w:val="28"/>
          <w:szCs w:val="28"/>
          <w:lang w:val="uk-UA"/>
        </w:rPr>
        <w:t xml:space="preserve"> Кожна мавка виконує св</w:t>
      </w:r>
      <w:r w:rsidR="00687365">
        <w:rPr>
          <w:rFonts w:ascii="Times New Roman" w:hAnsi="Times New Roman" w:cs="Times New Roman"/>
          <w:sz w:val="28"/>
          <w:szCs w:val="28"/>
          <w:lang w:val="uk-UA"/>
        </w:rPr>
        <w:t>о</w:t>
      </w:r>
      <w:r w:rsidRPr="002300BD">
        <w:rPr>
          <w:rFonts w:ascii="Times New Roman" w:hAnsi="Times New Roman" w:cs="Times New Roman"/>
          <w:sz w:val="28"/>
          <w:szCs w:val="28"/>
          <w:lang w:val="uk-UA"/>
        </w:rPr>
        <w:t xml:space="preserve">є маленьке соло, демонструючи грайливість своєї стихії: </w:t>
      </w:r>
      <w:r w:rsidRPr="002300BD">
        <w:rPr>
          <w:rFonts w:ascii="Times New Roman" w:hAnsi="Times New Roman" w:cs="Times New Roman"/>
          <w:b/>
          <w:bCs/>
          <w:sz w:val="28"/>
          <w:szCs w:val="28"/>
          <w:lang w:val="uk-UA"/>
        </w:rPr>
        <w:t>Швидка</w:t>
      </w:r>
      <w:r w:rsidRPr="002300BD">
        <w:rPr>
          <w:rFonts w:ascii="Times New Roman" w:hAnsi="Times New Roman" w:cs="Times New Roman"/>
          <w:sz w:val="28"/>
          <w:szCs w:val="28"/>
          <w:lang w:val="uk-UA"/>
        </w:rPr>
        <w:t xml:space="preserve"> — стрімкі па, </w:t>
      </w:r>
      <w:r w:rsidRPr="002300BD">
        <w:rPr>
          <w:rFonts w:ascii="Times New Roman" w:hAnsi="Times New Roman" w:cs="Times New Roman"/>
          <w:b/>
          <w:bCs/>
          <w:sz w:val="28"/>
          <w:szCs w:val="28"/>
          <w:lang w:val="uk-UA"/>
        </w:rPr>
        <w:t>Лісова</w:t>
      </w:r>
      <w:r w:rsidRPr="002300BD">
        <w:rPr>
          <w:rFonts w:ascii="Times New Roman" w:hAnsi="Times New Roman" w:cs="Times New Roman"/>
          <w:sz w:val="28"/>
          <w:szCs w:val="28"/>
          <w:lang w:val="uk-UA"/>
        </w:rPr>
        <w:t xml:space="preserve"> — загадкові рухи, </w:t>
      </w:r>
      <w:r w:rsidRPr="002300BD">
        <w:rPr>
          <w:rFonts w:ascii="Times New Roman" w:hAnsi="Times New Roman" w:cs="Times New Roman"/>
          <w:b/>
          <w:bCs/>
          <w:sz w:val="28"/>
          <w:szCs w:val="28"/>
          <w:lang w:val="uk-UA"/>
        </w:rPr>
        <w:t>Повітряна</w:t>
      </w:r>
      <w:r w:rsidRPr="002300BD">
        <w:rPr>
          <w:rFonts w:ascii="Times New Roman" w:hAnsi="Times New Roman" w:cs="Times New Roman"/>
          <w:sz w:val="28"/>
          <w:szCs w:val="28"/>
          <w:lang w:val="uk-UA"/>
        </w:rPr>
        <w:t xml:space="preserve"> — легкі стрибки, а </w:t>
      </w:r>
      <w:r w:rsidRPr="002300BD">
        <w:rPr>
          <w:rFonts w:ascii="Times New Roman" w:hAnsi="Times New Roman" w:cs="Times New Roman"/>
          <w:b/>
          <w:bCs/>
          <w:sz w:val="28"/>
          <w:szCs w:val="28"/>
          <w:lang w:val="uk-UA"/>
        </w:rPr>
        <w:t>Сонячна</w:t>
      </w:r>
      <w:r w:rsidRPr="002300BD">
        <w:rPr>
          <w:rFonts w:ascii="Times New Roman" w:hAnsi="Times New Roman" w:cs="Times New Roman"/>
          <w:sz w:val="28"/>
          <w:szCs w:val="28"/>
          <w:lang w:val="uk-UA"/>
        </w:rPr>
        <w:t xml:space="preserve"> — сяйливі та радісні повороти.</w:t>
      </w:r>
    </w:p>
    <w:p w:rsidR="00696868" w:rsidRPr="002300BD" w:rsidRDefault="00BE5EE8" w:rsidP="005D2C9A">
      <w:pPr>
        <w:kinsoku w:val="0"/>
        <w:overflowPunct w:val="0"/>
        <w:spacing w:after="0" w:line="360" w:lineRule="auto"/>
        <w:ind w:right="141" w:firstLine="709"/>
        <w:jc w:val="both"/>
        <w:textAlignment w:val="baseline"/>
        <w:rPr>
          <w:rFonts w:ascii="Times New Roman" w:hAnsi="Times New Roman" w:cs="Times New Roman"/>
          <w:sz w:val="28"/>
          <w:szCs w:val="28"/>
        </w:rPr>
      </w:pPr>
      <w:r w:rsidRPr="002300BD">
        <w:rPr>
          <w:rFonts w:ascii="Times New Roman" w:hAnsi="Times New Roman" w:cs="Times New Roman"/>
          <w:sz w:val="28"/>
          <w:szCs w:val="28"/>
        </w:rPr>
        <w:t xml:space="preserve">Вони виривають </w:t>
      </w:r>
      <w:r w:rsidRPr="002300BD">
        <w:rPr>
          <w:rFonts w:ascii="Times New Roman" w:hAnsi="Times New Roman" w:cs="Times New Roman"/>
          <w:b/>
          <w:bCs/>
          <w:sz w:val="28"/>
          <w:szCs w:val="28"/>
        </w:rPr>
        <w:t>стрічку</w:t>
      </w:r>
      <w:r w:rsidRPr="002300BD">
        <w:rPr>
          <w:rFonts w:ascii="Times New Roman" w:hAnsi="Times New Roman" w:cs="Times New Roman"/>
          <w:sz w:val="28"/>
          <w:szCs w:val="28"/>
        </w:rPr>
        <w:t xml:space="preserve"> з його рук, і танець перетворюється на пустотливу гру, де стрічка стає центром уваги. Вони перекидають її одна одній, </w:t>
      </w:r>
      <w:r w:rsidRPr="002300BD">
        <w:rPr>
          <w:rFonts w:ascii="Times New Roman" w:hAnsi="Times New Roman" w:cs="Times New Roman"/>
          <w:sz w:val="28"/>
          <w:szCs w:val="28"/>
          <w:lang w:val="uk-UA"/>
        </w:rPr>
        <w:t xml:space="preserve">не </w:t>
      </w:r>
      <w:r w:rsidR="00AC3207" w:rsidRPr="002300BD">
        <w:rPr>
          <w:rFonts w:ascii="Times New Roman" w:hAnsi="Times New Roman" w:cs="Times New Roman"/>
          <w:sz w:val="28"/>
          <w:szCs w:val="28"/>
          <w:lang w:val="uk-UA"/>
        </w:rPr>
        <w:t xml:space="preserve">даючи </w:t>
      </w:r>
      <w:r w:rsidR="00AC3207" w:rsidRPr="002300BD">
        <w:rPr>
          <w:rFonts w:ascii="Times New Roman" w:hAnsi="Times New Roman" w:cs="Times New Roman"/>
          <w:sz w:val="28"/>
          <w:szCs w:val="28"/>
        </w:rPr>
        <w:t>Пруту</w:t>
      </w:r>
      <w:r w:rsidRPr="002300BD">
        <w:rPr>
          <w:rFonts w:ascii="Times New Roman" w:hAnsi="Times New Roman" w:cs="Times New Roman"/>
          <w:sz w:val="28"/>
          <w:szCs w:val="28"/>
          <w:lang w:val="uk-UA"/>
        </w:rPr>
        <w:t xml:space="preserve"> спіймати.</w:t>
      </w:r>
      <w:r w:rsidRPr="002300BD">
        <w:rPr>
          <w:rFonts w:ascii="Times New Roman" w:hAnsi="Times New Roman" w:cs="Times New Roman"/>
          <w:sz w:val="28"/>
          <w:szCs w:val="28"/>
        </w:rPr>
        <w:t xml:space="preserve"> З'являється </w:t>
      </w:r>
      <w:r w:rsidRPr="002300BD">
        <w:rPr>
          <w:rFonts w:ascii="Times New Roman" w:hAnsi="Times New Roman" w:cs="Times New Roman"/>
          <w:b/>
          <w:bCs/>
          <w:sz w:val="28"/>
          <w:szCs w:val="28"/>
        </w:rPr>
        <w:t>Говерла</w:t>
      </w:r>
      <w:r w:rsidRPr="002300BD">
        <w:rPr>
          <w:rFonts w:ascii="Times New Roman" w:hAnsi="Times New Roman" w:cs="Times New Roman"/>
          <w:sz w:val="28"/>
          <w:szCs w:val="28"/>
        </w:rPr>
        <w:t xml:space="preserve">, але цього разу вона </w:t>
      </w:r>
      <w:r w:rsidR="00AC3207" w:rsidRPr="002300BD">
        <w:rPr>
          <w:rFonts w:ascii="Times New Roman" w:hAnsi="Times New Roman" w:cs="Times New Roman"/>
          <w:sz w:val="28"/>
          <w:szCs w:val="28"/>
        </w:rPr>
        <w:t>виходить</w:t>
      </w:r>
      <w:r w:rsidR="00AC3207" w:rsidRPr="002300BD">
        <w:rPr>
          <w:rFonts w:ascii="Times New Roman" w:hAnsi="Times New Roman" w:cs="Times New Roman"/>
          <w:sz w:val="28"/>
          <w:szCs w:val="28"/>
          <w:lang w:val="uk-UA"/>
        </w:rPr>
        <w:t>,</w:t>
      </w:r>
      <w:r w:rsidR="00AC3207" w:rsidRPr="002300BD">
        <w:rPr>
          <w:rFonts w:ascii="Times New Roman" w:hAnsi="Times New Roman" w:cs="Times New Roman"/>
          <w:sz w:val="28"/>
          <w:szCs w:val="28"/>
        </w:rPr>
        <w:t xml:space="preserve"> як</w:t>
      </w:r>
      <w:r w:rsidRPr="002300BD">
        <w:rPr>
          <w:rFonts w:ascii="Times New Roman" w:hAnsi="Times New Roman" w:cs="Times New Roman"/>
          <w:sz w:val="28"/>
          <w:szCs w:val="28"/>
        </w:rPr>
        <w:t xml:space="preserve"> звичайна </w:t>
      </w:r>
      <w:r w:rsidRPr="002300BD">
        <w:rPr>
          <w:rFonts w:ascii="Times New Roman" w:hAnsi="Times New Roman" w:cs="Times New Roman"/>
          <w:sz w:val="28"/>
          <w:szCs w:val="28"/>
          <w:lang w:val="uk-UA"/>
        </w:rPr>
        <w:t xml:space="preserve">карпатська </w:t>
      </w:r>
      <w:r w:rsidRPr="002300BD">
        <w:rPr>
          <w:rFonts w:ascii="Times New Roman" w:hAnsi="Times New Roman" w:cs="Times New Roman"/>
          <w:sz w:val="28"/>
          <w:szCs w:val="28"/>
        </w:rPr>
        <w:t xml:space="preserve">дівчина. Вона також приєднується до гри, сміючись разом </w:t>
      </w:r>
      <w:r w:rsidRPr="002300BD">
        <w:rPr>
          <w:rFonts w:ascii="Times New Roman" w:hAnsi="Times New Roman" w:cs="Times New Roman"/>
          <w:sz w:val="28"/>
          <w:szCs w:val="28"/>
          <w:lang w:val="uk-UA"/>
        </w:rPr>
        <w:t>зі всіма</w:t>
      </w:r>
      <w:r w:rsidRPr="002300BD">
        <w:rPr>
          <w:rFonts w:ascii="Times New Roman" w:hAnsi="Times New Roman" w:cs="Times New Roman"/>
          <w:sz w:val="28"/>
          <w:szCs w:val="28"/>
        </w:rPr>
        <w:t>.</w:t>
      </w:r>
    </w:p>
    <w:p w:rsidR="00696868" w:rsidRPr="002300BD" w:rsidRDefault="00BE5EE8" w:rsidP="005D2C9A">
      <w:pPr>
        <w:kinsoku w:val="0"/>
        <w:overflowPunct w:val="0"/>
        <w:spacing w:after="0" w:line="360" w:lineRule="auto"/>
        <w:ind w:right="141" w:firstLine="709"/>
        <w:jc w:val="both"/>
        <w:textAlignment w:val="baseline"/>
        <w:rPr>
          <w:rFonts w:ascii="Times New Roman" w:hAnsi="Times New Roman" w:cs="Times New Roman"/>
          <w:sz w:val="28"/>
          <w:szCs w:val="28"/>
        </w:rPr>
      </w:pPr>
      <w:r w:rsidRPr="002300BD">
        <w:rPr>
          <w:rFonts w:ascii="Times New Roman" w:hAnsi="Times New Roman" w:cs="Times New Roman"/>
          <w:b/>
          <w:bCs/>
          <w:sz w:val="28"/>
          <w:szCs w:val="28"/>
        </w:rPr>
        <w:t>Прут</w:t>
      </w:r>
      <w:r w:rsidRPr="002300BD">
        <w:rPr>
          <w:rFonts w:ascii="Times New Roman" w:hAnsi="Times New Roman" w:cs="Times New Roman"/>
          <w:sz w:val="28"/>
          <w:szCs w:val="28"/>
        </w:rPr>
        <w:t xml:space="preserve"> начебто ще уві сні, він сідає та спостерігає за </w:t>
      </w:r>
      <w:r w:rsidRPr="002300BD">
        <w:rPr>
          <w:rFonts w:ascii="Times New Roman" w:hAnsi="Times New Roman" w:cs="Times New Roman"/>
          <w:sz w:val="28"/>
          <w:szCs w:val="28"/>
          <w:lang w:val="uk-UA"/>
        </w:rPr>
        <w:t>чарівною веселою грою</w:t>
      </w:r>
      <w:r w:rsidRPr="002300BD">
        <w:rPr>
          <w:rFonts w:ascii="Times New Roman" w:hAnsi="Times New Roman" w:cs="Times New Roman"/>
          <w:sz w:val="28"/>
          <w:szCs w:val="28"/>
        </w:rPr>
        <w:t xml:space="preserve">, зачарований і щасливий. </w:t>
      </w:r>
    </w:p>
    <w:p w:rsidR="00696868" w:rsidRPr="002300BD" w:rsidRDefault="00BE5EE8" w:rsidP="005D2C9A">
      <w:pPr>
        <w:kinsoku w:val="0"/>
        <w:overflowPunct w:val="0"/>
        <w:spacing w:after="0" w:line="360" w:lineRule="auto"/>
        <w:ind w:right="141" w:firstLine="709"/>
        <w:jc w:val="both"/>
        <w:textAlignment w:val="baseline"/>
        <w:rPr>
          <w:rFonts w:ascii="Times New Roman" w:hAnsi="Times New Roman" w:cs="Times New Roman"/>
          <w:sz w:val="28"/>
          <w:szCs w:val="28"/>
        </w:rPr>
      </w:pPr>
      <w:r w:rsidRPr="002300BD">
        <w:rPr>
          <w:rFonts w:ascii="Times New Roman" w:hAnsi="Times New Roman" w:cs="Times New Roman"/>
          <w:sz w:val="28"/>
          <w:szCs w:val="28"/>
        </w:rPr>
        <w:t xml:space="preserve">На задньому плані з'являється </w:t>
      </w:r>
      <w:r w:rsidRPr="002300BD">
        <w:rPr>
          <w:rFonts w:ascii="Times New Roman" w:hAnsi="Times New Roman" w:cs="Times New Roman"/>
          <w:b/>
          <w:bCs/>
          <w:sz w:val="28"/>
          <w:szCs w:val="28"/>
        </w:rPr>
        <w:t>Гірський король</w:t>
      </w:r>
      <w:r w:rsidRPr="002300BD">
        <w:rPr>
          <w:rFonts w:ascii="Times New Roman" w:hAnsi="Times New Roman" w:cs="Times New Roman"/>
          <w:sz w:val="28"/>
          <w:szCs w:val="28"/>
        </w:rPr>
        <w:t xml:space="preserve">, оточений своїми помічниками — </w:t>
      </w:r>
      <w:r w:rsidRPr="002300BD">
        <w:rPr>
          <w:rFonts w:ascii="Times New Roman" w:hAnsi="Times New Roman" w:cs="Times New Roman"/>
          <w:b/>
          <w:bCs/>
          <w:sz w:val="28"/>
          <w:szCs w:val="28"/>
        </w:rPr>
        <w:t>Духами Гір</w:t>
      </w:r>
      <w:r w:rsidRPr="002300BD">
        <w:rPr>
          <w:rFonts w:ascii="Times New Roman" w:hAnsi="Times New Roman" w:cs="Times New Roman"/>
          <w:sz w:val="28"/>
          <w:szCs w:val="28"/>
        </w:rPr>
        <w:t xml:space="preserve">. Духи Гір також, підкоряючись незримому наказу, починають танцювати разом із німфами, немов маскуючи свою присутність. Але </w:t>
      </w:r>
      <w:r w:rsidRPr="002300BD">
        <w:rPr>
          <w:rFonts w:ascii="Times New Roman" w:hAnsi="Times New Roman" w:cs="Times New Roman"/>
          <w:b/>
          <w:bCs/>
          <w:sz w:val="28"/>
          <w:szCs w:val="28"/>
        </w:rPr>
        <w:t>Король Гір</w:t>
      </w:r>
      <w:r w:rsidRPr="002300BD">
        <w:rPr>
          <w:rFonts w:ascii="Times New Roman" w:hAnsi="Times New Roman" w:cs="Times New Roman"/>
          <w:sz w:val="28"/>
          <w:szCs w:val="28"/>
        </w:rPr>
        <w:t xml:space="preserve"> лише спостерігає, і його обличчя залишається суворим. Він знає, що відбувається, і готується до вирішального кроку.</w:t>
      </w:r>
    </w:p>
    <w:p w:rsidR="00BE5EE8" w:rsidRPr="002300BD" w:rsidRDefault="00BE5EE8" w:rsidP="005D2C9A">
      <w:pPr>
        <w:kinsoku w:val="0"/>
        <w:overflowPunct w:val="0"/>
        <w:spacing w:after="0" w:line="360" w:lineRule="auto"/>
        <w:ind w:right="141" w:firstLine="709"/>
        <w:jc w:val="both"/>
        <w:textAlignment w:val="baseline"/>
        <w:rPr>
          <w:rFonts w:ascii="Times New Roman" w:hAnsi="Times New Roman" w:cs="Times New Roman"/>
          <w:sz w:val="28"/>
          <w:szCs w:val="28"/>
        </w:rPr>
      </w:pPr>
      <w:r w:rsidRPr="002300BD">
        <w:rPr>
          <w:rFonts w:ascii="Times New Roman" w:hAnsi="Times New Roman" w:cs="Times New Roman"/>
          <w:sz w:val="28"/>
          <w:szCs w:val="28"/>
        </w:rPr>
        <w:t xml:space="preserve">Раптом налітає порив вітру, який розсіює всі веселощі. Духи Гір та мавки швидко розбігаються, залишаючи на галявині тільки </w:t>
      </w:r>
      <w:r w:rsidRPr="002300BD">
        <w:rPr>
          <w:rFonts w:ascii="Times New Roman" w:hAnsi="Times New Roman" w:cs="Times New Roman"/>
          <w:b/>
          <w:bCs/>
          <w:sz w:val="28"/>
          <w:szCs w:val="28"/>
        </w:rPr>
        <w:t>Прута</w:t>
      </w:r>
      <w:r w:rsidRPr="002300BD">
        <w:rPr>
          <w:rFonts w:ascii="Times New Roman" w:hAnsi="Times New Roman" w:cs="Times New Roman"/>
          <w:sz w:val="28"/>
          <w:szCs w:val="28"/>
        </w:rPr>
        <w:t xml:space="preserve"> та </w:t>
      </w:r>
      <w:r w:rsidRPr="002300BD">
        <w:rPr>
          <w:rFonts w:ascii="Times New Roman" w:hAnsi="Times New Roman" w:cs="Times New Roman"/>
          <w:b/>
          <w:bCs/>
          <w:sz w:val="28"/>
          <w:szCs w:val="28"/>
        </w:rPr>
        <w:t>Говерлу</w:t>
      </w:r>
      <w:r w:rsidRPr="002300BD">
        <w:rPr>
          <w:rFonts w:ascii="Times New Roman" w:hAnsi="Times New Roman" w:cs="Times New Roman"/>
          <w:sz w:val="28"/>
          <w:szCs w:val="28"/>
        </w:rPr>
        <w:t>. Вони дивляться одне на одного, розуміючи, що цей момент - лише початок їхньої історії.</w:t>
      </w:r>
    </w:p>
    <w:p w:rsidR="00BE5EE8" w:rsidRDefault="00BE5EE8" w:rsidP="005D2C9A">
      <w:pPr>
        <w:spacing w:after="0" w:line="360" w:lineRule="auto"/>
        <w:ind w:right="141" w:firstLine="709"/>
        <w:jc w:val="center"/>
        <w:outlineLvl w:val="2"/>
        <w:rPr>
          <w:rFonts w:ascii="Times New Roman" w:eastAsia="Times New Roman" w:hAnsi="Times New Roman" w:cs="Times New Roman"/>
          <w:b/>
          <w:bCs/>
          <w:sz w:val="28"/>
          <w:szCs w:val="28"/>
          <w:lang w:val="uk-UA" w:eastAsia="ru-RU"/>
        </w:rPr>
      </w:pPr>
      <w:r w:rsidRPr="00A53BD0">
        <w:rPr>
          <w:rFonts w:ascii="Times New Roman" w:eastAsia="Times New Roman" w:hAnsi="Times New Roman" w:cs="Times New Roman"/>
          <w:b/>
          <w:bCs/>
          <w:sz w:val="28"/>
          <w:szCs w:val="28"/>
          <w:lang w:val="uk-UA" w:eastAsia="ru-RU"/>
        </w:rPr>
        <w:t>3 частина (Пісня)</w:t>
      </w:r>
    </w:p>
    <w:p w:rsidR="00BE5EE8" w:rsidRPr="00E32470" w:rsidRDefault="00E32470" w:rsidP="005D2C9A">
      <w:pPr>
        <w:spacing w:after="0" w:line="360" w:lineRule="auto"/>
        <w:ind w:right="141" w:firstLine="709"/>
        <w:jc w:val="center"/>
        <w:outlineLvl w:val="2"/>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Освідчення</w:t>
      </w:r>
      <w:r w:rsidR="00BE5EE8" w:rsidRPr="00A53BD0">
        <w:rPr>
          <w:rFonts w:ascii="Times New Roman" w:eastAsia="Times New Roman" w:hAnsi="Times New Roman" w:cs="Times New Roman"/>
          <w:sz w:val="28"/>
          <w:szCs w:val="28"/>
          <w:lang w:val="uk-UA" w:eastAsia="ru-RU"/>
        </w:rPr>
        <w:t xml:space="preserve">  </w:t>
      </w:r>
    </w:p>
    <w:p w:rsidR="00BE5EE8" w:rsidRPr="004544BA" w:rsidRDefault="00BE5EE8" w:rsidP="005D2C9A">
      <w:pPr>
        <w:kinsoku w:val="0"/>
        <w:overflowPunct w:val="0"/>
        <w:spacing w:after="0" w:line="360" w:lineRule="auto"/>
        <w:ind w:right="141" w:firstLine="709"/>
        <w:jc w:val="both"/>
        <w:textAlignment w:val="baseline"/>
        <w:rPr>
          <w:rFonts w:ascii="Times New Roman" w:eastAsia="Times New Roman" w:hAnsi="Times New Roman" w:cs="Times New Roman"/>
          <w:sz w:val="28"/>
          <w:szCs w:val="28"/>
          <w:lang w:eastAsia="ru-RU"/>
        </w:rPr>
      </w:pPr>
      <w:r w:rsidRPr="004544BA">
        <w:rPr>
          <w:rFonts w:ascii="Times New Roman" w:eastAsiaTheme="minorEastAsia" w:hAnsi="Times New Roman" w:cs="Times New Roman"/>
          <w:color w:val="404040"/>
          <w:kern w:val="24"/>
          <w:sz w:val="28"/>
          <w:szCs w:val="28"/>
          <w:lang w:val="uk-UA" w:eastAsia="ru-RU"/>
        </w:rPr>
        <w:lastRenderedPageBreak/>
        <w:t xml:space="preserve">На галявині після різкого пориву вітру залишаються тільки </w:t>
      </w:r>
      <w:r w:rsidRPr="004544BA">
        <w:rPr>
          <w:rFonts w:ascii="Times New Roman" w:eastAsiaTheme="minorEastAsia" w:hAnsi="Times New Roman" w:cs="Times New Roman"/>
          <w:bCs/>
          <w:color w:val="404040"/>
          <w:kern w:val="24"/>
          <w:sz w:val="28"/>
          <w:szCs w:val="28"/>
          <w:lang w:val="uk-UA" w:eastAsia="ru-RU"/>
        </w:rPr>
        <w:t>Говерла</w:t>
      </w:r>
      <w:r w:rsidRPr="004544BA">
        <w:rPr>
          <w:rFonts w:ascii="Times New Roman" w:eastAsiaTheme="minorEastAsia" w:hAnsi="Times New Roman" w:cs="Times New Roman"/>
          <w:color w:val="404040"/>
          <w:kern w:val="24"/>
          <w:sz w:val="28"/>
          <w:szCs w:val="28"/>
          <w:lang w:val="uk-UA" w:eastAsia="ru-RU"/>
        </w:rPr>
        <w:t xml:space="preserve"> і </w:t>
      </w:r>
      <w:r w:rsidRPr="004544BA">
        <w:rPr>
          <w:rFonts w:ascii="Times New Roman" w:eastAsiaTheme="minorEastAsia" w:hAnsi="Times New Roman" w:cs="Times New Roman"/>
          <w:bCs/>
          <w:color w:val="404040"/>
          <w:kern w:val="24"/>
          <w:sz w:val="28"/>
          <w:szCs w:val="28"/>
          <w:lang w:val="uk-UA" w:eastAsia="ru-RU"/>
        </w:rPr>
        <w:t>Прут</w:t>
      </w:r>
      <w:r w:rsidRPr="004544BA">
        <w:rPr>
          <w:rFonts w:ascii="Times New Roman" w:eastAsiaTheme="minorEastAsia" w:hAnsi="Times New Roman" w:cs="Times New Roman"/>
          <w:color w:val="404040"/>
          <w:kern w:val="24"/>
          <w:sz w:val="28"/>
          <w:szCs w:val="28"/>
          <w:lang w:val="uk-UA" w:eastAsia="ru-RU"/>
        </w:rPr>
        <w:t xml:space="preserve">. </w:t>
      </w:r>
      <w:r w:rsidRPr="004544BA">
        <w:rPr>
          <w:rFonts w:ascii="Times New Roman" w:eastAsiaTheme="minorEastAsia" w:hAnsi="Times New Roman" w:cs="Times New Roman"/>
          <w:color w:val="404040"/>
          <w:kern w:val="24"/>
          <w:sz w:val="28"/>
          <w:szCs w:val="28"/>
          <w:lang w:eastAsia="ru-RU"/>
        </w:rPr>
        <w:t xml:space="preserve">Навколо панує тиша, порушена лише ніжним, мелодійним звучанням. </w:t>
      </w:r>
      <w:r w:rsidRPr="004544BA">
        <w:rPr>
          <w:rFonts w:ascii="Times New Roman" w:eastAsiaTheme="minorEastAsia" w:hAnsi="Times New Roman" w:cs="Times New Roman"/>
          <w:bCs/>
          <w:color w:val="404040"/>
          <w:kern w:val="24"/>
          <w:sz w:val="28"/>
          <w:szCs w:val="28"/>
          <w:lang w:eastAsia="ru-RU"/>
        </w:rPr>
        <w:t>Прут</w:t>
      </w:r>
      <w:r w:rsidRPr="004544BA">
        <w:rPr>
          <w:rFonts w:ascii="Times New Roman" w:eastAsiaTheme="minorEastAsia" w:hAnsi="Times New Roman" w:cs="Times New Roman"/>
          <w:color w:val="404040"/>
          <w:kern w:val="24"/>
          <w:sz w:val="28"/>
          <w:szCs w:val="28"/>
          <w:lang w:eastAsia="ru-RU"/>
        </w:rPr>
        <w:t xml:space="preserve"> все ще тримає в руках стрічку, немов дорогоцінний скарб. Він обережно наближається до </w:t>
      </w:r>
      <w:r w:rsidRPr="004544BA">
        <w:rPr>
          <w:rFonts w:ascii="Times New Roman" w:eastAsiaTheme="minorEastAsia" w:hAnsi="Times New Roman" w:cs="Times New Roman"/>
          <w:bCs/>
          <w:color w:val="404040"/>
          <w:kern w:val="24"/>
          <w:sz w:val="28"/>
          <w:szCs w:val="28"/>
          <w:lang w:eastAsia="ru-RU"/>
        </w:rPr>
        <w:t>Говерли</w:t>
      </w:r>
      <w:r w:rsidRPr="004544BA">
        <w:rPr>
          <w:rFonts w:ascii="Times New Roman" w:eastAsiaTheme="minorEastAsia" w:hAnsi="Times New Roman" w:cs="Times New Roman"/>
          <w:color w:val="404040"/>
          <w:kern w:val="24"/>
          <w:sz w:val="28"/>
          <w:szCs w:val="28"/>
          <w:lang w:eastAsia="ru-RU"/>
        </w:rPr>
        <w:t>, його рухи сповнені здивування і ніжності. Вона відповідає йому так само, вони зізнаються у взаємності.</w:t>
      </w:r>
    </w:p>
    <w:p w:rsidR="00BE5EE8" w:rsidRPr="00A53BD0" w:rsidRDefault="00BE5EE8" w:rsidP="005D2C9A">
      <w:pPr>
        <w:kinsoku w:val="0"/>
        <w:overflowPunct w:val="0"/>
        <w:spacing w:after="0" w:line="360" w:lineRule="auto"/>
        <w:ind w:right="141" w:firstLine="709"/>
        <w:jc w:val="both"/>
        <w:textAlignment w:val="baseline"/>
        <w:rPr>
          <w:rFonts w:ascii="Times New Roman" w:eastAsia="Times New Roman" w:hAnsi="Times New Roman" w:cs="Times New Roman"/>
          <w:sz w:val="28"/>
          <w:szCs w:val="28"/>
          <w:lang w:eastAsia="ru-RU"/>
        </w:rPr>
      </w:pPr>
      <w:r w:rsidRPr="004544BA">
        <w:rPr>
          <w:rFonts w:ascii="Times New Roman" w:eastAsiaTheme="minorEastAsia" w:hAnsi="Times New Roman" w:cs="Times New Roman"/>
          <w:color w:val="404040"/>
          <w:kern w:val="24"/>
          <w:sz w:val="28"/>
          <w:szCs w:val="28"/>
          <w:lang w:val="uk-UA" w:eastAsia="ru-RU"/>
        </w:rPr>
        <w:t xml:space="preserve">Ця сцена – це чуттєвий </w:t>
      </w:r>
      <w:r w:rsidRPr="004544BA">
        <w:rPr>
          <w:rFonts w:ascii="Times New Roman" w:eastAsiaTheme="minorEastAsia" w:hAnsi="Times New Roman" w:cs="Times New Roman"/>
          <w:bCs/>
          <w:color w:val="404040"/>
          <w:kern w:val="24"/>
          <w:sz w:val="28"/>
          <w:szCs w:val="28"/>
          <w:lang w:eastAsia="ru-RU"/>
        </w:rPr>
        <w:t>Pas de deux</w:t>
      </w:r>
      <w:r w:rsidRPr="004544BA">
        <w:rPr>
          <w:rFonts w:ascii="Times New Roman" w:eastAsiaTheme="minorEastAsia" w:hAnsi="Times New Roman" w:cs="Times New Roman"/>
          <w:color w:val="404040"/>
          <w:kern w:val="24"/>
          <w:sz w:val="28"/>
          <w:szCs w:val="28"/>
          <w:lang w:val="uk-UA" w:eastAsia="ru-RU"/>
        </w:rPr>
        <w:t xml:space="preserve"> (дует</w:t>
      </w:r>
      <w:r w:rsidRPr="00A53BD0">
        <w:rPr>
          <w:rFonts w:ascii="Times New Roman" w:eastAsiaTheme="minorEastAsia" w:hAnsi="Times New Roman" w:cs="Times New Roman"/>
          <w:color w:val="404040"/>
          <w:kern w:val="24"/>
          <w:sz w:val="28"/>
          <w:szCs w:val="28"/>
          <w:lang w:val="uk-UA" w:eastAsia="ru-RU"/>
        </w:rPr>
        <w:t xml:space="preserve">). </w:t>
      </w:r>
      <w:r w:rsidRPr="00A53BD0">
        <w:rPr>
          <w:rFonts w:ascii="Times New Roman" w:eastAsiaTheme="minorEastAsia" w:hAnsi="Times New Roman" w:cs="Times New Roman"/>
          <w:color w:val="404040"/>
          <w:kern w:val="24"/>
          <w:sz w:val="28"/>
          <w:szCs w:val="28"/>
          <w:lang w:eastAsia="ru-RU"/>
        </w:rPr>
        <w:t xml:space="preserve">Вони більше не грають, а відкривають свої душі. Їхні рухи плавні та граційні, вони символізують єднання двох сердець. Під час танцю вони тримаються за </w:t>
      </w:r>
      <w:r w:rsidRPr="00A53BD0">
        <w:rPr>
          <w:rFonts w:ascii="Times New Roman" w:eastAsiaTheme="minorEastAsia" w:hAnsi="Times New Roman" w:cs="Times New Roman"/>
          <w:b/>
          <w:bCs/>
          <w:color w:val="404040"/>
          <w:kern w:val="24"/>
          <w:sz w:val="28"/>
          <w:szCs w:val="28"/>
          <w:lang w:eastAsia="ru-RU"/>
        </w:rPr>
        <w:t>стрічку</w:t>
      </w:r>
      <w:r w:rsidRPr="00A53BD0">
        <w:rPr>
          <w:rFonts w:ascii="Times New Roman" w:eastAsiaTheme="minorEastAsia" w:hAnsi="Times New Roman" w:cs="Times New Roman"/>
          <w:color w:val="404040"/>
          <w:kern w:val="24"/>
          <w:sz w:val="28"/>
          <w:szCs w:val="28"/>
          <w:lang w:eastAsia="ru-RU"/>
        </w:rPr>
        <w:t>, що стає не просто іграшкою, а символом їхнього зв’язку. Вона об’єднує їхні руки, їхні серця.</w:t>
      </w:r>
    </w:p>
    <w:p w:rsidR="00BE5EE8" w:rsidRPr="004544BA" w:rsidRDefault="00BE5EE8" w:rsidP="005D2C9A">
      <w:pPr>
        <w:kinsoku w:val="0"/>
        <w:overflowPunct w:val="0"/>
        <w:spacing w:after="0" w:line="360" w:lineRule="auto"/>
        <w:ind w:right="141" w:firstLine="709"/>
        <w:jc w:val="both"/>
        <w:textAlignment w:val="baseline"/>
        <w:rPr>
          <w:rFonts w:ascii="Times New Roman" w:eastAsia="Times New Roman" w:hAnsi="Times New Roman" w:cs="Times New Roman"/>
          <w:sz w:val="28"/>
          <w:szCs w:val="28"/>
          <w:lang w:eastAsia="ru-RU"/>
        </w:rPr>
      </w:pPr>
      <w:r w:rsidRPr="004544BA">
        <w:rPr>
          <w:rFonts w:ascii="Times New Roman" w:eastAsiaTheme="minorEastAsia" w:hAnsi="Times New Roman" w:cs="Times New Roman"/>
          <w:color w:val="404040"/>
          <w:kern w:val="24"/>
          <w:sz w:val="28"/>
          <w:szCs w:val="28"/>
          <w:lang w:eastAsia="ru-RU"/>
        </w:rPr>
        <w:t xml:space="preserve">Танець проходить через кілька етапів: від першого дотику, що виражає обережність, до повних обертів та підтримки, що символізують довіру. </w:t>
      </w:r>
      <w:r w:rsidRPr="004544BA">
        <w:rPr>
          <w:rFonts w:ascii="Times New Roman" w:eastAsiaTheme="minorEastAsia" w:hAnsi="Times New Roman" w:cs="Times New Roman"/>
          <w:bCs/>
          <w:color w:val="404040"/>
          <w:kern w:val="24"/>
          <w:sz w:val="28"/>
          <w:szCs w:val="28"/>
          <w:lang w:eastAsia="ru-RU"/>
        </w:rPr>
        <w:t>Прут</w:t>
      </w:r>
      <w:r w:rsidRPr="004544BA">
        <w:rPr>
          <w:rFonts w:ascii="Times New Roman" w:eastAsiaTheme="minorEastAsia" w:hAnsi="Times New Roman" w:cs="Times New Roman"/>
          <w:color w:val="404040"/>
          <w:kern w:val="24"/>
          <w:sz w:val="28"/>
          <w:szCs w:val="28"/>
          <w:lang w:eastAsia="ru-RU"/>
        </w:rPr>
        <w:t xml:space="preserve"> піднімає </w:t>
      </w:r>
      <w:r w:rsidRPr="004544BA">
        <w:rPr>
          <w:rFonts w:ascii="Times New Roman" w:eastAsiaTheme="minorEastAsia" w:hAnsi="Times New Roman" w:cs="Times New Roman"/>
          <w:bCs/>
          <w:color w:val="404040"/>
          <w:kern w:val="24"/>
          <w:sz w:val="28"/>
          <w:szCs w:val="28"/>
          <w:lang w:eastAsia="ru-RU"/>
        </w:rPr>
        <w:t>Говерлу</w:t>
      </w:r>
      <w:r w:rsidRPr="004544BA">
        <w:rPr>
          <w:rFonts w:ascii="Times New Roman" w:eastAsiaTheme="minorEastAsia" w:hAnsi="Times New Roman" w:cs="Times New Roman"/>
          <w:color w:val="404040"/>
          <w:kern w:val="24"/>
          <w:sz w:val="28"/>
          <w:szCs w:val="28"/>
          <w:lang w:eastAsia="ru-RU"/>
        </w:rPr>
        <w:t xml:space="preserve"> в повітря, і її тіло стає легким та невагомим, немов вона злітає в небо. Це момент повного щастя та забуття про зовнішній світ. Вони клянуться одне одному у вічному коханні.</w:t>
      </w:r>
    </w:p>
    <w:p w:rsidR="00BE5EE8" w:rsidRPr="00E32470" w:rsidRDefault="00BE5EE8" w:rsidP="005D2C9A">
      <w:pPr>
        <w:kinsoku w:val="0"/>
        <w:overflowPunct w:val="0"/>
        <w:spacing w:after="0" w:line="360" w:lineRule="auto"/>
        <w:ind w:right="141" w:firstLine="709"/>
        <w:jc w:val="both"/>
        <w:textAlignment w:val="baseline"/>
        <w:rPr>
          <w:rFonts w:ascii="Times New Roman" w:eastAsia="Times New Roman" w:hAnsi="Times New Roman" w:cs="Times New Roman"/>
          <w:sz w:val="28"/>
          <w:szCs w:val="28"/>
          <w:lang w:val="uk-UA" w:eastAsia="ru-RU"/>
        </w:rPr>
      </w:pPr>
      <w:r w:rsidRPr="004544BA">
        <w:rPr>
          <w:rFonts w:ascii="Times New Roman" w:eastAsiaTheme="minorEastAsia" w:hAnsi="Times New Roman" w:cs="Times New Roman"/>
          <w:color w:val="404040"/>
          <w:kern w:val="24"/>
          <w:sz w:val="28"/>
          <w:szCs w:val="28"/>
          <w:lang w:eastAsia="ru-RU"/>
        </w:rPr>
        <w:t xml:space="preserve">Дует досягає своєї кульмінації, коли </w:t>
      </w:r>
      <w:r w:rsidRPr="004544BA">
        <w:rPr>
          <w:rFonts w:ascii="Times New Roman" w:eastAsiaTheme="minorEastAsia" w:hAnsi="Times New Roman" w:cs="Times New Roman"/>
          <w:bCs/>
          <w:color w:val="404040"/>
          <w:kern w:val="24"/>
          <w:sz w:val="28"/>
          <w:szCs w:val="28"/>
          <w:lang w:eastAsia="ru-RU"/>
        </w:rPr>
        <w:t>Прут</w:t>
      </w:r>
      <w:r w:rsidRPr="004544BA">
        <w:rPr>
          <w:rFonts w:ascii="Times New Roman" w:eastAsiaTheme="minorEastAsia" w:hAnsi="Times New Roman" w:cs="Times New Roman"/>
          <w:color w:val="404040"/>
          <w:kern w:val="24"/>
          <w:sz w:val="28"/>
          <w:szCs w:val="28"/>
          <w:lang w:eastAsia="ru-RU"/>
        </w:rPr>
        <w:t xml:space="preserve"> обіймає </w:t>
      </w:r>
      <w:r w:rsidRPr="004544BA">
        <w:rPr>
          <w:rFonts w:ascii="Times New Roman" w:eastAsiaTheme="minorEastAsia" w:hAnsi="Times New Roman" w:cs="Times New Roman"/>
          <w:bCs/>
          <w:color w:val="404040"/>
          <w:kern w:val="24"/>
          <w:sz w:val="28"/>
          <w:szCs w:val="28"/>
          <w:lang w:eastAsia="ru-RU"/>
        </w:rPr>
        <w:t>Говерлу</w:t>
      </w:r>
      <w:r w:rsidRPr="00A53BD0">
        <w:rPr>
          <w:rFonts w:ascii="Times New Roman" w:eastAsiaTheme="minorEastAsia" w:hAnsi="Times New Roman" w:cs="Times New Roman"/>
          <w:color w:val="404040"/>
          <w:kern w:val="24"/>
          <w:sz w:val="28"/>
          <w:szCs w:val="28"/>
          <w:lang w:eastAsia="ru-RU"/>
        </w:rPr>
        <w:t>, і вони застигають на мить. Їхні погляди говорять більше, ніж будь-які слова.</w:t>
      </w:r>
    </w:p>
    <w:p w:rsidR="00BE5EE8" w:rsidRPr="00BE5EE8" w:rsidRDefault="00BE5EE8" w:rsidP="005D2C9A">
      <w:pPr>
        <w:spacing w:after="0" w:line="360" w:lineRule="auto"/>
        <w:ind w:right="141" w:firstLine="709"/>
        <w:jc w:val="center"/>
        <w:rPr>
          <w:rFonts w:ascii="Times New Roman" w:eastAsia="Times New Roman" w:hAnsi="Times New Roman" w:cs="Times New Roman"/>
          <w:b/>
          <w:sz w:val="28"/>
          <w:szCs w:val="28"/>
          <w:lang w:val="uk-UA" w:eastAsia="ru-RU"/>
        </w:rPr>
      </w:pPr>
      <w:r w:rsidRPr="00BE5EE8">
        <w:rPr>
          <w:rFonts w:ascii="Times New Roman" w:eastAsia="Times New Roman" w:hAnsi="Times New Roman" w:cs="Times New Roman"/>
          <w:b/>
          <w:sz w:val="28"/>
          <w:szCs w:val="28"/>
          <w:lang w:val="uk-UA" w:eastAsia="ru-RU"/>
        </w:rPr>
        <w:t>4 частина (Марш)</w:t>
      </w:r>
    </w:p>
    <w:p w:rsidR="00BE5EE8" w:rsidRPr="004544BA" w:rsidRDefault="00E32470" w:rsidP="005D2C9A">
      <w:pPr>
        <w:spacing w:after="0" w:line="360" w:lineRule="auto"/>
        <w:ind w:right="141" w:firstLine="709"/>
        <w:jc w:val="center"/>
        <w:rPr>
          <w:rFonts w:ascii="Times New Roman" w:eastAsia="Times New Roman" w:hAnsi="Times New Roman" w:cs="Times New Roman"/>
          <w:sz w:val="28"/>
          <w:szCs w:val="28"/>
          <w:lang w:val="uk-UA" w:eastAsia="ru-RU"/>
        </w:rPr>
      </w:pPr>
      <w:r w:rsidRPr="004544BA">
        <w:rPr>
          <w:rFonts w:ascii="Times New Roman" w:eastAsia="Times New Roman" w:hAnsi="Times New Roman" w:cs="Times New Roman"/>
          <w:sz w:val="28"/>
          <w:szCs w:val="28"/>
          <w:lang w:val="uk-UA" w:eastAsia="ru-RU"/>
        </w:rPr>
        <w:t>Сила кохання</w:t>
      </w:r>
    </w:p>
    <w:p w:rsidR="00BE5EE8" w:rsidRPr="00A53BD0" w:rsidRDefault="00BE5EE8" w:rsidP="005D2C9A">
      <w:pPr>
        <w:kinsoku w:val="0"/>
        <w:overflowPunct w:val="0"/>
        <w:spacing w:after="0" w:line="360" w:lineRule="auto"/>
        <w:ind w:left="-170" w:right="141" w:firstLine="709"/>
        <w:jc w:val="both"/>
        <w:textAlignment w:val="baseline"/>
        <w:rPr>
          <w:rFonts w:ascii="Times New Roman" w:eastAsia="Times New Roman" w:hAnsi="Times New Roman" w:cs="Times New Roman"/>
          <w:sz w:val="28"/>
          <w:szCs w:val="28"/>
          <w:lang w:eastAsia="ru-RU"/>
        </w:rPr>
      </w:pPr>
      <w:r w:rsidRPr="004544BA">
        <w:rPr>
          <w:rFonts w:ascii="Times New Roman" w:eastAsiaTheme="minorEastAsia" w:hAnsi="Times New Roman" w:cs="Times New Roman"/>
          <w:color w:val="404040"/>
          <w:kern w:val="24"/>
          <w:sz w:val="28"/>
          <w:szCs w:val="28"/>
          <w:lang w:eastAsia="ru-RU"/>
        </w:rPr>
        <w:t xml:space="preserve">Музика стає грізною і безжальною. На галявину, де стоять закохані, виходить </w:t>
      </w:r>
      <w:r w:rsidRPr="004544BA">
        <w:rPr>
          <w:rFonts w:ascii="Times New Roman" w:eastAsiaTheme="minorEastAsia" w:hAnsi="Times New Roman" w:cs="Times New Roman"/>
          <w:bCs/>
          <w:color w:val="404040"/>
          <w:kern w:val="24"/>
          <w:sz w:val="28"/>
          <w:szCs w:val="28"/>
          <w:lang w:eastAsia="ru-RU"/>
        </w:rPr>
        <w:t>Гірський король</w:t>
      </w:r>
      <w:r w:rsidRPr="004544BA">
        <w:rPr>
          <w:rFonts w:ascii="Times New Roman" w:eastAsiaTheme="minorEastAsia" w:hAnsi="Times New Roman" w:cs="Times New Roman"/>
          <w:color w:val="404040"/>
          <w:kern w:val="24"/>
          <w:sz w:val="28"/>
          <w:szCs w:val="28"/>
          <w:lang w:eastAsia="ru-RU"/>
        </w:rPr>
        <w:t xml:space="preserve">. Він бачить їхню ніжність і стрічку в руці </w:t>
      </w:r>
      <w:r w:rsidRPr="004544BA">
        <w:rPr>
          <w:rFonts w:ascii="Times New Roman" w:eastAsiaTheme="minorEastAsia" w:hAnsi="Times New Roman" w:cs="Times New Roman"/>
          <w:bCs/>
          <w:color w:val="404040"/>
          <w:kern w:val="24"/>
          <w:sz w:val="28"/>
          <w:szCs w:val="28"/>
          <w:lang w:eastAsia="ru-RU"/>
        </w:rPr>
        <w:t>Прута</w:t>
      </w:r>
      <w:r w:rsidRPr="004544BA">
        <w:rPr>
          <w:rFonts w:ascii="Times New Roman" w:eastAsiaTheme="minorEastAsia" w:hAnsi="Times New Roman" w:cs="Times New Roman"/>
          <w:color w:val="404040"/>
          <w:kern w:val="24"/>
          <w:sz w:val="28"/>
          <w:szCs w:val="28"/>
          <w:lang w:eastAsia="ru-RU"/>
        </w:rPr>
        <w:t xml:space="preserve">, що є для нього доказом </w:t>
      </w:r>
      <w:r w:rsidRPr="004544BA">
        <w:rPr>
          <w:rFonts w:ascii="Times New Roman" w:eastAsiaTheme="minorEastAsia" w:hAnsi="Times New Roman" w:cs="Times New Roman"/>
          <w:color w:val="404040"/>
          <w:kern w:val="24"/>
          <w:sz w:val="28"/>
          <w:szCs w:val="28"/>
          <w:lang w:val="uk-UA" w:eastAsia="ru-RU"/>
        </w:rPr>
        <w:t xml:space="preserve">безмежного кохання його доньки </w:t>
      </w:r>
      <w:r w:rsidRPr="004544BA">
        <w:rPr>
          <w:rFonts w:ascii="Times New Roman" w:eastAsiaTheme="minorEastAsia" w:hAnsi="Times New Roman" w:cs="Times New Roman"/>
          <w:bCs/>
          <w:color w:val="404040"/>
          <w:kern w:val="24"/>
          <w:sz w:val="28"/>
          <w:szCs w:val="28"/>
          <w:lang w:val="uk-UA" w:eastAsia="ru-RU"/>
        </w:rPr>
        <w:t>Говерли</w:t>
      </w:r>
      <w:r w:rsidRPr="004544BA">
        <w:rPr>
          <w:rFonts w:ascii="Times New Roman" w:eastAsiaTheme="minorEastAsia" w:hAnsi="Times New Roman" w:cs="Times New Roman"/>
          <w:color w:val="404040"/>
          <w:kern w:val="24"/>
          <w:sz w:val="28"/>
          <w:szCs w:val="28"/>
          <w:lang w:val="uk-UA" w:eastAsia="ru-RU"/>
        </w:rPr>
        <w:t xml:space="preserve"> та пастуха </w:t>
      </w:r>
      <w:r w:rsidRPr="004544BA">
        <w:rPr>
          <w:rFonts w:ascii="Times New Roman" w:eastAsiaTheme="minorEastAsia" w:hAnsi="Times New Roman" w:cs="Times New Roman"/>
          <w:bCs/>
          <w:color w:val="404040"/>
          <w:kern w:val="24"/>
          <w:sz w:val="28"/>
          <w:szCs w:val="28"/>
          <w:lang w:val="uk-UA" w:eastAsia="ru-RU"/>
        </w:rPr>
        <w:t>Прута</w:t>
      </w:r>
      <w:r w:rsidRPr="004544BA">
        <w:rPr>
          <w:rFonts w:ascii="Times New Roman" w:eastAsiaTheme="minorEastAsia" w:hAnsi="Times New Roman" w:cs="Times New Roman"/>
          <w:color w:val="404040"/>
          <w:kern w:val="24"/>
          <w:sz w:val="28"/>
          <w:szCs w:val="28"/>
          <w:lang w:eastAsia="ru-RU"/>
        </w:rPr>
        <w:t xml:space="preserve">. </w:t>
      </w:r>
      <w:r w:rsidRPr="004544BA">
        <w:rPr>
          <w:rFonts w:ascii="Times New Roman" w:eastAsiaTheme="minorEastAsia" w:hAnsi="Times New Roman" w:cs="Times New Roman"/>
          <w:color w:val="404040"/>
          <w:kern w:val="24"/>
          <w:sz w:val="28"/>
          <w:szCs w:val="28"/>
          <w:lang w:val="uk-UA" w:eastAsia="ru-RU"/>
        </w:rPr>
        <w:t xml:space="preserve">Він відчуває </w:t>
      </w:r>
      <w:r w:rsidRPr="004544BA">
        <w:rPr>
          <w:rFonts w:ascii="Times New Roman" w:eastAsiaTheme="minorEastAsia" w:hAnsi="Times New Roman" w:cs="Times New Roman"/>
          <w:color w:val="404040"/>
          <w:kern w:val="24"/>
          <w:sz w:val="28"/>
          <w:szCs w:val="28"/>
          <w:lang w:eastAsia="ru-RU"/>
        </w:rPr>
        <w:t xml:space="preserve"> лють та розчарування. </w:t>
      </w:r>
      <w:r w:rsidRPr="004544BA">
        <w:rPr>
          <w:rFonts w:ascii="Times New Roman" w:eastAsiaTheme="minorEastAsia" w:hAnsi="Times New Roman" w:cs="Times New Roman"/>
          <w:bCs/>
          <w:color w:val="404040"/>
          <w:kern w:val="24"/>
          <w:sz w:val="28"/>
          <w:szCs w:val="28"/>
          <w:lang w:eastAsia="ru-RU"/>
        </w:rPr>
        <w:t>Говерла</w:t>
      </w:r>
      <w:r w:rsidRPr="004544BA">
        <w:rPr>
          <w:rFonts w:ascii="Times New Roman" w:eastAsiaTheme="minorEastAsia" w:hAnsi="Times New Roman" w:cs="Times New Roman"/>
          <w:color w:val="404040"/>
          <w:kern w:val="24"/>
          <w:sz w:val="28"/>
          <w:szCs w:val="28"/>
          <w:lang w:eastAsia="ru-RU"/>
        </w:rPr>
        <w:t xml:space="preserve"> і </w:t>
      </w:r>
      <w:r w:rsidRPr="004544BA">
        <w:rPr>
          <w:rFonts w:ascii="Times New Roman" w:eastAsiaTheme="minorEastAsia" w:hAnsi="Times New Roman" w:cs="Times New Roman"/>
          <w:bCs/>
          <w:color w:val="404040"/>
          <w:kern w:val="24"/>
          <w:sz w:val="28"/>
          <w:szCs w:val="28"/>
          <w:lang w:eastAsia="ru-RU"/>
        </w:rPr>
        <w:t>Прут</w:t>
      </w:r>
      <w:r w:rsidRPr="004544BA">
        <w:rPr>
          <w:rFonts w:ascii="Times New Roman" w:eastAsiaTheme="minorEastAsia" w:hAnsi="Times New Roman" w:cs="Times New Roman"/>
          <w:color w:val="404040"/>
          <w:kern w:val="24"/>
          <w:sz w:val="28"/>
          <w:szCs w:val="28"/>
          <w:lang w:eastAsia="ru-RU"/>
        </w:rPr>
        <w:t xml:space="preserve"> по черзі намагаються його вблагати, пояснюючи свої почуття. Їхні</w:t>
      </w:r>
      <w:r w:rsidRPr="00A53BD0">
        <w:rPr>
          <w:rFonts w:ascii="Times New Roman" w:eastAsiaTheme="minorEastAsia" w:hAnsi="Times New Roman" w:cs="Times New Roman"/>
          <w:color w:val="404040"/>
          <w:kern w:val="24"/>
          <w:sz w:val="28"/>
          <w:szCs w:val="28"/>
          <w:lang w:eastAsia="ru-RU"/>
        </w:rPr>
        <w:t xml:space="preserve"> рухи сповнені відчаю і надії.</w:t>
      </w:r>
    </w:p>
    <w:p w:rsidR="00BE5EE8" w:rsidRPr="004544BA" w:rsidRDefault="00BE5EE8" w:rsidP="005D2C9A">
      <w:pPr>
        <w:kinsoku w:val="0"/>
        <w:overflowPunct w:val="0"/>
        <w:spacing w:after="0" w:line="360" w:lineRule="auto"/>
        <w:ind w:left="-170" w:right="141" w:firstLine="709"/>
        <w:jc w:val="both"/>
        <w:textAlignment w:val="baseline"/>
        <w:rPr>
          <w:rFonts w:ascii="Times New Roman" w:eastAsia="Times New Roman" w:hAnsi="Times New Roman" w:cs="Times New Roman"/>
          <w:sz w:val="28"/>
          <w:szCs w:val="28"/>
          <w:lang w:eastAsia="ru-RU"/>
        </w:rPr>
      </w:pPr>
      <w:r w:rsidRPr="004544BA">
        <w:rPr>
          <w:rFonts w:ascii="Times New Roman" w:eastAsiaTheme="minorEastAsia" w:hAnsi="Times New Roman" w:cs="Times New Roman"/>
          <w:color w:val="404040"/>
          <w:kern w:val="24"/>
          <w:sz w:val="28"/>
          <w:szCs w:val="28"/>
          <w:lang w:eastAsia="ru-RU"/>
        </w:rPr>
        <w:t xml:space="preserve">Але </w:t>
      </w:r>
      <w:r w:rsidRPr="004544BA">
        <w:rPr>
          <w:rFonts w:ascii="Times New Roman" w:eastAsiaTheme="minorEastAsia" w:hAnsi="Times New Roman" w:cs="Times New Roman"/>
          <w:bCs/>
          <w:color w:val="404040"/>
          <w:kern w:val="24"/>
          <w:sz w:val="28"/>
          <w:szCs w:val="28"/>
          <w:lang w:eastAsia="ru-RU"/>
        </w:rPr>
        <w:t>Король</w:t>
      </w:r>
      <w:r w:rsidRPr="004544BA">
        <w:rPr>
          <w:rFonts w:ascii="Times New Roman" w:eastAsiaTheme="minorEastAsia" w:hAnsi="Times New Roman" w:cs="Times New Roman"/>
          <w:color w:val="404040"/>
          <w:kern w:val="24"/>
          <w:sz w:val="28"/>
          <w:szCs w:val="28"/>
          <w:lang w:eastAsia="ru-RU"/>
        </w:rPr>
        <w:t xml:space="preserve"> непохитний. Він піднімає руку і наказує своїм слугам, </w:t>
      </w:r>
      <w:r w:rsidRPr="004544BA">
        <w:rPr>
          <w:rFonts w:ascii="Times New Roman" w:eastAsiaTheme="minorEastAsia" w:hAnsi="Times New Roman" w:cs="Times New Roman"/>
          <w:bCs/>
          <w:color w:val="404040"/>
          <w:kern w:val="24"/>
          <w:sz w:val="28"/>
          <w:szCs w:val="28"/>
          <w:lang w:eastAsia="ru-RU"/>
        </w:rPr>
        <w:t>Духам Гір</w:t>
      </w:r>
      <w:r w:rsidRPr="004544BA">
        <w:rPr>
          <w:rFonts w:ascii="Times New Roman" w:eastAsiaTheme="minorEastAsia" w:hAnsi="Times New Roman" w:cs="Times New Roman"/>
          <w:color w:val="404040"/>
          <w:kern w:val="24"/>
          <w:sz w:val="28"/>
          <w:szCs w:val="28"/>
          <w:lang w:eastAsia="ru-RU"/>
        </w:rPr>
        <w:t xml:space="preserve">, забрати </w:t>
      </w:r>
      <w:r w:rsidRPr="004544BA">
        <w:rPr>
          <w:rFonts w:ascii="Times New Roman" w:eastAsiaTheme="minorEastAsia" w:hAnsi="Times New Roman" w:cs="Times New Roman"/>
          <w:bCs/>
          <w:color w:val="404040"/>
          <w:kern w:val="24"/>
          <w:sz w:val="28"/>
          <w:szCs w:val="28"/>
          <w:lang w:eastAsia="ru-RU"/>
        </w:rPr>
        <w:t>Говерлу</w:t>
      </w:r>
      <w:r w:rsidRPr="004544BA">
        <w:rPr>
          <w:rFonts w:ascii="Times New Roman" w:eastAsiaTheme="minorEastAsia" w:hAnsi="Times New Roman" w:cs="Times New Roman"/>
          <w:color w:val="404040"/>
          <w:kern w:val="24"/>
          <w:sz w:val="28"/>
          <w:szCs w:val="28"/>
          <w:lang w:eastAsia="ru-RU"/>
        </w:rPr>
        <w:t xml:space="preserve">. Чотири Духи — </w:t>
      </w:r>
      <w:r w:rsidRPr="004544BA">
        <w:rPr>
          <w:rFonts w:ascii="Times New Roman" w:eastAsiaTheme="minorEastAsia" w:hAnsi="Times New Roman" w:cs="Times New Roman"/>
          <w:bCs/>
          <w:color w:val="404040"/>
          <w:kern w:val="24"/>
          <w:sz w:val="28"/>
          <w:szCs w:val="28"/>
          <w:lang w:eastAsia="ru-RU"/>
        </w:rPr>
        <w:t>Камінь, Лід, Вихор</w:t>
      </w:r>
      <w:r w:rsidRPr="004544BA">
        <w:rPr>
          <w:rFonts w:ascii="Times New Roman" w:eastAsiaTheme="minorEastAsia" w:hAnsi="Times New Roman" w:cs="Times New Roman"/>
          <w:color w:val="404040"/>
          <w:kern w:val="24"/>
          <w:sz w:val="28"/>
          <w:szCs w:val="28"/>
          <w:lang w:eastAsia="ru-RU"/>
        </w:rPr>
        <w:t xml:space="preserve"> та </w:t>
      </w:r>
      <w:r w:rsidR="005A42D4" w:rsidRPr="004544BA">
        <w:rPr>
          <w:rFonts w:ascii="Times New Roman" w:eastAsiaTheme="minorEastAsia" w:hAnsi="Times New Roman" w:cs="Times New Roman"/>
          <w:bCs/>
          <w:color w:val="404040"/>
          <w:kern w:val="24"/>
          <w:sz w:val="28"/>
          <w:szCs w:val="28"/>
          <w:lang w:eastAsia="ru-RU"/>
        </w:rPr>
        <w:t>Ехо</w:t>
      </w:r>
      <w:r w:rsidR="005A42D4" w:rsidRPr="004544BA">
        <w:rPr>
          <w:rFonts w:ascii="Times New Roman" w:eastAsiaTheme="minorEastAsia" w:hAnsi="Times New Roman" w:cs="Times New Roman"/>
          <w:color w:val="404040"/>
          <w:kern w:val="24"/>
          <w:sz w:val="28"/>
          <w:szCs w:val="28"/>
          <w:lang w:eastAsia="ru-RU"/>
        </w:rPr>
        <w:t xml:space="preserve"> оточують</w:t>
      </w:r>
      <w:r w:rsidRPr="004544BA">
        <w:rPr>
          <w:rFonts w:ascii="Times New Roman" w:eastAsiaTheme="minorEastAsia" w:hAnsi="Times New Roman" w:cs="Times New Roman"/>
          <w:color w:val="404040"/>
          <w:kern w:val="24"/>
          <w:sz w:val="28"/>
          <w:szCs w:val="28"/>
          <w:lang w:eastAsia="ru-RU"/>
        </w:rPr>
        <w:t xml:space="preserve"> Говерлу і піднімають її на руки, символічно підносячи її в небо. Під час цього її рухи стають повільнішими, тіло застигає, і вона </w:t>
      </w:r>
      <w:r w:rsidRPr="004544BA">
        <w:rPr>
          <w:rFonts w:ascii="Times New Roman" w:eastAsiaTheme="minorEastAsia" w:hAnsi="Times New Roman" w:cs="Times New Roman"/>
          <w:color w:val="404040"/>
          <w:kern w:val="24"/>
          <w:sz w:val="28"/>
          <w:szCs w:val="28"/>
          <w:lang w:eastAsia="ru-RU"/>
        </w:rPr>
        <w:lastRenderedPageBreak/>
        <w:t xml:space="preserve">перетворюється на величну </w:t>
      </w:r>
      <w:r w:rsidRPr="004544BA">
        <w:rPr>
          <w:rFonts w:ascii="Times New Roman" w:eastAsiaTheme="minorEastAsia" w:hAnsi="Times New Roman" w:cs="Times New Roman"/>
          <w:bCs/>
          <w:color w:val="404040"/>
          <w:kern w:val="24"/>
          <w:sz w:val="28"/>
          <w:szCs w:val="28"/>
          <w:lang w:eastAsia="ru-RU"/>
        </w:rPr>
        <w:t>гору</w:t>
      </w:r>
      <w:r w:rsidRPr="004544BA">
        <w:rPr>
          <w:rFonts w:ascii="Times New Roman" w:eastAsiaTheme="minorEastAsia" w:hAnsi="Times New Roman" w:cs="Times New Roman"/>
          <w:color w:val="404040"/>
          <w:kern w:val="24"/>
          <w:sz w:val="28"/>
          <w:szCs w:val="28"/>
          <w:lang w:eastAsia="ru-RU"/>
        </w:rPr>
        <w:t>. Це мить трагічної краси: її руки, що тягнуться до Прута, стають вершиною, а її тіло — непорушною скелею.</w:t>
      </w:r>
    </w:p>
    <w:p w:rsidR="00BE5EE8" w:rsidRPr="004544BA" w:rsidRDefault="00BE5EE8" w:rsidP="005D2C9A">
      <w:pPr>
        <w:kinsoku w:val="0"/>
        <w:overflowPunct w:val="0"/>
        <w:spacing w:after="0" w:line="360" w:lineRule="auto"/>
        <w:ind w:left="-170" w:right="141" w:firstLine="709"/>
        <w:jc w:val="both"/>
        <w:textAlignment w:val="baseline"/>
        <w:rPr>
          <w:rFonts w:ascii="Times New Roman" w:eastAsia="Times New Roman" w:hAnsi="Times New Roman" w:cs="Times New Roman"/>
          <w:sz w:val="28"/>
          <w:szCs w:val="28"/>
          <w:lang w:eastAsia="ru-RU"/>
        </w:rPr>
      </w:pPr>
      <w:r w:rsidRPr="004544BA">
        <w:rPr>
          <w:rFonts w:ascii="Times New Roman" w:eastAsiaTheme="minorEastAsia" w:hAnsi="Times New Roman" w:cs="Times New Roman"/>
          <w:color w:val="404040"/>
          <w:kern w:val="24"/>
          <w:sz w:val="28"/>
          <w:szCs w:val="28"/>
          <w:lang w:val="uk-UA" w:eastAsia="ru-RU"/>
        </w:rPr>
        <w:t>Мавки</w:t>
      </w:r>
      <w:r w:rsidRPr="004544BA">
        <w:rPr>
          <w:rFonts w:ascii="Times New Roman" w:eastAsiaTheme="minorEastAsia" w:hAnsi="Times New Roman" w:cs="Times New Roman"/>
          <w:color w:val="404040"/>
          <w:kern w:val="24"/>
          <w:sz w:val="28"/>
          <w:szCs w:val="28"/>
          <w:lang w:eastAsia="ru-RU"/>
        </w:rPr>
        <w:t xml:space="preserve"> з жахом </w:t>
      </w:r>
      <w:r w:rsidRPr="004544BA">
        <w:rPr>
          <w:rFonts w:ascii="Times New Roman" w:eastAsiaTheme="minorEastAsia" w:hAnsi="Times New Roman" w:cs="Times New Roman"/>
          <w:color w:val="404040"/>
          <w:kern w:val="24"/>
          <w:sz w:val="28"/>
          <w:szCs w:val="28"/>
          <w:lang w:val="uk-UA" w:eastAsia="ru-RU"/>
        </w:rPr>
        <w:t xml:space="preserve">та сумом </w:t>
      </w:r>
      <w:r w:rsidRPr="004544BA">
        <w:rPr>
          <w:rFonts w:ascii="Times New Roman" w:eastAsiaTheme="minorEastAsia" w:hAnsi="Times New Roman" w:cs="Times New Roman"/>
          <w:color w:val="404040"/>
          <w:kern w:val="24"/>
          <w:sz w:val="28"/>
          <w:szCs w:val="28"/>
          <w:lang w:eastAsia="ru-RU"/>
        </w:rPr>
        <w:t xml:space="preserve">спостерігають за цим. Вони намагаються заспокоїти </w:t>
      </w:r>
      <w:r w:rsidRPr="004544BA">
        <w:rPr>
          <w:rFonts w:ascii="Times New Roman" w:eastAsiaTheme="minorEastAsia" w:hAnsi="Times New Roman" w:cs="Times New Roman"/>
          <w:bCs/>
          <w:color w:val="404040"/>
          <w:kern w:val="24"/>
          <w:sz w:val="28"/>
          <w:szCs w:val="28"/>
          <w:lang w:eastAsia="ru-RU"/>
        </w:rPr>
        <w:t>Прута</w:t>
      </w:r>
      <w:r w:rsidRPr="004544BA">
        <w:rPr>
          <w:rFonts w:ascii="Times New Roman" w:eastAsiaTheme="minorEastAsia" w:hAnsi="Times New Roman" w:cs="Times New Roman"/>
          <w:color w:val="404040"/>
          <w:kern w:val="24"/>
          <w:sz w:val="28"/>
          <w:szCs w:val="28"/>
          <w:lang w:eastAsia="ru-RU"/>
        </w:rPr>
        <w:t xml:space="preserve">, втішити його, але він не може жити без неї. </w:t>
      </w:r>
      <w:r w:rsidRPr="004544BA">
        <w:rPr>
          <w:rFonts w:ascii="Times New Roman" w:eastAsiaTheme="minorEastAsia" w:hAnsi="Times New Roman" w:cs="Times New Roman"/>
          <w:color w:val="404040"/>
          <w:kern w:val="24"/>
          <w:sz w:val="28"/>
          <w:szCs w:val="28"/>
          <w:lang w:val="uk-UA" w:eastAsia="ru-RU"/>
        </w:rPr>
        <w:t>Прут</w:t>
      </w:r>
      <w:r w:rsidRPr="004544BA">
        <w:rPr>
          <w:rFonts w:ascii="Times New Roman" w:eastAsiaTheme="minorEastAsia" w:hAnsi="Times New Roman" w:cs="Times New Roman"/>
          <w:color w:val="404040"/>
          <w:kern w:val="24"/>
          <w:sz w:val="28"/>
          <w:szCs w:val="28"/>
          <w:lang w:eastAsia="ru-RU"/>
        </w:rPr>
        <w:t xml:space="preserve"> переповнений горем, він плаче, і його сльози падають на землю. </w:t>
      </w:r>
      <w:r w:rsidRPr="004544BA">
        <w:rPr>
          <w:rFonts w:ascii="Times New Roman" w:eastAsiaTheme="minorEastAsia" w:hAnsi="Times New Roman" w:cs="Times New Roman"/>
          <w:bCs/>
          <w:color w:val="404040"/>
          <w:kern w:val="24"/>
          <w:sz w:val="28"/>
          <w:szCs w:val="28"/>
          <w:lang w:eastAsia="ru-RU"/>
        </w:rPr>
        <w:t xml:space="preserve"> Швидка</w:t>
      </w:r>
      <w:r w:rsidRPr="004544BA">
        <w:rPr>
          <w:rFonts w:ascii="Times New Roman" w:eastAsiaTheme="minorEastAsia" w:hAnsi="Times New Roman" w:cs="Times New Roman"/>
          <w:bCs/>
          <w:color w:val="404040"/>
          <w:kern w:val="24"/>
          <w:sz w:val="28"/>
          <w:szCs w:val="28"/>
          <w:lang w:val="uk-UA" w:eastAsia="ru-RU"/>
        </w:rPr>
        <w:t xml:space="preserve"> мавка</w:t>
      </w:r>
      <w:r w:rsidRPr="004544BA">
        <w:rPr>
          <w:rFonts w:ascii="Times New Roman" w:eastAsiaTheme="minorEastAsia" w:hAnsi="Times New Roman" w:cs="Times New Roman"/>
          <w:color w:val="404040"/>
          <w:kern w:val="24"/>
          <w:sz w:val="28"/>
          <w:szCs w:val="28"/>
          <w:lang w:eastAsia="ru-RU"/>
        </w:rPr>
        <w:t xml:space="preserve">, сповнена </w:t>
      </w:r>
      <w:r w:rsidR="005A42D4" w:rsidRPr="004544BA">
        <w:rPr>
          <w:rFonts w:ascii="Times New Roman" w:eastAsiaTheme="minorEastAsia" w:hAnsi="Times New Roman" w:cs="Times New Roman"/>
          <w:color w:val="404040"/>
          <w:kern w:val="24"/>
          <w:sz w:val="28"/>
          <w:szCs w:val="28"/>
          <w:lang w:eastAsia="ru-RU"/>
        </w:rPr>
        <w:t>співчуття, перетворює</w:t>
      </w:r>
      <w:r w:rsidRPr="004544BA">
        <w:rPr>
          <w:rFonts w:ascii="Times New Roman" w:eastAsiaTheme="minorEastAsia" w:hAnsi="Times New Roman" w:cs="Times New Roman"/>
          <w:color w:val="404040"/>
          <w:kern w:val="24"/>
          <w:sz w:val="28"/>
          <w:szCs w:val="28"/>
          <w:lang w:eastAsia="ru-RU"/>
        </w:rPr>
        <w:t xml:space="preserve"> його сльози на прозорі </w:t>
      </w:r>
      <w:r w:rsidRPr="004544BA">
        <w:rPr>
          <w:rFonts w:ascii="Times New Roman" w:eastAsiaTheme="minorEastAsia" w:hAnsi="Times New Roman" w:cs="Times New Roman"/>
          <w:bCs/>
          <w:color w:val="404040"/>
          <w:kern w:val="24"/>
          <w:sz w:val="28"/>
          <w:szCs w:val="28"/>
          <w:lang w:eastAsia="ru-RU"/>
        </w:rPr>
        <w:t>струмки</w:t>
      </w:r>
      <w:r w:rsidRPr="004544BA">
        <w:rPr>
          <w:rFonts w:ascii="Times New Roman" w:eastAsiaTheme="minorEastAsia" w:hAnsi="Times New Roman" w:cs="Times New Roman"/>
          <w:color w:val="404040"/>
          <w:kern w:val="24"/>
          <w:sz w:val="28"/>
          <w:szCs w:val="28"/>
          <w:lang w:eastAsia="ru-RU"/>
        </w:rPr>
        <w:t xml:space="preserve">. Вони розтікаються, і поступово </w:t>
      </w:r>
      <w:r w:rsidRPr="004544BA">
        <w:rPr>
          <w:rFonts w:ascii="Times New Roman" w:eastAsiaTheme="minorEastAsia" w:hAnsi="Times New Roman" w:cs="Times New Roman"/>
          <w:bCs/>
          <w:color w:val="404040"/>
          <w:kern w:val="24"/>
          <w:sz w:val="28"/>
          <w:szCs w:val="28"/>
          <w:lang w:eastAsia="ru-RU"/>
        </w:rPr>
        <w:t>Прут</w:t>
      </w:r>
      <w:r w:rsidRPr="004544BA">
        <w:rPr>
          <w:rFonts w:ascii="Times New Roman" w:eastAsiaTheme="minorEastAsia" w:hAnsi="Times New Roman" w:cs="Times New Roman"/>
          <w:color w:val="404040"/>
          <w:kern w:val="24"/>
          <w:sz w:val="28"/>
          <w:szCs w:val="28"/>
          <w:lang w:eastAsia="ru-RU"/>
        </w:rPr>
        <w:t xml:space="preserve"> стає </w:t>
      </w:r>
      <w:r w:rsidRPr="004544BA">
        <w:rPr>
          <w:rFonts w:ascii="Times New Roman" w:eastAsiaTheme="minorEastAsia" w:hAnsi="Times New Roman" w:cs="Times New Roman"/>
          <w:bCs/>
          <w:color w:val="404040"/>
          <w:kern w:val="24"/>
          <w:sz w:val="28"/>
          <w:szCs w:val="28"/>
          <w:lang w:eastAsia="ru-RU"/>
        </w:rPr>
        <w:t>річкою</w:t>
      </w:r>
      <w:r w:rsidRPr="004544BA">
        <w:rPr>
          <w:rFonts w:ascii="Times New Roman" w:eastAsiaTheme="minorEastAsia" w:hAnsi="Times New Roman" w:cs="Times New Roman"/>
          <w:color w:val="404040"/>
          <w:kern w:val="24"/>
          <w:sz w:val="28"/>
          <w:szCs w:val="28"/>
          <w:lang w:eastAsia="ru-RU"/>
        </w:rPr>
        <w:t xml:space="preserve">, що з'єднується з цими струмками. Він повільно тече до підніжжя </w:t>
      </w:r>
      <w:r w:rsidRPr="004544BA">
        <w:rPr>
          <w:rFonts w:ascii="Times New Roman" w:eastAsiaTheme="minorEastAsia" w:hAnsi="Times New Roman" w:cs="Times New Roman"/>
          <w:bCs/>
          <w:color w:val="404040"/>
          <w:kern w:val="24"/>
          <w:sz w:val="28"/>
          <w:szCs w:val="28"/>
          <w:lang w:eastAsia="ru-RU"/>
        </w:rPr>
        <w:t>Говерли-гори</w:t>
      </w:r>
      <w:r w:rsidRPr="004544BA">
        <w:rPr>
          <w:rFonts w:ascii="Times New Roman" w:eastAsiaTheme="minorEastAsia" w:hAnsi="Times New Roman" w:cs="Times New Roman"/>
          <w:color w:val="404040"/>
          <w:kern w:val="24"/>
          <w:sz w:val="28"/>
          <w:szCs w:val="28"/>
          <w:lang w:eastAsia="ru-RU"/>
        </w:rPr>
        <w:t>, начебто обіймаючи її своєю водою.</w:t>
      </w:r>
    </w:p>
    <w:p w:rsidR="00BE5EE8" w:rsidRDefault="00BE5EE8" w:rsidP="005D2C9A">
      <w:pPr>
        <w:kinsoku w:val="0"/>
        <w:overflowPunct w:val="0"/>
        <w:spacing w:after="0" w:line="360" w:lineRule="auto"/>
        <w:ind w:left="-170" w:right="141" w:firstLine="709"/>
        <w:jc w:val="both"/>
        <w:textAlignment w:val="baseline"/>
        <w:rPr>
          <w:rFonts w:ascii="Times New Roman" w:eastAsiaTheme="minorEastAsia" w:hAnsi="Times New Roman" w:cs="Times New Roman"/>
          <w:color w:val="404040"/>
          <w:kern w:val="24"/>
          <w:sz w:val="28"/>
          <w:szCs w:val="28"/>
          <w:lang w:eastAsia="ru-RU"/>
        </w:rPr>
      </w:pPr>
      <w:r w:rsidRPr="004544BA">
        <w:rPr>
          <w:rFonts w:ascii="Times New Roman" w:eastAsiaTheme="minorEastAsia" w:hAnsi="Times New Roman" w:cs="Times New Roman"/>
          <w:color w:val="404040"/>
          <w:kern w:val="24"/>
          <w:sz w:val="28"/>
          <w:szCs w:val="28"/>
          <w:lang w:eastAsia="ru-RU"/>
        </w:rPr>
        <w:t xml:space="preserve">На фінальній сцені </w:t>
      </w:r>
      <w:r w:rsidRPr="004544BA">
        <w:rPr>
          <w:rFonts w:ascii="Times New Roman" w:eastAsiaTheme="minorEastAsia" w:hAnsi="Times New Roman" w:cs="Times New Roman"/>
          <w:bCs/>
          <w:color w:val="404040"/>
          <w:kern w:val="24"/>
          <w:sz w:val="28"/>
          <w:szCs w:val="28"/>
          <w:lang w:eastAsia="ru-RU"/>
        </w:rPr>
        <w:t>Прут</w:t>
      </w:r>
      <w:r w:rsidRPr="004544BA">
        <w:rPr>
          <w:rFonts w:ascii="Times New Roman" w:eastAsiaTheme="minorEastAsia" w:hAnsi="Times New Roman" w:cs="Times New Roman"/>
          <w:color w:val="404040"/>
          <w:kern w:val="24"/>
          <w:sz w:val="28"/>
          <w:szCs w:val="28"/>
          <w:lang w:eastAsia="ru-RU"/>
        </w:rPr>
        <w:t xml:space="preserve"> і </w:t>
      </w:r>
      <w:r w:rsidRPr="004544BA">
        <w:rPr>
          <w:rFonts w:ascii="Times New Roman" w:eastAsiaTheme="minorEastAsia" w:hAnsi="Times New Roman" w:cs="Times New Roman"/>
          <w:bCs/>
          <w:color w:val="404040"/>
          <w:kern w:val="24"/>
          <w:sz w:val="28"/>
          <w:szCs w:val="28"/>
          <w:lang w:eastAsia="ru-RU"/>
        </w:rPr>
        <w:t>Говерла</w:t>
      </w:r>
      <w:r w:rsidRPr="004544BA">
        <w:rPr>
          <w:rFonts w:ascii="Times New Roman" w:eastAsiaTheme="minorEastAsia" w:hAnsi="Times New Roman" w:cs="Times New Roman"/>
          <w:color w:val="404040"/>
          <w:kern w:val="24"/>
          <w:sz w:val="28"/>
          <w:szCs w:val="28"/>
          <w:lang w:eastAsia="ru-RU"/>
        </w:rPr>
        <w:t xml:space="preserve"> навіки разом, </w:t>
      </w:r>
      <w:r w:rsidRPr="004544BA">
        <w:rPr>
          <w:rFonts w:ascii="Times New Roman" w:eastAsiaTheme="minorEastAsia" w:hAnsi="Times New Roman" w:cs="Times New Roman"/>
          <w:color w:val="404040"/>
          <w:kern w:val="24"/>
          <w:sz w:val="28"/>
          <w:szCs w:val="28"/>
          <w:lang w:val="uk-UA" w:eastAsia="ru-RU"/>
        </w:rPr>
        <w:t>незламні, наповнені любов’ю</w:t>
      </w:r>
      <w:r w:rsidRPr="004544BA">
        <w:rPr>
          <w:rFonts w:ascii="Times New Roman" w:eastAsiaTheme="minorEastAsia" w:hAnsi="Times New Roman" w:cs="Times New Roman"/>
          <w:color w:val="404040"/>
          <w:kern w:val="24"/>
          <w:sz w:val="28"/>
          <w:szCs w:val="28"/>
          <w:lang w:eastAsia="ru-RU"/>
        </w:rPr>
        <w:t xml:space="preserve">. </w:t>
      </w:r>
      <w:r w:rsidRPr="004544BA">
        <w:rPr>
          <w:rFonts w:ascii="Times New Roman" w:eastAsiaTheme="minorEastAsia" w:hAnsi="Times New Roman" w:cs="Times New Roman"/>
          <w:bCs/>
          <w:color w:val="404040"/>
          <w:kern w:val="24"/>
          <w:sz w:val="28"/>
          <w:szCs w:val="28"/>
          <w:lang w:eastAsia="ru-RU"/>
        </w:rPr>
        <w:t>Гірський король</w:t>
      </w:r>
      <w:r w:rsidRPr="004544BA">
        <w:rPr>
          <w:rFonts w:ascii="Times New Roman" w:eastAsiaTheme="minorEastAsia" w:hAnsi="Times New Roman" w:cs="Times New Roman"/>
          <w:color w:val="404040"/>
          <w:kern w:val="24"/>
          <w:sz w:val="28"/>
          <w:szCs w:val="28"/>
          <w:lang w:eastAsia="ru-RU"/>
        </w:rPr>
        <w:t xml:space="preserve"> </w:t>
      </w:r>
      <w:r w:rsidRPr="004544BA">
        <w:rPr>
          <w:rFonts w:ascii="Times New Roman" w:eastAsiaTheme="minorEastAsia" w:hAnsi="Times New Roman" w:cs="Times New Roman"/>
          <w:color w:val="404040"/>
          <w:kern w:val="24"/>
          <w:sz w:val="28"/>
          <w:szCs w:val="28"/>
          <w:lang w:val="uk-UA" w:eastAsia="ru-RU"/>
        </w:rPr>
        <w:t>у розпачі</w:t>
      </w:r>
      <w:r w:rsidRPr="004544BA">
        <w:rPr>
          <w:rFonts w:ascii="Times New Roman" w:eastAsiaTheme="minorEastAsia" w:hAnsi="Times New Roman" w:cs="Times New Roman"/>
          <w:color w:val="404040"/>
          <w:kern w:val="24"/>
          <w:sz w:val="28"/>
          <w:szCs w:val="28"/>
          <w:lang w:eastAsia="ru-RU"/>
        </w:rPr>
        <w:t>. Його гнів</w:t>
      </w:r>
      <w:r w:rsidRPr="00A53BD0">
        <w:rPr>
          <w:rFonts w:ascii="Times New Roman" w:eastAsiaTheme="minorEastAsia" w:hAnsi="Times New Roman" w:cs="Times New Roman"/>
          <w:color w:val="404040"/>
          <w:kern w:val="24"/>
          <w:sz w:val="28"/>
          <w:szCs w:val="28"/>
          <w:lang w:eastAsia="ru-RU"/>
        </w:rPr>
        <w:t xml:space="preserve"> і влада виявилися безсилими перед силою справжнього кохання, що перетворило його дітей на вічні символи Карпат. Духи Гір та німфи стоять навколо, втілюючи вічну гармонію природи, що навіки об'єднала двох закоханих.</w:t>
      </w:r>
    </w:p>
    <w:p w:rsidR="00995F38" w:rsidRPr="00A53BD0" w:rsidRDefault="00995F38" w:rsidP="005D2C9A">
      <w:pPr>
        <w:kinsoku w:val="0"/>
        <w:overflowPunct w:val="0"/>
        <w:spacing w:after="0" w:line="360" w:lineRule="auto"/>
        <w:ind w:left="-170" w:right="141" w:firstLine="709"/>
        <w:jc w:val="both"/>
        <w:textAlignment w:val="baseline"/>
        <w:rPr>
          <w:rFonts w:ascii="Times New Roman" w:eastAsia="Times New Roman" w:hAnsi="Times New Roman" w:cs="Times New Roman"/>
          <w:sz w:val="28"/>
          <w:szCs w:val="28"/>
          <w:lang w:eastAsia="ru-RU"/>
        </w:rPr>
      </w:pPr>
    </w:p>
    <w:p w:rsidR="002F5615" w:rsidRDefault="002F5615" w:rsidP="002F5615">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2.2. Вид. форма. Жанр. </w:t>
      </w:r>
      <w:r w:rsidRPr="004840F9">
        <w:rPr>
          <w:rFonts w:ascii="Times New Roman" w:eastAsia="Calibri" w:hAnsi="Times New Roman" w:cs="Times New Roman"/>
          <w:color w:val="000000" w:themeColor="text1"/>
          <w:sz w:val="28"/>
          <w:szCs w:val="28"/>
          <w:lang w:val="uk-UA"/>
        </w:rPr>
        <w:t xml:space="preserve">Ідейно-тематичний аналіз твору </w:t>
      </w:r>
    </w:p>
    <w:p w:rsidR="003A50F5" w:rsidRDefault="003A50F5" w:rsidP="005D2C9A">
      <w:pPr>
        <w:spacing w:after="0" w:line="360" w:lineRule="auto"/>
        <w:ind w:right="141" w:firstLine="708"/>
        <w:jc w:val="both"/>
        <w:rPr>
          <w:rFonts w:ascii="Times New Roman" w:hAnsi="Times New Roman" w:cs="Times New Roman"/>
          <w:sz w:val="28"/>
          <w:szCs w:val="28"/>
          <w:u w:val="single"/>
          <w:lang w:val="uk-UA"/>
        </w:rPr>
      </w:pPr>
    </w:p>
    <w:p w:rsidR="004544BA" w:rsidRPr="004544B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A42D4">
        <w:rPr>
          <w:rFonts w:ascii="Times New Roman" w:hAnsi="Times New Roman" w:cs="Times New Roman"/>
          <w:sz w:val="28"/>
          <w:szCs w:val="28"/>
          <w:u w:val="single"/>
          <w:lang w:val="uk-UA"/>
        </w:rPr>
        <w:t>Тема:</w:t>
      </w:r>
      <w:r w:rsidRPr="004544BA">
        <w:rPr>
          <w:rFonts w:ascii="Times New Roman" w:hAnsi="Times New Roman" w:cs="Times New Roman"/>
          <w:sz w:val="28"/>
          <w:szCs w:val="28"/>
          <w:lang w:val="uk-UA"/>
        </w:rPr>
        <w:t xml:space="preserve"> В основу хореографічної постановки  покладена карпатська легенда про  трагічне кохання дочки Гірського Короля Говерли та простого пастуха Прута, яке закінчилось перетворенням їх у гору та річку після заборони батька бути разом. У</w:t>
      </w:r>
      <w:r w:rsidRPr="004544BA">
        <w:rPr>
          <w:rFonts w:ascii="Times New Roman" w:eastAsia="Times New Roman" w:hAnsi="Times New Roman" w:cs="Times New Roman"/>
          <w:sz w:val="28"/>
          <w:szCs w:val="28"/>
          <w:lang w:val="uk-UA" w:eastAsia="ru-RU"/>
        </w:rPr>
        <w:t xml:space="preserve"> фіналі, </w:t>
      </w:r>
      <w:r w:rsidRPr="004544BA">
        <w:rPr>
          <w:rFonts w:ascii="Times New Roman" w:eastAsia="Times New Roman" w:hAnsi="Times New Roman" w:cs="Times New Roman"/>
          <w:bCs/>
          <w:sz w:val="28"/>
          <w:szCs w:val="28"/>
          <w:lang w:val="uk-UA" w:eastAsia="ru-RU"/>
        </w:rPr>
        <w:t>Гірський король</w:t>
      </w:r>
      <w:r w:rsidRPr="004544BA">
        <w:rPr>
          <w:rFonts w:ascii="Times New Roman" w:eastAsia="Times New Roman" w:hAnsi="Times New Roman" w:cs="Times New Roman"/>
          <w:sz w:val="28"/>
          <w:szCs w:val="28"/>
          <w:lang w:val="uk-UA" w:eastAsia="ru-RU"/>
        </w:rPr>
        <w:t xml:space="preserve"> усвідомлює безсилля своєї влади перед силою кохання, а </w:t>
      </w:r>
      <w:r w:rsidRPr="004544BA">
        <w:rPr>
          <w:rFonts w:ascii="Times New Roman" w:eastAsia="Times New Roman" w:hAnsi="Times New Roman" w:cs="Times New Roman"/>
          <w:bCs/>
          <w:sz w:val="28"/>
          <w:szCs w:val="28"/>
          <w:lang w:val="uk-UA" w:eastAsia="ru-RU"/>
        </w:rPr>
        <w:t>Прут</w:t>
      </w:r>
      <w:r w:rsidRPr="004544BA">
        <w:rPr>
          <w:rFonts w:ascii="Times New Roman" w:eastAsia="Times New Roman" w:hAnsi="Times New Roman" w:cs="Times New Roman"/>
          <w:sz w:val="28"/>
          <w:szCs w:val="28"/>
          <w:lang w:val="uk-UA" w:eastAsia="ru-RU"/>
        </w:rPr>
        <w:t xml:space="preserve"> і </w:t>
      </w:r>
      <w:r w:rsidRPr="004544BA">
        <w:rPr>
          <w:rFonts w:ascii="Times New Roman" w:eastAsia="Times New Roman" w:hAnsi="Times New Roman" w:cs="Times New Roman"/>
          <w:bCs/>
          <w:sz w:val="28"/>
          <w:szCs w:val="28"/>
          <w:lang w:val="uk-UA" w:eastAsia="ru-RU"/>
        </w:rPr>
        <w:t>Говерла</w:t>
      </w:r>
      <w:r w:rsidRPr="004544BA">
        <w:rPr>
          <w:rFonts w:ascii="Times New Roman" w:eastAsia="Times New Roman" w:hAnsi="Times New Roman" w:cs="Times New Roman"/>
          <w:sz w:val="28"/>
          <w:szCs w:val="28"/>
          <w:lang w:val="uk-UA" w:eastAsia="ru-RU"/>
        </w:rPr>
        <w:t xml:space="preserve"> залишаються навіки разом, </w:t>
      </w:r>
      <w:r w:rsidR="004544BA" w:rsidRPr="004544BA">
        <w:rPr>
          <w:rFonts w:ascii="Times New Roman" w:eastAsia="Times New Roman" w:hAnsi="Times New Roman" w:cs="Times New Roman"/>
          <w:sz w:val="28"/>
          <w:szCs w:val="28"/>
          <w:lang w:val="uk-UA" w:eastAsia="ru-RU"/>
        </w:rPr>
        <w:t>ставши вічними символами Карпат.</w:t>
      </w:r>
    </w:p>
    <w:p w:rsidR="00D14F22" w:rsidRPr="004544BA" w:rsidRDefault="00D14F22" w:rsidP="005D2C9A">
      <w:pPr>
        <w:spacing w:after="0" w:line="360" w:lineRule="auto"/>
        <w:ind w:right="141" w:firstLine="708"/>
        <w:jc w:val="both"/>
        <w:rPr>
          <w:rFonts w:ascii="Times New Roman" w:eastAsia="Times New Roman" w:hAnsi="Times New Roman" w:cs="Times New Roman"/>
          <w:sz w:val="28"/>
          <w:szCs w:val="28"/>
          <w:lang w:eastAsia="ru-RU"/>
        </w:rPr>
      </w:pPr>
      <w:r w:rsidRPr="005A42D4">
        <w:rPr>
          <w:rFonts w:ascii="Times New Roman" w:eastAsia="Times New Roman" w:hAnsi="Times New Roman" w:cs="Times New Roman"/>
          <w:bCs/>
          <w:sz w:val="28"/>
          <w:szCs w:val="28"/>
          <w:u w:val="single"/>
          <w:lang w:val="uk-UA" w:eastAsia="ru-RU"/>
        </w:rPr>
        <w:t>Ідея:</w:t>
      </w:r>
      <w:r w:rsidRPr="004544BA">
        <w:rPr>
          <w:rFonts w:ascii="Times New Roman" w:eastAsia="Times New Roman" w:hAnsi="Times New Roman" w:cs="Times New Roman"/>
          <w:sz w:val="28"/>
          <w:szCs w:val="28"/>
          <w:lang w:val="uk-UA" w:eastAsia="ru-RU"/>
        </w:rPr>
        <w:t xml:space="preserve"> Ідея постановки полягає в тому, що </w:t>
      </w:r>
      <w:r w:rsidRPr="004544BA">
        <w:rPr>
          <w:rFonts w:ascii="Times New Roman" w:eastAsia="Times New Roman" w:hAnsi="Times New Roman" w:cs="Times New Roman"/>
          <w:bCs/>
          <w:sz w:val="28"/>
          <w:szCs w:val="28"/>
          <w:lang w:val="uk-UA" w:eastAsia="ru-RU"/>
        </w:rPr>
        <w:t>справжнє кохання є незламною силою, яка перемагає будь-які перешкоди, навіть гнів і владу короля</w:t>
      </w:r>
      <w:r w:rsidRPr="004544BA">
        <w:rPr>
          <w:rFonts w:ascii="Times New Roman" w:eastAsia="Times New Roman" w:hAnsi="Times New Roman" w:cs="Times New Roman"/>
          <w:sz w:val="28"/>
          <w:szCs w:val="28"/>
          <w:lang w:val="uk-UA" w:eastAsia="ru-RU"/>
        </w:rPr>
        <w:t xml:space="preserve">. </w:t>
      </w:r>
      <w:r w:rsidRPr="004544BA">
        <w:rPr>
          <w:rFonts w:ascii="Times New Roman" w:eastAsia="Times New Roman" w:hAnsi="Times New Roman" w:cs="Times New Roman"/>
          <w:sz w:val="28"/>
          <w:szCs w:val="28"/>
          <w:lang w:eastAsia="ru-RU"/>
        </w:rPr>
        <w:t>Воно не може бути підкорене, і в кінцевому підсумку, замість того, щоб бути знищеним, стає вічним, злившись із природою.</w:t>
      </w:r>
    </w:p>
    <w:p w:rsidR="00D14F22" w:rsidRPr="004544BA" w:rsidRDefault="00D14F22" w:rsidP="005D2C9A">
      <w:pPr>
        <w:spacing w:after="0" w:line="360" w:lineRule="auto"/>
        <w:ind w:right="141" w:firstLine="709"/>
        <w:jc w:val="both"/>
        <w:rPr>
          <w:rFonts w:ascii="Times New Roman" w:eastAsia="Times New Roman" w:hAnsi="Times New Roman" w:cs="Times New Roman"/>
          <w:bCs/>
          <w:sz w:val="28"/>
          <w:szCs w:val="28"/>
          <w:lang w:val="uk-UA" w:eastAsia="ru-RU"/>
        </w:rPr>
      </w:pPr>
      <w:r w:rsidRPr="005A42D4">
        <w:rPr>
          <w:rFonts w:ascii="Times New Roman" w:eastAsia="Times New Roman" w:hAnsi="Times New Roman" w:cs="Times New Roman"/>
          <w:bCs/>
          <w:sz w:val="28"/>
          <w:szCs w:val="28"/>
          <w:u w:val="single"/>
          <w:lang w:val="uk-UA" w:eastAsia="ru-RU"/>
        </w:rPr>
        <w:t>Жанр</w:t>
      </w:r>
      <w:r w:rsidRPr="004544BA">
        <w:rPr>
          <w:rFonts w:ascii="Times New Roman" w:eastAsia="Times New Roman" w:hAnsi="Times New Roman" w:cs="Times New Roman"/>
          <w:bCs/>
          <w:sz w:val="28"/>
          <w:szCs w:val="28"/>
          <w:lang w:val="uk-UA" w:eastAsia="ru-RU"/>
        </w:rPr>
        <w:t>: Лірико-драматичний</w:t>
      </w:r>
    </w:p>
    <w:p w:rsidR="00D14F22" w:rsidRPr="004544BA" w:rsidRDefault="00D14F22" w:rsidP="005D2C9A">
      <w:pPr>
        <w:spacing w:after="0" w:line="360" w:lineRule="auto"/>
        <w:ind w:right="141" w:firstLine="709"/>
        <w:rPr>
          <w:rFonts w:ascii="Times New Roman" w:eastAsia="Times New Roman" w:hAnsi="Times New Roman" w:cs="Times New Roman"/>
          <w:bCs/>
          <w:sz w:val="28"/>
          <w:szCs w:val="28"/>
          <w:lang w:val="uk-UA" w:eastAsia="ru-RU"/>
        </w:rPr>
      </w:pPr>
      <w:r w:rsidRPr="005A42D4">
        <w:rPr>
          <w:rFonts w:ascii="Times New Roman" w:eastAsia="Times New Roman" w:hAnsi="Times New Roman" w:cs="Times New Roman"/>
          <w:bCs/>
          <w:sz w:val="28"/>
          <w:szCs w:val="28"/>
          <w:u w:val="single"/>
          <w:lang w:val="uk-UA" w:eastAsia="ru-RU"/>
        </w:rPr>
        <w:t>Форма</w:t>
      </w:r>
      <w:r w:rsidRPr="004544BA">
        <w:rPr>
          <w:rFonts w:ascii="Times New Roman" w:eastAsia="Times New Roman" w:hAnsi="Times New Roman" w:cs="Times New Roman"/>
          <w:bCs/>
          <w:sz w:val="28"/>
          <w:szCs w:val="28"/>
          <w:lang w:val="uk-UA" w:eastAsia="ru-RU"/>
        </w:rPr>
        <w:t>: Хореографічна сюїта</w:t>
      </w:r>
    </w:p>
    <w:p w:rsidR="002300BD" w:rsidRDefault="00D14F22" w:rsidP="005D2C9A">
      <w:pPr>
        <w:spacing w:after="0" w:line="360" w:lineRule="auto"/>
        <w:ind w:right="141" w:firstLine="709"/>
        <w:rPr>
          <w:rFonts w:ascii="Times New Roman" w:eastAsia="Times New Roman" w:hAnsi="Times New Roman" w:cs="Times New Roman"/>
          <w:bCs/>
          <w:sz w:val="28"/>
          <w:szCs w:val="28"/>
          <w:lang w:val="uk-UA" w:eastAsia="ru-RU"/>
        </w:rPr>
      </w:pPr>
      <w:r w:rsidRPr="005A42D4">
        <w:rPr>
          <w:rFonts w:ascii="Times New Roman" w:eastAsia="Times New Roman" w:hAnsi="Times New Roman" w:cs="Times New Roman"/>
          <w:bCs/>
          <w:sz w:val="28"/>
          <w:szCs w:val="28"/>
          <w:u w:val="single"/>
          <w:lang w:val="uk-UA" w:eastAsia="ru-RU"/>
        </w:rPr>
        <w:t>Вид</w:t>
      </w:r>
      <w:r w:rsidR="00770254">
        <w:rPr>
          <w:rFonts w:ascii="Times New Roman" w:eastAsia="Times New Roman" w:hAnsi="Times New Roman" w:cs="Times New Roman"/>
          <w:bCs/>
          <w:sz w:val="28"/>
          <w:szCs w:val="28"/>
          <w:lang w:val="uk-UA" w:eastAsia="ru-RU"/>
        </w:rPr>
        <w:t>: Сучасний танець</w:t>
      </w:r>
    </w:p>
    <w:p w:rsidR="00D51D9D" w:rsidRPr="00770254" w:rsidRDefault="00E65DEB" w:rsidP="005D2C9A">
      <w:pPr>
        <w:spacing w:after="0" w:line="360" w:lineRule="auto"/>
        <w:ind w:right="141" w:firstLine="709"/>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lastRenderedPageBreak/>
        <w:t>2.</w:t>
      </w:r>
      <w:r w:rsidR="00770254">
        <w:rPr>
          <w:rFonts w:ascii="Times New Roman" w:eastAsia="Times New Roman" w:hAnsi="Times New Roman" w:cs="Times New Roman"/>
          <w:b/>
          <w:bCs/>
          <w:sz w:val="28"/>
          <w:szCs w:val="28"/>
          <w:lang w:val="uk-UA" w:eastAsia="ru-RU"/>
        </w:rPr>
        <w:t>4. Драматургічна побудова твору</w:t>
      </w:r>
    </w:p>
    <w:p w:rsidR="00D51D9D" w:rsidRPr="005A42D4" w:rsidRDefault="00D51D9D" w:rsidP="005D2C9A">
      <w:pPr>
        <w:pStyle w:val="a5"/>
        <w:kinsoku w:val="0"/>
        <w:overflowPunct w:val="0"/>
        <w:spacing w:after="0" w:line="360" w:lineRule="auto"/>
        <w:ind w:left="0" w:right="141" w:firstLine="709"/>
        <w:jc w:val="both"/>
        <w:textAlignment w:val="baseline"/>
        <w:rPr>
          <w:rFonts w:ascii="Times New Roman" w:hAnsi="Times New Roman" w:cs="Times New Roman"/>
          <w:color w:val="A53010"/>
          <w:sz w:val="28"/>
          <w:szCs w:val="28"/>
          <w:u w:val="single"/>
        </w:rPr>
      </w:pPr>
      <w:r w:rsidRPr="005A42D4">
        <w:rPr>
          <w:rFonts w:ascii="Times New Roman" w:eastAsiaTheme="minorEastAsia" w:hAnsi="Times New Roman" w:cs="Times New Roman"/>
          <w:bCs/>
          <w:color w:val="404040"/>
          <w:kern w:val="24"/>
          <w:sz w:val="28"/>
          <w:szCs w:val="28"/>
          <w:u w:val="single"/>
        </w:rPr>
        <w:t>Експозиція</w:t>
      </w:r>
    </w:p>
    <w:p w:rsidR="00D51D9D" w:rsidRPr="004544BA" w:rsidRDefault="00D51D9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4544BA">
        <w:rPr>
          <w:rFonts w:eastAsiaTheme="minorEastAsia"/>
          <w:color w:val="404040"/>
          <w:kern w:val="24"/>
          <w:sz w:val="28"/>
          <w:szCs w:val="28"/>
          <w:lang w:val="uk-UA"/>
        </w:rPr>
        <w:t>Р</w:t>
      </w:r>
      <w:r w:rsidRPr="004544BA">
        <w:rPr>
          <w:rFonts w:eastAsiaTheme="minorEastAsia"/>
          <w:color w:val="404040"/>
          <w:kern w:val="24"/>
          <w:sz w:val="28"/>
          <w:szCs w:val="28"/>
        </w:rPr>
        <w:t xml:space="preserve">анок у Карпатах, що символізує гармонійний, безтурботний світ. Знайомимося з </w:t>
      </w:r>
      <w:r w:rsidRPr="004544BA">
        <w:rPr>
          <w:rFonts w:eastAsiaTheme="minorEastAsia"/>
          <w:bCs/>
          <w:color w:val="404040"/>
          <w:kern w:val="24"/>
          <w:sz w:val="28"/>
          <w:szCs w:val="28"/>
        </w:rPr>
        <w:t>Прутом</w:t>
      </w:r>
      <w:r w:rsidRPr="004544BA">
        <w:rPr>
          <w:rFonts w:eastAsiaTheme="minorEastAsia"/>
          <w:color w:val="404040"/>
          <w:kern w:val="24"/>
          <w:sz w:val="28"/>
          <w:szCs w:val="28"/>
        </w:rPr>
        <w:t>, простим пастухом, який спить на галявині. З'являються чотири мавки</w:t>
      </w:r>
      <w:r w:rsidRPr="004544BA">
        <w:rPr>
          <w:rFonts w:eastAsiaTheme="minorEastAsia"/>
          <w:color w:val="404040"/>
          <w:kern w:val="24"/>
          <w:sz w:val="28"/>
          <w:szCs w:val="28"/>
          <w:lang w:val="uk-UA"/>
        </w:rPr>
        <w:t>, кожна з яких уособлює певний аспект природи, це красиві молоді дівчата, добрі духи-помічниці</w:t>
      </w:r>
      <w:r w:rsidRPr="004544BA">
        <w:rPr>
          <w:rFonts w:eastAsiaTheme="minorEastAsia"/>
          <w:color w:val="404040"/>
          <w:kern w:val="24"/>
          <w:sz w:val="28"/>
          <w:szCs w:val="28"/>
        </w:rPr>
        <w:t>.</w:t>
      </w:r>
    </w:p>
    <w:p w:rsidR="00D51D9D" w:rsidRPr="005A42D4" w:rsidRDefault="00D51D9D" w:rsidP="005D2C9A">
      <w:pPr>
        <w:pStyle w:val="a5"/>
        <w:kinsoku w:val="0"/>
        <w:overflowPunct w:val="0"/>
        <w:spacing w:after="0" w:line="360" w:lineRule="auto"/>
        <w:ind w:left="0" w:right="141" w:firstLine="709"/>
        <w:jc w:val="both"/>
        <w:textAlignment w:val="baseline"/>
        <w:rPr>
          <w:rFonts w:ascii="Times New Roman" w:hAnsi="Times New Roman" w:cs="Times New Roman"/>
          <w:color w:val="A53010"/>
          <w:sz w:val="28"/>
          <w:szCs w:val="28"/>
          <w:u w:val="single"/>
        </w:rPr>
      </w:pPr>
      <w:r w:rsidRPr="005A42D4">
        <w:rPr>
          <w:rFonts w:ascii="Times New Roman" w:eastAsiaTheme="minorEastAsia" w:hAnsi="Times New Roman" w:cs="Times New Roman"/>
          <w:bCs/>
          <w:color w:val="404040"/>
          <w:kern w:val="24"/>
          <w:sz w:val="28"/>
          <w:szCs w:val="28"/>
          <w:u w:val="single"/>
        </w:rPr>
        <w:t>Зав'язка</w:t>
      </w:r>
    </w:p>
    <w:p w:rsidR="00D51D9D" w:rsidRPr="004544BA" w:rsidRDefault="00D51D9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4544BA">
        <w:rPr>
          <w:rFonts w:eastAsiaTheme="minorEastAsia"/>
          <w:color w:val="404040"/>
          <w:kern w:val="24"/>
          <w:sz w:val="28"/>
          <w:szCs w:val="28"/>
        </w:rPr>
        <w:t xml:space="preserve">Уві сні </w:t>
      </w:r>
      <w:r w:rsidRPr="004544BA">
        <w:rPr>
          <w:rFonts w:eastAsiaTheme="minorEastAsia"/>
          <w:bCs/>
          <w:color w:val="404040"/>
          <w:kern w:val="24"/>
          <w:sz w:val="28"/>
          <w:szCs w:val="28"/>
        </w:rPr>
        <w:t>Прут</w:t>
      </w:r>
      <w:r w:rsidRPr="004544BA">
        <w:rPr>
          <w:rFonts w:eastAsiaTheme="minorEastAsia"/>
          <w:color w:val="404040"/>
          <w:kern w:val="24"/>
          <w:sz w:val="28"/>
          <w:szCs w:val="28"/>
        </w:rPr>
        <w:t xml:space="preserve"> бачить </w:t>
      </w:r>
      <w:r w:rsidRPr="004544BA">
        <w:rPr>
          <w:rFonts w:eastAsiaTheme="minorEastAsia"/>
          <w:bCs/>
          <w:color w:val="404040"/>
          <w:kern w:val="24"/>
          <w:sz w:val="28"/>
          <w:szCs w:val="28"/>
        </w:rPr>
        <w:t>Говерлу</w:t>
      </w:r>
      <w:r w:rsidRPr="004544BA">
        <w:rPr>
          <w:rFonts w:eastAsiaTheme="minorEastAsia"/>
          <w:color w:val="404040"/>
          <w:kern w:val="24"/>
          <w:sz w:val="28"/>
          <w:szCs w:val="28"/>
        </w:rPr>
        <w:t xml:space="preserve">. Коли він прокидається, він зустрічає її наяву. Їхня коротка зустріч і подарована </w:t>
      </w:r>
      <w:r w:rsidRPr="004544BA">
        <w:rPr>
          <w:rFonts w:eastAsiaTheme="minorEastAsia"/>
          <w:bCs/>
          <w:color w:val="404040"/>
          <w:kern w:val="24"/>
          <w:sz w:val="28"/>
          <w:szCs w:val="28"/>
        </w:rPr>
        <w:t>Говерлою</w:t>
      </w:r>
      <w:r w:rsidRPr="004544BA">
        <w:rPr>
          <w:rFonts w:eastAsiaTheme="minorEastAsia"/>
          <w:color w:val="404040"/>
          <w:kern w:val="24"/>
          <w:sz w:val="28"/>
          <w:szCs w:val="28"/>
        </w:rPr>
        <w:t xml:space="preserve"> стрічка є першим кроком до їхнього кохання. Ця дія несе в собі зерно майбутнього протистояння з Гірським королем, який не дозволить дочці бути з простим </w:t>
      </w:r>
      <w:r w:rsidRPr="004544BA">
        <w:rPr>
          <w:rFonts w:eastAsiaTheme="minorEastAsia"/>
          <w:color w:val="404040"/>
          <w:kern w:val="24"/>
          <w:sz w:val="28"/>
          <w:szCs w:val="28"/>
          <w:lang w:val="uk-UA"/>
        </w:rPr>
        <w:t>пастухом</w:t>
      </w:r>
      <w:r w:rsidRPr="004544BA">
        <w:rPr>
          <w:rFonts w:eastAsiaTheme="minorEastAsia"/>
          <w:color w:val="404040"/>
          <w:kern w:val="24"/>
          <w:sz w:val="28"/>
          <w:szCs w:val="28"/>
        </w:rPr>
        <w:t>.</w:t>
      </w:r>
    </w:p>
    <w:p w:rsidR="00D51D9D" w:rsidRPr="005A42D4" w:rsidRDefault="00D51D9D" w:rsidP="005D2C9A">
      <w:pPr>
        <w:pStyle w:val="a5"/>
        <w:kinsoku w:val="0"/>
        <w:overflowPunct w:val="0"/>
        <w:spacing w:after="0" w:line="360" w:lineRule="auto"/>
        <w:ind w:left="0" w:right="141" w:firstLine="709"/>
        <w:jc w:val="both"/>
        <w:textAlignment w:val="baseline"/>
        <w:rPr>
          <w:rFonts w:ascii="Times New Roman" w:hAnsi="Times New Roman" w:cs="Times New Roman"/>
          <w:color w:val="A53010"/>
          <w:sz w:val="28"/>
          <w:szCs w:val="28"/>
          <w:u w:val="single"/>
        </w:rPr>
      </w:pPr>
      <w:r w:rsidRPr="005A42D4">
        <w:rPr>
          <w:rFonts w:ascii="Times New Roman" w:eastAsiaTheme="minorEastAsia" w:hAnsi="Times New Roman" w:cs="Times New Roman"/>
          <w:bCs/>
          <w:color w:val="404040"/>
          <w:kern w:val="24"/>
          <w:sz w:val="28"/>
          <w:szCs w:val="28"/>
          <w:u w:val="single"/>
        </w:rPr>
        <w:t>Розвиток дії</w:t>
      </w:r>
    </w:p>
    <w:p w:rsidR="00D51D9D" w:rsidRPr="004544BA" w:rsidRDefault="00D51D9D" w:rsidP="005D2C9A">
      <w:pPr>
        <w:pStyle w:val="a6"/>
        <w:kinsoku w:val="0"/>
        <w:overflowPunct w:val="0"/>
        <w:spacing w:before="0" w:beforeAutospacing="0" w:after="0" w:afterAutospacing="0" w:line="360" w:lineRule="auto"/>
        <w:ind w:right="141" w:firstLine="709"/>
        <w:jc w:val="both"/>
        <w:textAlignment w:val="baseline"/>
        <w:rPr>
          <w:sz w:val="28"/>
          <w:szCs w:val="28"/>
          <w:lang w:val="uk-UA"/>
        </w:rPr>
      </w:pPr>
      <w:r w:rsidRPr="004544BA">
        <w:rPr>
          <w:rFonts w:eastAsiaTheme="minorEastAsia"/>
          <w:bCs/>
          <w:color w:val="404040"/>
          <w:kern w:val="24"/>
          <w:sz w:val="28"/>
          <w:szCs w:val="28"/>
        </w:rPr>
        <w:t>Прут</w:t>
      </w:r>
      <w:r w:rsidRPr="004544BA">
        <w:rPr>
          <w:rFonts w:eastAsiaTheme="minorEastAsia"/>
          <w:color w:val="404040"/>
          <w:kern w:val="24"/>
          <w:sz w:val="28"/>
          <w:szCs w:val="28"/>
        </w:rPr>
        <w:t xml:space="preserve"> прокидається зі стрічкою, розуміючи, що це був не сон. </w:t>
      </w:r>
      <w:r w:rsidRPr="004544BA">
        <w:rPr>
          <w:rFonts w:eastAsiaTheme="minorEastAsia"/>
          <w:color w:val="404040"/>
          <w:kern w:val="24"/>
          <w:sz w:val="28"/>
          <w:szCs w:val="28"/>
          <w:lang w:val="uk-UA"/>
        </w:rPr>
        <w:t>Мавки, а потім і Говерла</w:t>
      </w:r>
      <w:r w:rsidRPr="004544BA">
        <w:rPr>
          <w:rFonts w:eastAsiaTheme="minorEastAsia"/>
          <w:color w:val="404040"/>
          <w:kern w:val="24"/>
          <w:sz w:val="28"/>
          <w:szCs w:val="28"/>
        </w:rPr>
        <w:t xml:space="preserve"> граються з ним, що створює безтурботну</w:t>
      </w:r>
      <w:r w:rsidRPr="004544BA">
        <w:rPr>
          <w:rFonts w:eastAsiaTheme="minorEastAsia"/>
          <w:color w:val="404040"/>
          <w:kern w:val="24"/>
          <w:sz w:val="28"/>
          <w:szCs w:val="28"/>
          <w:lang w:val="uk-UA"/>
        </w:rPr>
        <w:t xml:space="preserve"> атмосферу, але вдалечі зявляється Гірський король, який</w:t>
      </w:r>
      <w:r w:rsidRPr="004544BA">
        <w:rPr>
          <w:rFonts w:eastAsiaTheme="minorEastAsia"/>
          <w:color w:val="404040"/>
          <w:kern w:val="24"/>
          <w:sz w:val="28"/>
          <w:szCs w:val="28"/>
        </w:rPr>
        <w:t xml:space="preserve"> спостерігає за ними</w:t>
      </w:r>
      <w:r w:rsidRPr="004544BA">
        <w:rPr>
          <w:rFonts w:eastAsiaTheme="minorEastAsia"/>
          <w:color w:val="404040"/>
          <w:kern w:val="24"/>
          <w:sz w:val="28"/>
          <w:szCs w:val="28"/>
          <w:lang w:val="uk-UA"/>
        </w:rPr>
        <w:t xml:space="preserve">, надсилаючи своїх вірних слуг – Духів гір. Їх завдання втертись в довіру та слідкувати за розвитком подій та поведінкою закоханих. Порив вітру розганяє всіх, залишаючи </w:t>
      </w:r>
      <w:r w:rsidRPr="004544BA">
        <w:rPr>
          <w:rFonts w:eastAsiaTheme="minorEastAsia"/>
          <w:bCs/>
          <w:color w:val="404040"/>
          <w:kern w:val="24"/>
          <w:sz w:val="28"/>
          <w:szCs w:val="28"/>
          <w:lang w:val="uk-UA"/>
        </w:rPr>
        <w:t>Говерлу</w:t>
      </w:r>
      <w:r w:rsidRPr="004544BA">
        <w:rPr>
          <w:rFonts w:eastAsiaTheme="minorEastAsia"/>
          <w:color w:val="404040"/>
          <w:kern w:val="24"/>
          <w:sz w:val="28"/>
          <w:szCs w:val="28"/>
          <w:lang w:val="uk-UA"/>
        </w:rPr>
        <w:t xml:space="preserve"> і </w:t>
      </w:r>
      <w:r w:rsidRPr="004544BA">
        <w:rPr>
          <w:rFonts w:eastAsiaTheme="minorEastAsia"/>
          <w:bCs/>
          <w:color w:val="404040"/>
          <w:kern w:val="24"/>
          <w:sz w:val="28"/>
          <w:szCs w:val="28"/>
          <w:lang w:val="uk-UA"/>
        </w:rPr>
        <w:t>Прута</w:t>
      </w:r>
      <w:r w:rsidRPr="004544BA">
        <w:rPr>
          <w:rFonts w:eastAsiaTheme="minorEastAsia"/>
          <w:color w:val="404040"/>
          <w:kern w:val="24"/>
          <w:sz w:val="28"/>
          <w:szCs w:val="28"/>
          <w:lang w:val="uk-UA"/>
        </w:rPr>
        <w:t xml:space="preserve"> наодинці. Їхній танець кохання є кульмінацією їхніх почуттів і останнім щасливим моментом перед початком трагедії.</w:t>
      </w:r>
    </w:p>
    <w:p w:rsidR="00D51D9D" w:rsidRPr="005A42D4" w:rsidRDefault="00D51D9D" w:rsidP="005D2C9A">
      <w:pPr>
        <w:pStyle w:val="a5"/>
        <w:kinsoku w:val="0"/>
        <w:overflowPunct w:val="0"/>
        <w:spacing w:after="0" w:line="360" w:lineRule="auto"/>
        <w:ind w:left="0" w:right="141" w:firstLine="709"/>
        <w:jc w:val="both"/>
        <w:textAlignment w:val="baseline"/>
        <w:rPr>
          <w:rFonts w:ascii="Times New Roman" w:hAnsi="Times New Roman" w:cs="Times New Roman"/>
          <w:color w:val="A53010"/>
          <w:sz w:val="28"/>
          <w:szCs w:val="28"/>
          <w:u w:val="single"/>
        </w:rPr>
      </w:pPr>
      <w:r w:rsidRPr="005A42D4">
        <w:rPr>
          <w:rFonts w:ascii="Times New Roman" w:eastAsiaTheme="minorEastAsia" w:hAnsi="Times New Roman" w:cs="Times New Roman"/>
          <w:bCs/>
          <w:color w:val="404040"/>
          <w:kern w:val="24"/>
          <w:sz w:val="28"/>
          <w:szCs w:val="28"/>
          <w:u w:val="single"/>
        </w:rPr>
        <w:t>Кульмінація</w:t>
      </w:r>
    </w:p>
    <w:p w:rsidR="004544BA" w:rsidRDefault="00D51D9D" w:rsidP="005D2C9A">
      <w:pPr>
        <w:pStyle w:val="a6"/>
        <w:kinsoku w:val="0"/>
        <w:overflowPunct w:val="0"/>
        <w:spacing w:before="0" w:beforeAutospacing="0" w:after="0" w:afterAutospacing="0" w:line="360" w:lineRule="auto"/>
        <w:ind w:right="141" w:firstLine="709"/>
        <w:jc w:val="both"/>
        <w:textAlignment w:val="baseline"/>
        <w:rPr>
          <w:rFonts w:eastAsiaTheme="minorEastAsia"/>
          <w:color w:val="404040"/>
          <w:kern w:val="24"/>
          <w:sz w:val="28"/>
          <w:szCs w:val="28"/>
          <w:lang w:val="uk-UA"/>
        </w:rPr>
      </w:pPr>
      <w:r w:rsidRPr="004544BA">
        <w:rPr>
          <w:rFonts w:eastAsiaTheme="minorEastAsia"/>
          <w:bCs/>
          <w:color w:val="404040"/>
          <w:kern w:val="24"/>
          <w:sz w:val="28"/>
          <w:szCs w:val="28"/>
        </w:rPr>
        <w:t>Гірський король</w:t>
      </w:r>
      <w:r w:rsidRPr="004544BA">
        <w:rPr>
          <w:rFonts w:eastAsiaTheme="minorEastAsia"/>
          <w:color w:val="404040"/>
          <w:kern w:val="24"/>
          <w:sz w:val="28"/>
          <w:szCs w:val="28"/>
        </w:rPr>
        <w:t xml:space="preserve"> виходить і бачить закоханих. </w:t>
      </w:r>
      <w:r w:rsidRPr="004544BA">
        <w:rPr>
          <w:rFonts w:eastAsiaTheme="minorEastAsia"/>
          <w:bCs/>
          <w:color w:val="404040"/>
          <w:kern w:val="24"/>
          <w:sz w:val="28"/>
          <w:szCs w:val="28"/>
        </w:rPr>
        <w:t>Говерла</w:t>
      </w:r>
      <w:r w:rsidRPr="004544BA">
        <w:rPr>
          <w:rFonts w:eastAsiaTheme="minorEastAsia"/>
          <w:color w:val="404040"/>
          <w:kern w:val="24"/>
          <w:sz w:val="28"/>
          <w:szCs w:val="28"/>
        </w:rPr>
        <w:t xml:space="preserve"> і </w:t>
      </w:r>
      <w:r w:rsidRPr="004544BA">
        <w:rPr>
          <w:rFonts w:eastAsiaTheme="minorEastAsia"/>
          <w:bCs/>
          <w:color w:val="404040"/>
          <w:kern w:val="24"/>
          <w:sz w:val="28"/>
          <w:szCs w:val="28"/>
        </w:rPr>
        <w:t>Прут</w:t>
      </w:r>
      <w:r w:rsidRPr="004544BA">
        <w:rPr>
          <w:rFonts w:eastAsiaTheme="minorEastAsia"/>
          <w:color w:val="404040"/>
          <w:kern w:val="24"/>
          <w:sz w:val="28"/>
          <w:szCs w:val="28"/>
        </w:rPr>
        <w:t xml:space="preserve"> намагаються його вблагати, але він гнівно відмовляє їм. Він наказує своїм слугам, </w:t>
      </w:r>
      <w:r w:rsidRPr="004544BA">
        <w:rPr>
          <w:rFonts w:eastAsiaTheme="minorEastAsia"/>
          <w:bCs/>
          <w:color w:val="404040"/>
          <w:kern w:val="24"/>
          <w:sz w:val="28"/>
          <w:szCs w:val="28"/>
        </w:rPr>
        <w:t>Духам Гір</w:t>
      </w:r>
      <w:r w:rsidRPr="004544BA">
        <w:rPr>
          <w:rFonts w:eastAsiaTheme="minorEastAsia"/>
          <w:color w:val="404040"/>
          <w:kern w:val="24"/>
          <w:sz w:val="28"/>
          <w:szCs w:val="28"/>
        </w:rPr>
        <w:t xml:space="preserve">, перетворити </w:t>
      </w:r>
      <w:r w:rsidRPr="004544BA">
        <w:rPr>
          <w:rFonts w:eastAsiaTheme="minorEastAsia"/>
          <w:bCs/>
          <w:color w:val="404040"/>
          <w:kern w:val="24"/>
          <w:sz w:val="28"/>
          <w:szCs w:val="28"/>
        </w:rPr>
        <w:t>Говерлу</w:t>
      </w:r>
      <w:r w:rsidRPr="004544BA">
        <w:rPr>
          <w:rFonts w:eastAsiaTheme="minorEastAsia"/>
          <w:color w:val="404040"/>
          <w:kern w:val="24"/>
          <w:sz w:val="28"/>
          <w:szCs w:val="28"/>
        </w:rPr>
        <w:t xml:space="preserve"> на гору, що є кульмінаційним моментом їхньої розлуки.</w:t>
      </w:r>
    </w:p>
    <w:p w:rsidR="00D51D9D" w:rsidRPr="005A42D4" w:rsidRDefault="00D51D9D" w:rsidP="005D2C9A">
      <w:pPr>
        <w:pStyle w:val="a6"/>
        <w:kinsoku w:val="0"/>
        <w:overflowPunct w:val="0"/>
        <w:spacing w:before="0" w:beforeAutospacing="0" w:after="0" w:afterAutospacing="0" w:line="360" w:lineRule="auto"/>
        <w:ind w:right="141" w:firstLine="709"/>
        <w:jc w:val="both"/>
        <w:textAlignment w:val="baseline"/>
        <w:rPr>
          <w:sz w:val="28"/>
          <w:szCs w:val="28"/>
          <w:u w:val="single"/>
        </w:rPr>
      </w:pPr>
      <w:r w:rsidRPr="005A42D4">
        <w:rPr>
          <w:rFonts w:eastAsiaTheme="minorEastAsia"/>
          <w:bCs/>
          <w:color w:val="404040"/>
          <w:kern w:val="24"/>
          <w:sz w:val="28"/>
          <w:szCs w:val="28"/>
          <w:u w:val="single"/>
        </w:rPr>
        <w:t>Розв'язка</w:t>
      </w:r>
    </w:p>
    <w:p w:rsidR="00B96D13" w:rsidRDefault="00D51D9D" w:rsidP="005D2C9A">
      <w:pPr>
        <w:pStyle w:val="a6"/>
        <w:kinsoku w:val="0"/>
        <w:overflowPunct w:val="0"/>
        <w:spacing w:before="0" w:beforeAutospacing="0" w:after="0" w:afterAutospacing="0" w:line="360" w:lineRule="auto"/>
        <w:ind w:right="141" w:firstLine="709"/>
        <w:jc w:val="both"/>
        <w:textAlignment w:val="baseline"/>
        <w:rPr>
          <w:rFonts w:eastAsiaTheme="minorEastAsia"/>
          <w:color w:val="404040"/>
          <w:kern w:val="24"/>
          <w:sz w:val="28"/>
          <w:szCs w:val="28"/>
        </w:rPr>
        <w:sectPr w:rsidR="00B96D13" w:rsidSect="000D515C">
          <w:headerReference w:type="default" r:id="rId9"/>
          <w:footerReference w:type="default" r:id="rId10"/>
          <w:type w:val="continuous"/>
          <w:pgSz w:w="11906" w:h="16838"/>
          <w:pgMar w:top="1134" w:right="991" w:bottom="1134" w:left="1701" w:header="708" w:footer="708" w:gutter="0"/>
          <w:cols w:space="708"/>
          <w:titlePg/>
          <w:docGrid w:linePitch="360"/>
        </w:sectPr>
      </w:pPr>
      <w:r w:rsidRPr="004544BA">
        <w:rPr>
          <w:rFonts w:eastAsiaTheme="minorEastAsia"/>
          <w:color w:val="404040"/>
          <w:kern w:val="24"/>
          <w:sz w:val="28"/>
          <w:szCs w:val="28"/>
        </w:rPr>
        <w:t xml:space="preserve">Мавки намагаються втішити </w:t>
      </w:r>
      <w:r w:rsidRPr="004544BA">
        <w:rPr>
          <w:rFonts w:eastAsiaTheme="minorEastAsia"/>
          <w:bCs/>
          <w:color w:val="404040"/>
          <w:kern w:val="24"/>
          <w:sz w:val="28"/>
          <w:szCs w:val="28"/>
        </w:rPr>
        <w:t>Прута</w:t>
      </w:r>
      <w:r w:rsidRPr="004544BA">
        <w:rPr>
          <w:rFonts w:eastAsiaTheme="minorEastAsia"/>
          <w:color w:val="404040"/>
          <w:kern w:val="24"/>
          <w:sz w:val="28"/>
          <w:szCs w:val="28"/>
        </w:rPr>
        <w:t>, але його сльози п</w:t>
      </w:r>
      <w:r w:rsidR="001B15D2" w:rsidRPr="004544BA">
        <w:rPr>
          <w:rFonts w:eastAsiaTheme="minorEastAsia"/>
          <w:color w:val="404040"/>
          <w:kern w:val="24"/>
          <w:sz w:val="28"/>
          <w:szCs w:val="28"/>
        </w:rPr>
        <w:t xml:space="preserve">еретворюються на струмки. </w:t>
      </w:r>
      <w:r w:rsidR="001B15D2" w:rsidRPr="004544BA">
        <w:rPr>
          <w:rFonts w:eastAsiaTheme="minorEastAsia"/>
          <w:color w:val="404040"/>
          <w:kern w:val="24"/>
          <w:sz w:val="28"/>
          <w:szCs w:val="28"/>
          <w:lang w:val="uk-UA"/>
        </w:rPr>
        <w:t xml:space="preserve">Мавка </w:t>
      </w:r>
      <w:r w:rsidRPr="004544BA">
        <w:rPr>
          <w:rFonts w:eastAsiaTheme="minorEastAsia"/>
          <w:bCs/>
          <w:color w:val="404040"/>
          <w:kern w:val="24"/>
          <w:sz w:val="28"/>
          <w:szCs w:val="28"/>
        </w:rPr>
        <w:t>Швидка</w:t>
      </w:r>
      <w:r w:rsidRPr="004544BA">
        <w:rPr>
          <w:rFonts w:eastAsiaTheme="minorEastAsia"/>
          <w:color w:val="404040"/>
          <w:kern w:val="24"/>
          <w:sz w:val="28"/>
          <w:szCs w:val="28"/>
        </w:rPr>
        <w:t xml:space="preserve"> допомагає йому стати </w:t>
      </w:r>
      <w:r w:rsidRPr="004544BA">
        <w:rPr>
          <w:rFonts w:eastAsiaTheme="minorEastAsia"/>
          <w:bCs/>
          <w:color w:val="404040"/>
          <w:kern w:val="24"/>
          <w:sz w:val="28"/>
          <w:szCs w:val="28"/>
        </w:rPr>
        <w:t>річкою</w:t>
      </w:r>
      <w:r w:rsidRPr="004544BA">
        <w:rPr>
          <w:rFonts w:eastAsiaTheme="minorEastAsia"/>
          <w:color w:val="404040"/>
          <w:kern w:val="24"/>
          <w:sz w:val="28"/>
          <w:szCs w:val="28"/>
        </w:rPr>
        <w:t xml:space="preserve">, що навіки обійме підніжжя </w:t>
      </w:r>
      <w:r w:rsidRPr="004544BA">
        <w:rPr>
          <w:rFonts w:eastAsiaTheme="minorEastAsia"/>
          <w:bCs/>
          <w:color w:val="404040"/>
          <w:kern w:val="24"/>
          <w:sz w:val="28"/>
          <w:szCs w:val="28"/>
        </w:rPr>
        <w:t>Говерли-гори</w:t>
      </w:r>
      <w:r w:rsidRPr="004544BA">
        <w:rPr>
          <w:rFonts w:eastAsiaTheme="minorEastAsia"/>
          <w:color w:val="404040"/>
          <w:kern w:val="24"/>
          <w:sz w:val="28"/>
          <w:szCs w:val="28"/>
        </w:rPr>
        <w:t xml:space="preserve">. У фіналі ми бачимо, як </w:t>
      </w:r>
      <w:r w:rsidRPr="004544BA">
        <w:rPr>
          <w:rFonts w:eastAsiaTheme="minorEastAsia"/>
          <w:bCs/>
          <w:color w:val="404040"/>
          <w:kern w:val="24"/>
          <w:sz w:val="28"/>
          <w:szCs w:val="28"/>
        </w:rPr>
        <w:t>Прут</w:t>
      </w:r>
      <w:r w:rsidRPr="004544BA">
        <w:rPr>
          <w:rFonts w:eastAsiaTheme="minorEastAsia"/>
          <w:color w:val="404040"/>
          <w:kern w:val="24"/>
          <w:sz w:val="28"/>
          <w:szCs w:val="28"/>
        </w:rPr>
        <w:t xml:space="preserve"> і </w:t>
      </w:r>
      <w:r w:rsidRPr="004544BA">
        <w:rPr>
          <w:rFonts w:eastAsiaTheme="minorEastAsia"/>
          <w:bCs/>
          <w:color w:val="404040"/>
          <w:kern w:val="24"/>
          <w:sz w:val="28"/>
          <w:szCs w:val="28"/>
        </w:rPr>
        <w:t>Говерла</w:t>
      </w:r>
      <w:r w:rsidRPr="004544BA">
        <w:rPr>
          <w:rFonts w:eastAsiaTheme="minorEastAsia"/>
          <w:color w:val="404040"/>
          <w:kern w:val="24"/>
          <w:sz w:val="28"/>
          <w:szCs w:val="28"/>
        </w:rPr>
        <w:t xml:space="preserve"> стають вічними символами природи. </w:t>
      </w:r>
      <w:r w:rsidRPr="004544BA">
        <w:rPr>
          <w:rFonts w:eastAsiaTheme="minorEastAsia"/>
          <w:bCs/>
          <w:color w:val="404040"/>
          <w:kern w:val="24"/>
          <w:sz w:val="28"/>
          <w:szCs w:val="28"/>
        </w:rPr>
        <w:t>Гірський король</w:t>
      </w:r>
      <w:r w:rsidRPr="004544BA">
        <w:rPr>
          <w:rFonts w:eastAsiaTheme="minorEastAsia"/>
          <w:color w:val="404040"/>
          <w:kern w:val="24"/>
          <w:sz w:val="28"/>
          <w:szCs w:val="28"/>
        </w:rPr>
        <w:t xml:space="preserve"> залишається безсилим, бо його влада виявилася марною проти сили справжнього кохання.</w:t>
      </w:r>
    </w:p>
    <w:p w:rsidR="00D71A64" w:rsidRDefault="00D71A64" w:rsidP="005D2C9A">
      <w:pPr>
        <w:spacing w:after="0" w:line="360" w:lineRule="auto"/>
        <w:ind w:right="14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lastRenderedPageBreak/>
        <w:t xml:space="preserve">2.5. Шляхи </w:t>
      </w:r>
      <w:r w:rsidR="002F5615" w:rsidRPr="002F5615">
        <w:rPr>
          <w:rFonts w:ascii="Times New Roman" w:eastAsia="Calibri" w:hAnsi="Times New Roman" w:cs="Times New Roman"/>
          <w:b/>
          <w:sz w:val="28"/>
          <w:szCs w:val="28"/>
          <w:lang w:val="uk-UA"/>
        </w:rPr>
        <w:t xml:space="preserve">та методи </w:t>
      </w:r>
      <w:r>
        <w:rPr>
          <w:rFonts w:ascii="Times New Roman" w:eastAsia="Times New Roman" w:hAnsi="Times New Roman" w:cs="Times New Roman"/>
          <w:b/>
          <w:bCs/>
          <w:sz w:val="28"/>
          <w:szCs w:val="28"/>
          <w:lang w:val="uk-UA" w:eastAsia="ru-RU"/>
        </w:rPr>
        <w:t>реалізації творчого проекту. Сценарно-композаційний план</w:t>
      </w:r>
    </w:p>
    <w:p w:rsidR="00D97850" w:rsidRDefault="00D97850" w:rsidP="005D2C9A">
      <w:pPr>
        <w:spacing w:after="0" w:line="360" w:lineRule="auto"/>
        <w:ind w:right="141"/>
        <w:rPr>
          <w:rFonts w:ascii="Times New Roman" w:eastAsia="Times New Roman" w:hAnsi="Times New Roman" w:cs="Times New Roman"/>
          <w:b/>
          <w:bCs/>
          <w:sz w:val="28"/>
          <w:szCs w:val="28"/>
          <w:lang w:val="uk-UA" w:eastAsia="ru-RU"/>
        </w:rPr>
      </w:pPr>
    </w:p>
    <w:tbl>
      <w:tblPr>
        <w:tblStyle w:val="ad"/>
        <w:tblW w:w="0" w:type="auto"/>
        <w:tblLook w:val="04A0" w:firstRow="1" w:lastRow="0" w:firstColumn="1" w:lastColumn="0" w:noHBand="0" w:noVBand="1"/>
      </w:tblPr>
      <w:tblGrid>
        <w:gridCol w:w="2285"/>
        <w:gridCol w:w="24"/>
        <w:gridCol w:w="50"/>
        <w:gridCol w:w="2064"/>
        <w:gridCol w:w="56"/>
        <w:gridCol w:w="37"/>
        <w:gridCol w:w="2264"/>
        <w:gridCol w:w="32"/>
        <w:gridCol w:w="53"/>
        <w:gridCol w:w="2089"/>
        <w:gridCol w:w="23"/>
        <w:gridCol w:w="39"/>
        <w:gridCol w:w="2104"/>
        <w:gridCol w:w="17"/>
        <w:gridCol w:w="29"/>
        <w:gridCol w:w="2120"/>
      </w:tblGrid>
      <w:tr w:rsidR="00D71A64" w:rsidTr="00EB6BD7">
        <w:trPr>
          <w:trHeight w:val="645"/>
        </w:trPr>
        <w:tc>
          <w:tcPr>
            <w:tcW w:w="2165" w:type="dxa"/>
            <w:gridSpan w:val="2"/>
          </w:tcPr>
          <w:p w:rsidR="00D71A64" w:rsidRPr="00641943" w:rsidRDefault="00D71A64" w:rsidP="005D2C9A">
            <w:pPr>
              <w:ind w:right="141"/>
              <w:jc w:val="center"/>
              <w:rPr>
                <w:rFonts w:ascii="Times New Roman" w:hAnsi="Times New Roman" w:cs="Times New Roman"/>
                <w:sz w:val="28"/>
                <w:szCs w:val="28"/>
                <w:lang w:val="uk-UA"/>
              </w:rPr>
            </w:pPr>
            <w:r w:rsidRPr="00641943">
              <w:rPr>
                <w:rFonts w:ascii="Times New Roman" w:hAnsi="Times New Roman" w:cs="Times New Roman"/>
                <w:sz w:val="28"/>
                <w:szCs w:val="28"/>
                <w:lang w:val="uk-UA"/>
              </w:rPr>
              <w:t>Епізод</w:t>
            </w:r>
          </w:p>
        </w:tc>
        <w:tc>
          <w:tcPr>
            <w:tcW w:w="2166" w:type="dxa"/>
            <w:gridSpan w:val="3"/>
          </w:tcPr>
          <w:p w:rsidR="00D71A64" w:rsidRPr="00641943" w:rsidRDefault="00D71A64" w:rsidP="005D2C9A">
            <w:pPr>
              <w:ind w:right="141"/>
              <w:jc w:val="center"/>
              <w:rPr>
                <w:rFonts w:ascii="Times New Roman" w:hAnsi="Times New Roman" w:cs="Times New Roman"/>
                <w:sz w:val="28"/>
                <w:szCs w:val="28"/>
                <w:lang w:val="uk-UA"/>
              </w:rPr>
            </w:pPr>
            <w:r w:rsidRPr="00641943">
              <w:rPr>
                <w:rFonts w:ascii="Times New Roman" w:hAnsi="Times New Roman" w:cs="Times New Roman"/>
                <w:sz w:val="28"/>
                <w:szCs w:val="28"/>
                <w:lang w:val="uk-UA"/>
              </w:rPr>
              <w:t>Виконавці</w:t>
            </w:r>
          </w:p>
        </w:tc>
        <w:tc>
          <w:tcPr>
            <w:tcW w:w="2166" w:type="dxa"/>
            <w:gridSpan w:val="2"/>
          </w:tcPr>
          <w:p w:rsidR="00D71A64" w:rsidRPr="00641943" w:rsidRDefault="00D71A64" w:rsidP="005D2C9A">
            <w:pPr>
              <w:ind w:right="141"/>
              <w:jc w:val="center"/>
              <w:rPr>
                <w:rFonts w:ascii="Times New Roman" w:hAnsi="Times New Roman" w:cs="Times New Roman"/>
                <w:sz w:val="28"/>
                <w:szCs w:val="28"/>
                <w:lang w:val="uk-UA"/>
              </w:rPr>
            </w:pPr>
            <w:r w:rsidRPr="00641943">
              <w:rPr>
                <w:rFonts w:ascii="Times New Roman" w:hAnsi="Times New Roman" w:cs="Times New Roman"/>
                <w:sz w:val="28"/>
                <w:szCs w:val="28"/>
                <w:lang w:val="uk-UA"/>
              </w:rPr>
              <w:t>Світло</w:t>
            </w:r>
          </w:p>
        </w:tc>
        <w:tc>
          <w:tcPr>
            <w:tcW w:w="2166" w:type="dxa"/>
            <w:gridSpan w:val="3"/>
          </w:tcPr>
          <w:p w:rsidR="00D71A64" w:rsidRPr="00641943" w:rsidRDefault="00D71A64" w:rsidP="005D2C9A">
            <w:pPr>
              <w:ind w:right="141"/>
              <w:jc w:val="center"/>
              <w:rPr>
                <w:rFonts w:ascii="Times New Roman" w:hAnsi="Times New Roman" w:cs="Times New Roman"/>
                <w:sz w:val="28"/>
                <w:szCs w:val="28"/>
                <w:lang w:val="uk-UA"/>
              </w:rPr>
            </w:pPr>
            <w:r w:rsidRPr="00641943">
              <w:rPr>
                <w:rFonts w:ascii="Times New Roman" w:hAnsi="Times New Roman" w:cs="Times New Roman"/>
                <w:sz w:val="28"/>
                <w:szCs w:val="28"/>
                <w:lang w:val="uk-UA"/>
              </w:rPr>
              <w:t>Реквізит</w:t>
            </w:r>
          </w:p>
        </w:tc>
        <w:tc>
          <w:tcPr>
            <w:tcW w:w="2166" w:type="dxa"/>
            <w:gridSpan w:val="3"/>
          </w:tcPr>
          <w:p w:rsidR="00D71A64" w:rsidRPr="00641943" w:rsidRDefault="00D71A64" w:rsidP="005D2C9A">
            <w:pPr>
              <w:ind w:right="141"/>
              <w:jc w:val="center"/>
              <w:rPr>
                <w:rFonts w:ascii="Times New Roman" w:hAnsi="Times New Roman" w:cs="Times New Roman"/>
                <w:sz w:val="28"/>
                <w:szCs w:val="28"/>
                <w:lang w:val="uk-UA"/>
              </w:rPr>
            </w:pPr>
            <w:r w:rsidRPr="00641943">
              <w:rPr>
                <w:rFonts w:ascii="Times New Roman" w:hAnsi="Times New Roman" w:cs="Times New Roman"/>
                <w:sz w:val="28"/>
                <w:szCs w:val="28"/>
                <w:lang w:val="uk-UA"/>
              </w:rPr>
              <w:t>Музичний матеріал</w:t>
            </w:r>
          </w:p>
        </w:tc>
        <w:tc>
          <w:tcPr>
            <w:tcW w:w="2166" w:type="dxa"/>
            <w:gridSpan w:val="3"/>
          </w:tcPr>
          <w:p w:rsidR="00D71A64" w:rsidRPr="00641943" w:rsidRDefault="00D71A64" w:rsidP="005D2C9A">
            <w:pPr>
              <w:ind w:right="141"/>
              <w:jc w:val="center"/>
              <w:rPr>
                <w:rFonts w:ascii="Times New Roman" w:hAnsi="Times New Roman" w:cs="Times New Roman"/>
                <w:sz w:val="28"/>
                <w:szCs w:val="28"/>
                <w:lang w:val="uk-UA"/>
              </w:rPr>
            </w:pPr>
            <w:r w:rsidRPr="00641943">
              <w:rPr>
                <w:rFonts w:ascii="Times New Roman" w:hAnsi="Times New Roman" w:cs="Times New Roman"/>
                <w:sz w:val="28"/>
                <w:szCs w:val="28"/>
                <w:lang w:val="uk-UA"/>
              </w:rPr>
              <w:t>Хронометраж</w:t>
            </w:r>
          </w:p>
        </w:tc>
      </w:tr>
      <w:tr w:rsidR="00D71A64" w:rsidTr="00EB6BD7">
        <w:tc>
          <w:tcPr>
            <w:tcW w:w="12995" w:type="dxa"/>
            <w:gridSpan w:val="16"/>
          </w:tcPr>
          <w:p w:rsidR="00D71A64" w:rsidRPr="00BD5E16" w:rsidRDefault="00D71A64" w:rsidP="005D2C9A">
            <w:pPr>
              <w:spacing w:line="360" w:lineRule="auto"/>
              <w:ind w:right="141"/>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І частина Прелюдія Василь Барвінський</w:t>
            </w:r>
          </w:p>
        </w:tc>
      </w:tr>
      <w:tr w:rsidR="00D97850" w:rsidTr="00EB6BD7">
        <w:trPr>
          <w:trHeight w:val="2675"/>
        </w:trPr>
        <w:tc>
          <w:tcPr>
            <w:tcW w:w="2165"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Схід Сонця. Сон</w:t>
            </w:r>
            <w:r>
              <w:rPr>
                <w:rFonts w:ascii="Times New Roman" w:hAnsi="Times New Roman" w:cs="Times New Roman"/>
                <w:sz w:val="28"/>
                <w:szCs w:val="28"/>
                <w:lang w:val="uk-UA"/>
              </w:rPr>
              <w:t xml:space="preserve"> Прута.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Мавка Сонячна, Прут спить на галявині.</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Світло направлене на Прута, серед сутінок з’являються перші промені сонця, світанок</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Атмосфера Карпатських гір. Галявина на гірських схилах. </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«Українська сюїта» 1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0:00-0:28</w:t>
            </w:r>
          </w:p>
        </w:tc>
      </w:tr>
      <w:tr w:rsidR="00D97850" w:rsidTr="00EB6BD7">
        <w:tc>
          <w:tcPr>
            <w:tcW w:w="2165"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Мавки сповіщають про новий день</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4 Мавки, Прут спить</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Світанок, сцена </w:t>
            </w:r>
            <w:r>
              <w:rPr>
                <w:rFonts w:ascii="Times New Roman" w:hAnsi="Times New Roman" w:cs="Times New Roman"/>
                <w:sz w:val="28"/>
                <w:szCs w:val="28"/>
                <w:lang w:val="uk-UA"/>
              </w:rPr>
              <w:t>поступово наповнюється світлом</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«Українська сюїта» 1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0:28 – 1:10</w:t>
            </w:r>
          </w:p>
        </w:tc>
      </w:tr>
      <w:tr w:rsidR="00D71A64" w:rsidTr="00EB6BD7">
        <w:tc>
          <w:tcPr>
            <w:tcW w:w="2165"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Вихід Говерли</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Говерла, 4 Мавки, Прут</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Світло </w:t>
            </w:r>
            <w:r>
              <w:rPr>
                <w:rFonts w:ascii="Times New Roman" w:hAnsi="Times New Roman" w:cs="Times New Roman"/>
                <w:sz w:val="28"/>
                <w:szCs w:val="28"/>
                <w:lang w:val="uk-UA"/>
              </w:rPr>
              <w:t xml:space="preserve">зеленого тону </w:t>
            </w:r>
            <w:r w:rsidRPr="00C82F69">
              <w:rPr>
                <w:rFonts w:ascii="Times New Roman" w:hAnsi="Times New Roman" w:cs="Times New Roman"/>
                <w:sz w:val="28"/>
                <w:szCs w:val="28"/>
                <w:lang w:val="uk-UA"/>
              </w:rPr>
              <w:t>направлене на Говерлу.</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«Українська сюїта» 1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w:t>
            </w:r>
            <w:r w:rsidRPr="00C82F69">
              <w:rPr>
                <w:rFonts w:ascii="Times New Roman" w:hAnsi="Times New Roman" w:cs="Times New Roman"/>
                <w:sz w:val="28"/>
                <w:szCs w:val="28"/>
                <w:lang w:val="uk-UA"/>
              </w:rPr>
              <w:t>10-1:36</w:t>
            </w:r>
          </w:p>
        </w:tc>
      </w:tr>
      <w:tr w:rsidR="00D71A64" w:rsidTr="00EB6BD7">
        <w:tc>
          <w:tcPr>
            <w:tcW w:w="2165"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Говерла приходить в сон Прута, зародження </w:t>
            </w:r>
            <w:r w:rsidRPr="00C82F69">
              <w:rPr>
                <w:rFonts w:ascii="Times New Roman" w:hAnsi="Times New Roman" w:cs="Times New Roman"/>
                <w:sz w:val="28"/>
                <w:szCs w:val="28"/>
                <w:lang w:val="uk-UA"/>
              </w:rPr>
              <w:lastRenderedPageBreak/>
              <w:t>почуття кохання</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lastRenderedPageBreak/>
              <w:t>4 Мавки, Прут, Говерла</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Світло супроводжує танець Говерли та Прута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Атмосфера Карпатських гір. Галявина на гірських </w:t>
            </w:r>
            <w:r w:rsidRPr="00C82F69">
              <w:rPr>
                <w:rFonts w:ascii="Times New Roman" w:hAnsi="Times New Roman" w:cs="Times New Roman"/>
                <w:sz w:val="28"/>
                <w:szCs w:val="28"/>
                <w:lang w:val="uk-UA"/>
              </w:rPr>
              <w:lastRenderedPageBreak/>
              <w:t xml:space="preserve">схилах. </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lastRenderedPageBreak/>
              <w:t>«Українська сюїта» 1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1:36- 3:20</w:t>
            </w:r>
          </w:p>
        </w:tc>
      </w:tr>
      <w:tr w:rsidR="00D71A64" w:rsidTr="00EB6BD7">
        <w:tc>
          <w:tcPr>
            <w:tcW w:w="2165"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Говерла передає стрічку Пруту</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4 Мавки, Прут, Говерла</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Світло направлене на Прута зі стрічкою</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Атмосфера Карпатських гір. Галявина на гірських схилах. </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«Українська сюїта» 1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3:20-3:36</w:t>
            </w:r>
          </w:p>
        </w:tc>
      </w:tr>
      <w:tr w:rsidR="00D71A64" w:rsidTr="00EB6BD7">
        <w:tc>
          <w:tcPr>
            <w:tcW w:w="12995" w:type="dxa"/>
            <w:gridSpan w:val="16"/>
          </w:tcPr>
          <w:p w:rsidR="00D71A64" w:rsidRPr="0097543F" w:rsidRDefault="00D71A64" w:rsidP="005D2C9A">
            <w:pPr>
              <w:ind w:right="141"/>
              <w:jc w:val="center"/>
              <w:rPr>
                <w:rFonts w:ascii="Times New Roman" w:hAnsi="Times New Roman" w:cs="Times New Roman"/>
                <w:b/>
                <w:sz w:val="28"/>
                <w:szCs w:val="28"/>
                <w:lang w:val="uk-UA"/>
              </w:rPr>
            </w:pPr>
            <w:r w:rsidRPr="0097543F">
              <w:rPr>
                <w:rFonts w:ascii="Times New Roman" w:hAnsi="Times New Roman" w:cs="Times New Roman"/>
                <w:b/>
                <w:sz w:val="28"/>
                <w:szCs w:val="28"/>
                <w:lang w:val="uk-UA"/>
              </w:rPr>
              <w:t>ІІ частина Скерцо</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Вибігають Мавки, будять Прута, він помічає в руках стрічку, яку виривають з рук Прута і починають грати</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4 Мавки, Прут</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повне, імітація сонячного дня</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3:42-4:15</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виходить як звичайна дівчина і всі танцюють разом весняні ігрові танці зі стрічкою</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Мавки</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Повне світло</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4:15-5:11</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Говерла танцює з Мавками, Прут спостерігає з </w:t>
            </w:r>
            <w:r>
              <w:rPr>
                <w:rFonts w:ascii="Times New Roman" w:hAnsi="Times New Roman" w:cs="Times New Roman"/>
                <w:sz w:val="28"/>
                <w:szCs w:val="28"/>
                <w:lang w:val="uk-UA"/>
              </w:rPr>
              <w:lastRenderedPageBreak/>
              <w:t>ними</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lastRenderedPageBreak/>
              <w:t>Говерла, Прут, Мавки</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Повне світло на сцені</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 xml:space="preserve">Атмосфера Карпатських гір. Галявина на гірських </w:t>
            </w:r>
            <w:r w:rsidRPr="00C82F69">
              <w:rPr>
                <w:rFonts w:ascii="Times New Roman" w:hAnsi="Times New Roman" w:cs="Times New Roman"/>
                <w:sz w:val="28"/>
                <w:szCs w:val="28"/>
                <w:lang w:val="uk-UA"/>
              </w:rPr>
              <w:lastRenderedPageBreak/>
              <w:t>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lastRenderedPageBreak/>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5:11-6:18</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З’являється Гірський король разом з Духами гір</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Мавки, Гірський король, Духи гір</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приглушене, начебто сонце зайшло за хмари</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6:18 -6:40</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Загальний танець Духів гір з Мавками та Говерли і Прута</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Мавки, Духи гір</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Повне світло на сцені</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6:40-8:00</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 і Говерла зустрічаються поглядами</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Мавки, Духи гір</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Повне світло на сцені</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8:00-8:15</w:t>
            </w:r>
          </w:p>
        </w:tc>
      </w:tr>
      <w:tr w:rsidR="00D97850" w:rsidTr="00EB6BD7">
        <w:tc>
          <w:tcPr>
            <w:tcW w:w="2165"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Духи Гір та Мавки різко розбігаються в різні боки</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Мавки, Духи гір</w:t>
            </w:r>
          </w:p>
        </w:tc>
        <w:tc>
          <w:tcPr>
            <w:tcW w:w="2166" w:type="dxa"/>
            <w:gridSpan w:val="2"/>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Повне світло на сцені</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6" w:type="dxa"/>
            <w:gridSpan w:val="3"/>
          </w:tcPr>
          <w:p w:rsidR="00D71A64" w:rsidRPr="00C82F69"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«Українська сюїта» 2</w:t>
            </w:r>
            <w:r w:rsidRPr="00C82F69">
              <w:rPr>
                <w:rFonts w:ascii="Times New Roman" w:hAnsi="Times New Roman" w:cs="Times New Roman"/>
                <w:sz w:val="28"/>
                <w:szCs w:val="28"/>
                <w:lang w:val="uk-UA"/>
              </w:rPr>
              <w:t xml:space="preserve"> частина</w:t>
            </w:r>
          </w:p>
        </w:tc>
        <w:tc>
          <w:tcPr>
            <w:tcW w:w="2166"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8:15-8:22</w:t>
            </w:r>
          </w:p>
        </w:tc>
      </w:tr>
      <w:tr w:rsidR="00D71A64" w:rsidTr="00EB6BD7">
        <w:tc>
          <w:tcPr>
            <w:tcW w:w="12995" w:type="dxa"/>
            <w:gridSpan w:val="16"/>
          </w:tcPr>
          <w:p w:rsidR="00D71A64" w:rsidRPr="000D6393" w:rsidRDefault="00D71A64" w:rsidP="005D2C9A">
            <w:pPr>
              <w:ind w:right="141"/>
              <w:jc w:val="center"/>
              <w:rPr>
                <w:rFonts w:ascii="Times New Roman" w:hAnsi="Times New Roman" w:cs="Times New Roman"/>
                <w:b/>
                <w:sz w:val="28"/>
                <w:szCs w:val="28"/>
                <w:lang w:val="uk-UA"/>
              </w:rPr>
            </w:pPr>
            <w:r w:rsidRPr="000D6393">
              <w:rPr>
                <w:rFonts w:ascii="Times New Roman" w:hAnsi="Times New Roman" w:cs="Times New Roman"/>
                <w:b/>
                <w:sz w:val="28"/>
                <w:szCs w:val="28"/>
                <w:lang w:val="uk-UA"/>
              </w:rPr>
              <w:t>ІІІ частина Пісня</w:t>
            </w:r>
          </w:p>
        </w:tc>
      </w:tr>
      <w:tr w:rsidR="00D71A64" w:rsidTr="00EB6BD7">
        <w:tc>
          <w:tcPr>
            <w:tcW w:w="2141" w:type="dxa"/>
          </w:tcPr>
          <w:p w:rsidR="00D71A64" w:rsidRPr="00B46170" w:rsidRDefault="00D71A64" w:rsidP="005D2C9A">
            <w:pPr>
              <w:ind w:right="141"/>
              <w:rPr>
                <w:rFonts w:ascii="Times New Roman" w:hAnsi="Times New Roman" w:cs="Times New Roman"/>
                <w:sz w:val="28"/>
                <w:szCs w:val="28"/>
                <w:lang w:val="uk-UA"/>
              </w:rPr>
            </w:pPr>
            <w:r w:rsidRPr="00B46170">
              <w:rPr>
                <w:rFonts w:ascii="Times New Roman" w:hAnsi="Times New Roman" w:cs="Times New Roman"/>
                <w:sz w:val="28"/>
                <w:szCs w:val="28"/>
                <w:lang w:val="uk-UA"/>
              </w:rPr>
              <w:t>Говерла і Прут танець-освічення)</w:t>
            </w:r>
            <w:r>
              <w:rPr>
                <w:rFonts w:ascii="Times New Roman" w:hAnsi="Times New Roman" w:cs="Times New Roman"/>
                <w:sz w:val="28"/>
                <w:szCs w:val="28"/>
                <w:lang w:val="uk-UA"/>
              </w:rPr>
              <w:t xml:space="preserve"> зі стрічкою</w:t>
            </w:r>
          </w:p>
        </w:tc>
        <w:tc>
          <w:tcPr>
            <w:tcW w:w="2134" w:type="dxa"/>
            <w:gridSpan w:val="3"/>
          </w:tcPr>
          <w:p w:rsidR="00D71A64" w:rsidRDefault="00D71A64" w:rsidP="005D2C9A">
            <w:pPr>
              <w:ind w:right="141"/>
              <w:rPr>
                <w:rFonts w:ascii="Times New Roman" w:hAnsi="Times New Roman" w:cs="Times New Roman"/>
                <w:sz w:val="28"/>
                <w:szCs w:val="28"/>
                <w:lang w:val="uk-UA"/>
              </w:rPr>
            </w:pPr>
            <w:r w:rsidRPr="00B46170">
              <w:rPr>
                <w:rFonts w:ascii="Times New Roman" w:hAnsi="Times New Roman" w:cs="Times New Roman"/>
                <w:sz w:val="28"/>
                <w:szCs w:val="28"/>
                <w:lang w:val="uk-UA"/>
              </w:rPr>
              <w:t>Говерла,</w:t>
            </w:r>
          </w:p>
          <w:p w:rsidR="00D71A64" w:rsidRPr="00B46170" w:rsidRDefault="00D71A64" w:rsidP="005D2C9A">
            <w:pPr>
              <w:ind w:right="141"/>
              <w:rPr>
                <w:rFonts w:ascii="Times New Roman" w:hAnsi="Times New Roman" w:cs="Times New Roman"/>
                <w:b/>
                <w:sz w:val="28"/>
                <w:szCs w:val="28"/>
                <w:lang w:val="uk-UA"/>
              </w:rPr>
            </w:pPr>
            <w:r w:rsidRPr="00B46170">
              <w:rPr>
                <w:rFonts w:ascii="Times New Roman" w:hAnsi="Times New Roman" w:cs="Times New Roman"/>
                <w:sz w:val="28"/>
                <w:szCs w:val="28"/>
                <w:lang w:val="uk-UA"/>
              </w:rPr>
              <w:t>Прут</w:t>
            </w:r>
          </w:p>
        </w:tc>
        <w:tc>
          <w:tcPr>
            <w:tcW w:w="2299" w:type="dxa"/>
            <w:gridSpan w:val="5"/>
          </w:tcPr>
          <w:p w:rsidR="00D71A64" w:rsidRPr="00B46170" w:rsidRDefault="00D71A64" w:rsidP="005D2C9A">
            <w:pPr>
              <w:ind w:right="141"/>
              <w:rPr>
                <w:rFonts w:ascii="Times New Roman" w:hAnsi="Times New Roman" w:cs="Times New Roman"/>
                <w:sz w:val="28"/>
                <w:szCs w:val="28"/>
                <w:lang w:val="uk-UA"/>
              </w:rPr>
            </w:pPr>
            <w:r w:rsidRPr="00B46170">
              <w:rPr>
                <w:rFonts w:ascii="Times New Roman" w:hAnsi="Times New Roman" w:cs="Times New Roman"/>
                <w:sz w:val="28"/>
                <w:szCs w:val="28"/>
                <w:lang w:val="uk-UA"/>
              </w:rPr>
              <w:t>Світло приглушене, промінь світла сконцентрований на виконавцях</w:t>
            </w:r>
          </w:p>
        </w:tc>
        <w:tc>
          <w:tcPr>
            <w:tcW w:w="2151" w:type="dxa"/>
            <w:gridSpan w:val="3"/>
          </w:tcPr>
          <w:p w:rsidR="00D71A64" w:rsidRPr="00B46170" w:rsidRDefault="00D71A64" w:rsidP="005D2C9A">
            <w:pPr>
              <w:ind w:right="141"/>
              <w:rPr>
                <w:rFonts w:ascii="Times New Roman" w:hAnsi="Times New Roman" w:cs="Times New Roman"/>
                <w:b/>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50" w:type="dxa"/>
            <w:gridSpan w:val="3"/>
          </w:tcPr>
          <w:p w:rsidR="00D71A64" w:rsidRPr="00B46170" w:rsidRDefault="00D71A64" w:rsidP="005D2C9A">
            <w:pPr>
              <w:ind w:right="141"/>
              <w:rPr>
                <w:rFonts w:ascii="Times New Roman" w:hAnsi="Times New Roman" w:cs="Times New Roman"/>
                <w:b/>
                <w:sz w:val="28"/>
                <w:szCs w:val="28"/>
                <w:lang w:val="uk-UA"/>
              </w:rPr>
            </w:pPr>
            <w:r>
              <w:rPr>
                <w:rFonts w:ascii="Times New Roman" w:hAnsi="Times New Roman" w:cs="Times New Roman"/>
                <w:sz w:val="28"/>
                <w:szCs w:val="28"/>
                <w:lang w:val="uk-UA"/>
              </w:rPr>
              <w:t>«Українська сюїта» 3</w:t>
            </w:r>
            <w:r w:rsidRPr="00C82F69">
              <w:rPr>
                <w:rFonts w:ascii="Times New Roman" w:hAnsi="Times New Roman" w:cs="Times New Roman"/>
                <w:sz w:val="28"/>
                <w:szCs w:val="28"/>
                <w:lang w:val="uk-UA"/>
              </w:rPr>
              <w:t xml:space="preserve"> частина</w:t>
            </w:r>
          </w:p>
        </w:tc>
        <w:tc>
          <w:tcPr>
            <w:tcW w:w="2120" w:type="dxa"/>
          </w:tcPr>
          <w:p w:rsidR="00D71A64" w:rsidRPr="0067348B"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8:35</w:t>
            </w:r>
            <w:r w:rsidRPr="0067348B">
              <w:rPr>
                <w:rFonts w:ascii="Times New Roman" w:hAnsi="Times New Roman" w:cs="Times New Roman"/>
                <w:sz w:val="28"/>
                <w:szCs w:val="28"/>
                <w:lang w:val="uk-UA"/>
              </w:rPr>
              <w:t>-12:00</w:t>
            </w:r>
          </w:p>
        </w:tc>
      </w:tr>
      <w:tr w:rsidR="00D71A64" w:rsidTr="00EB6BD7">
        <w:tc>
          <w:tcPr>
            <w:tcW w:w="12995" w:type="dxa"/>
            <w:gridSpan w:val="16"/>
          </w:tcPr>
          <w:p w:rsidR="00D71A64" w:rsidRPr="000D6393" w:rsidRDefault="00D71A64" w:rsidP="005D2C9A">
            <w:pPr>
              <w:ind w:right="141"/>
              <w:jc w:val="center"/>
              <w:rPr>
                <w:rFonts w:ascii="Times New Roman" w:hAnsi="Times New Roman" w:cs="Times New Roman"/>
                <w:b/>
                <w:sz w:val="28"/>
                <w:szCs w:val="28"/>
                <w:lang w:val="uk-UA"/>
              </w:rPr>
            </w:pPr>
            <w:r w:rsidRPr="000D6393">
              <w:rPr>
                <w:rFonts w:ascii="Times New Roman" w:hAnsi="Times New Roman" w:cs="Times New Roman"/>
                <w:b/>
                <w:sz w:val="28"/>
                <w:szCs w:val="28"/>
                <w:lang w:val="uk-UA"/>
              </w:rPr>
              <w:t>І</w:t>
            </w:r>
            <w:r w:rsidRPr="000D6393">
              <w:rPr>
                <w:rFonts w:ascii="Times New Roman" w:hAnsi="Times New Roman" w:cs="Times New Roman"/>
                <w:b/>
                <w:sz w:val="28"/>
                <w:szCs w:val="28"/>
                <w:lang w:val="en-US"/>
              </w:rPr>
              <w:t xml:space="preserve">V </w:t>
            </w:r>
            <w:r w:rsidRPr="000D6393">
              <w:rPr>
                <w:rFonts w:ascii="Times New Roman" w:hAnsi="Times New Roman" w:cs="Times New Roman"/>
                <w:b/>
                <w:sz w:val="28"/>
                <w:szCs w:val="28"/>
                <w:lang w:val="uk-UA"/>
              </w:rPr>
              <w:t>Частина Марш</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lastRenderedPageBreak/>
              <w:t>Гірський король не дає згоду на подальше кохання Говерли і Прута, які намагаються його вмолити</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Гірський король</w:t>
            </w:r>
          </w:p>
        </w:tc>
        <w:tc>
          <w:tcPr>
            <w:tcW w:w="2161" w:type="dxa"/>
            <w:gridSpan w:val="2"/>
          </w:tcPr>
          <w:p w:rsidR="00D71A64" w:rsidRPr="00B46170"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темне, як перед грозою</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12:10-13:17</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Виходить військо гірського короля (Духи гір)</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Гірський король, Духи гір</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темне, як перед грозою</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13:17-13:40</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Духи гір забирають Говерлу, підіймають її на руки, вона стає горою</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Говерла, Прут Гірський король, Духи гір</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темне, як перед грозою, Говерла-гора підсвічується проминем</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13:40-14:00</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 плаче, Мавки співчувають йому, поступово його сльози перетворюються у струмочки</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 Мавки, Говерла –гора, духи гір, Гірський король</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приглушене, блакитного відтінку</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14:00-15:17</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 перетворюються в річку</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Прут, Мавки, Говерла –гора, духи гір, </w:t>
            </w:r>
            <w:r>
              <w:rPr>
                <w:rFonts w:ascii="Times New Roman" w:hAnsi="Times New Roman" w:cs="Times New Roman"/>
                <w:sz w:val="28"/>
                <w:szCs w:val="28"/>
                <w:lang w:val="uk-UA"/>
              </w:rPr>
              <w:lastRenderedPageBreak/>
              <w:t>Гірський король</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Світло приглушене, блакитного </w:t>
            </w:r>
            <w:r>
              <w:rPr>
                <w:rFonts w:ascii="Times New Roman" w:hAnsi="Times New Roman" w:cs="Times New Roman"/>
                <w:sz w:val="28"/>
                <w:szCs w:val="28"/>
                <w:lang w:val="uk-UA"/>
              </w:rPr>
              <w:lastRenderedPageBreak/>
              <w:t>відтінку</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lastRenderedPageBreak/>
              <w:t xml:space="preserve">Атмосфера Карпатських гір. Галявина </w:t>
            </w:r>
            <w:r w:rsidRPr="00C82F69">
              <w:rPr>
                <w:rFonts w:ascii="Times New Roman" w:hAnsi="Times New Roman" w:cs="Times New Roman"/>
                <w:sz w:val="28"/>
                <w:szCs w:val="28"/>
                <w:lang w:val="uk-UA"/>
              </w:rPr>
              <w:lastRenderedPageBreak/>
              <w:t>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15:17-15:30</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 і Говерла разом</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Прут-ріка, Мавки, Говерла –гора, духи гір, Гірський король</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Світло яскраве, золотистого відтінку</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15:30-16:00</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Гірський король лютує від безсилля, Прут і Говерла отримали вічне кохання</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Прут-ріка, Мавки, Говерла –гора, духи гір, Гірський король</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Блискавки серед сірого світла</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16:00-17:00</w:t>
            </w:r>
          </w:p>
        </w:tc>
      </w:tr>
      <w:tr w:rsidR="00D71A64" w:rsidTr="00EB6BD7">
        <w:tc>
          <w:tcPr>
            <w:tcW w:w="2211"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Фінал</w:t>
            </w:r>
          </w:p>
        </w:tc>
        <w:tc>
          <w:tcPr>
            <w:tcW w:w="2154"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Прут, Говерла, Гірський король, Духи гір</w:t>
            </w:r>
          </w:p>
        </w:tc>
        <w:tc>
          <w:tcPr>
            <w:tcW w:w="2161"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Яскраве світло різних відтінків</w:t>
            </w:r>
          </w:p>
        </w:tc>
        <w:tc>
          <w:tcPr>
            <w:tcW w:w="2160" w:type="dxa"/>
            <w:gridSpan w:val="3"/>
          </w:tcPr>
          <w:p w:rsidR="00D71A64" w:rsidRPr="00C82F69" w:rsidRDefault="00D71A64" w:rsidP="005D2C9A">
            <w:pPr>
              <w:ind w:right="141"/>
              <w:rPr>
                <w:rFonts w:ascii="Times New Roman" w:hAnsi="Times New Roman" w:cs="Times New Roman"/>
                <w:sz w:val="28"/>
                <w:szCs w:val="28"/>
                <w:lang w:val="uk-UA"/>
              </w:rPr>
            </w:pPr>
            <w:r w:rsidRPr="00C82F69">
              <w:rPr>
                <w:rFonts w:ascii="Times New Roman" w:hAnsi="Times New Roman" w:cs="Times New Roman"/>
                <w:sz w:val="28"/>
                <w:szCs w:val="28"/>
                <w:lang w:val="uk-UA"/>
              </w:rPr>
              <w:t>Атмосфера Карпатських гір. Галявина на гірських схилах.</w:t>
            </w:r>
          </w:p>
        </w:tc>
        <w:tc>
          <w:tcPr>
            <w:tcW w:w="2160" w:type="dxa"/>
            <w:gridSpan w:val="3"/>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сюїта» 4 </w:t>
            </w:r>
            <w:r w:rsidRPr="00C82F69">
              <w:rPr>
                <w:rFonts w:ascii="Times New Roman" w:hAnsi="Times New Roman" w:cs="Times New Roman"/>
                <w:sz w:val="28"/>
                <w:szCs w:val="28"/>
                <w:lang w:val="uk-UA"/>
              </w:rPr>
              <w:t>частина</w:t>
            </w:r>
          </w:p>
        </w:tc>
        <w:tc>
          <w:tcPr>
            <w:tcW w:w="2149" w:type="dxa"/>
            <w:gridSpan w:val="2"/>
          </w:tcPr>
          <w:p w:rsidR="00D71A64" w:rsidRDefault="00D71A64" w:rsidP="005D2C9A">
            <w:pPr>
              <w:ind w:right="141"/>
              <w:rPr>
                <w:rFonts w:ascii="Times New Roman" w:hAnsi="Times New Roman" w:cs="Times New Roman"/>
                <w:sz w:val="28"/>
                <w:szCs w:val="28"/>
                <w:lang w:val="uk-UA"/>
              </w:rPr>
            </w:pPr>
            <w:r>
              <w:rPr>
                <w:rFonts w:ascii="Times New Roman" w:hAnsi="Times New Roman" w:cs="Times New Roman"/>
                <w:sz w:val="28"/>
                <w:szCs w:val="28"/>
                <w:lang w:val="uk-UA"/>
              </w:rPr>
              <w:t>17:00-17:52</w:t>
            </w:r>
          </w:p>
        </w:tc>
      </w:tr>
    </w:tbl>
    <w:p w:rsidR="0010352F" w:rsidRDefault="0010352F" w:rsidP="005D2C9A">
      <w:pPr>
        <w:spacing w:after="0" w:line="360" w:lineRule="auto"/>
        <w:ind w:right="141"/>
        <w:rPr>
          <w:rFonts w:ascii="Times New Roman" w:eastAsia="Times New Roman" w:hAnsi="Times New Roman" w:cs="Times New Roman"/>
          <w:b/>
          <w:bCs/>
          <w:sz w:val="28"/>
          <w:szCs w:val="28"/>
          <w:lang w:val="uk-UA" w:eastAsia="ru-RU"/>
        </w:rPr>
        <w:sectPr w:rsidR="0010352F" w:rsidSect="000D515C">
          <w:pgSz w:w="16838" w:h="11906" w:orient="landscape"/>
          <w:pgMar w:top="1134" w:right="991" w:bottom="1134" w:left="1701" w:header="708" w:footer="708" w:gutter="0"/>
          <w:cols w:space="708"/>
          <w:docGrid w:linePitch="360"/>
        </w:sectPr>
      </w:pPr>
    </w:p>
    <w:p w:rsidR="00D14F22" w:rsidRDefault="002F5615" w:rsidP="005D2C9A">
      <w:pPr>
        <w:spacing w:after="0" w:line="360" w:lineRule="auto"/>
        <w:ind w:right="14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lastRenderedPageBreak/>
        <w:t>2.4</w:t>
      </w:r>
      <w:r w:rsidR="00D14F22">
        <w:rPr>
          <w:rFonts w:ascii="Times New Roman" w:eastAsia="Times New Roman" w:hAnsi="Times New Roman" w:cs="Times New Roman"/>
          <w:b/>
          <w:bCs/>
          <w:sz w:val="28"/>
          <w:szCs w:val="28"/>
          <w:lang w:val="uk-UA" w:eastAsia="ru-RU"/>
        </w:rPr>
        <w:t>. Характерис</w:t>
      </w:r>
      <w:r>
        <w:rPr>
          <w:rFonts w:ascii="Times New Roman" w:eastAsia="Times New Roman" w:hAnsi="Times New Roman" w:cs="Times New Roman"/>
          <w:b/>
          <w:bCs/>
          <w:sz w:val="28"/>
          <w:szCs w:val="28"/>
          <w:lang w:val="uk-UA" w:eastAsia="ru-RU"/>
        </w:rPr>
        <w:t>тика дійових осіб</w:t>
      </w:r>
    </w:p>
    <w:p w:rsidR="00D14F22" w:rsidRPr="00A53BD0" w:rsidRDefault="00D14F22" w:rsidP="005D2C9A">
      <w:pPr>
        <w:spacing w:after="0" w:line="360" w:lineRule="auto"/>
        <w:ind w:right="141" w:firstLine="709"/>
        <w:rPr>
          <w:rFonts w:ascii="Times New Roman" w:hAnsi="Times New Roman" w:cs="Times New Roman"/>
          <w:color w:val="121212"/>
          <w:sz w:val="28"/>
          <w:szCs w:val="28"/>
          <w:shd w:val="clear" w:color="auto" w:fill="FFFFFF"/>
          <w:lang w:val="uk-UA"/>
        </w:rPr>
      </w:pPr>
      <w:r w:rsidRPr="00A53BD0">
        <w:rPr>
          <w:rFonts w:ascii="Times New Roman" w:hAnsi="Times New Roman" w:cs="Times New Roman"/>
          <w:color w:val="121212"/>
          <w:sz w:val="28"/>
          <w:szCs w:val="28"/>
          <w:shd w:val="clear" w:color="auto" w:fill="FFFFFF"/>
          <w:lang w:val="uk-UA"/>
        </w:rPr>
        <w:t>Дійові особи (</w:t>
      </w:r>
      <w:r>
        <w:rPr>
          <w:rFonts w:ascii="Times New Roman" w:hAnsi="Times New Roman" w:cs="Times New Roman"/>
          <w:color w:val="121212"/>
          <w:sz w:val="28"/>
          <w:szCs w:val="28"/>
          <w:shd w:val="clear" w:color="auto" w:fill="FFFFFF"/>
          <w:lang w:val="uk-UA"/>
        </w:rPr>
        <w:t xml:space="preserve">у виставі приймають участь </w:t>
      </w:r>
      <w:r w:rsidRPr="00A53BD0">
        <w:rPr>
          <w:rFonts w:ascii="Times New Roman" w:hAnsi="Times New Roman" w:cs="Times New Roman"/>
          <w:color w:val="121212"/>
          <w:sz w:val="28"/>
          <w:szCs w:val="28"/>
          <w:shd w:val="clear" w:color="auto" w:fill="FFFFFF"/>
          <w:lang w:val="uk-UA"/>
        </w:rPr>
        <w:t>11 акторів балету):</w:t>
      </w:r>
    </w:p>
    <w:p w:rsidR="00D14F22" w:rsidRPr="006C6B6E" w:rsidRDefault="00D14F22" w:rsidP="005D2C9A">
      <w:pPr>
        <w:pStyle w:val="a6"/>
        <w:spacing w:before="0" w:beforeAutospacing="0" w:after="0" w:afterAutospacing="0" w:line="360" w:lineRule="auto"/>
        <w:ind w:right="141" w:firstLine="709"/>
        <w:jc w:val="both"/>
        <w:rPr>
          <w:sz w:val="28"/>
          <w:szCs w:val="28"/>
          <w:lang w:val="uk-UA"/>
        </w:rPr>
      </w:pPr>
      <w:r w:rsidRPr="000835D8">
        <w:rPr>
          <w:b/>
          <w:bCs/>
          <w:sz w:val="28"/>
          <w:szCs w:val="28"/>
          <w:lang w:val="uk-UA"/>
        </w:rPr>
        <w:t>Говерла:</w:t>
      </w:r>
      <w:r w:rsidRPr="000835D8">
        <w:rPr>
          <w:sz w:val="28"/>
          <w:szCs w:val="28"/>
          <w:lang w:val="uk-UA"/>
        </w:rPr>
        <w:t xml:space="preserve"> дочка гірського короля, струнка і прекрасна</w:t>
      </w:r>
      <w:r w:rsidRPr="00A53BD0">
        <w:rPr>
          <w:sz w:val="28"/>
          <w:szCs w:val="28"/>
          <w:lang w:val="uk-UA"/>
        </w:rPr>
        <w:t xml:space="preserve"> дівчина</w:t>
      </w:r>
      <w:r w:rsidRPr="000835D8">
        <w:rPr>
          <w:sz w:val="28"/>
          <w:szCs w:val="28"/>
          <w:lang w:val="uk-UA"/>
        </w:rPr>
        <w:t>, з вільною і бунтівною душею.</w:t>
      </w:r>
    </w:p>
    <w:p w:rsidR="00770254" w:rsidRDefault="00D14F22"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6C6B6E">
        <w:rPr>
          <w:rFonts w:ascii="Times New Roman" w:eastAsia="Times New Roman" w:hAnsi="Times New Roman" w:cs="Times New Roman"/>
          <w:b/>
          <w:bCs/>
          <w:sz w:val="28"/>
          <w:szCs w:val="28"/>
          <w:lang w:eastAsia="ru-RU"/>
        </w:rPr>
        <w:t>Говерла</w:t>
      </w:r>
      <w:r w:rsidR="00770254">
        <w:rPr>
          <w:rFonts w:ascii="Times New Roman" w:eastAsia="Times New Roman" w:hAnsi="Times New Roman" w:cs="Times New Roman"/>
          <w:sz w:val="28"/>
          <w:szCs w:val="28"/>
          <w:lang w:eastAsia="ru-RU"/>
        </w:rPr>
        <w:t xml:space="preserve"> </w:t>
      </w:r>
      <w:r w:rsidR="00770254">
        <w:rPr>
          <w:rFonts w:ascii="Times New Roman" w:eastAsia="Times New Roman" w:hAnsi="Times New Roman" w:cs="Times New Roman"/>
          <w:sz w:val="28"/>
          <w:szCs w:val="28"/>
          <w:lang w:val="uk-UA" w:eastAsia="ru-RU"/>
        </w:rPr>
        <w:t>–</w:t>
      </w:r>
      <w:r w:rsidRPr="006C6B6E">
        <w:rPr>
          <w:rFonts w:ascii="Times New Roman" w:eastAsia="Times New Roman" w:hAnsi="Times New Roman" w:cs="Times New Roman"/>
          <w:sz w:val="28"/>
          <w:szCs w:val="28"/>
          <w:lang w:eastAsia="ru-RU"/>
        </w:rPr>
        <w:t xml:space="preserve"> образ прекрасної, загадкової та водночас сильної дівчини, що уособлює велич природи. Її характер розвивається від невловимої мрії до реальної карпатської дівчини:</w:t>
      </w:r>
    </w:p>
    <w:p w:rsidR="00770254" w:rsidRDefault="00D14F22"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770254">
        <w:rPr>
          <w:rFonts w:ascii="Times New Roman" w:eastAsia="Times New Roman" w:hAnsi="Times New Roman" w:cs="Times New Roman"/>
          <w:b/>
          <w:bCs/>
          <w:sz w:val="28"/>
          <w:szCs w:val="28"/>
          <w:lang w:val="uk-UA" w:eastAsia="ru-RU"/>
        </w:rPr>
        <w:t>Таємнича та невловима:</w:t>
      </w:r>
      <w:r w:rsidRPr="00770254">
        <w:rPr>
          <w:rFonts w:ascii="Times New Roman" w:eastAsia="Times New Roman" w:hAnsi="Times New Roman" w:cs="Times New Roman"/>
          <w:sz w:val="28"/>
          <w:szCs w:val="28"/>
          <w:lang w:val="uk-UA" w:eastAsia="ru-RU"/>
        </w:rPr>
        <w:t xml:space="preserve"> На початку вона з'являється уві сні Прута як «повітряна та нечітка», що підкреслює її нез</w:t>
      </w:r>
      <w:r w:rsidR="00770254">
        <w:rPr>
          <w:rFonts w:ascii="Times New Roman" w:eastAsia="Times New Roman" w:hAnsi="Times New Roman" w:cs="Times New Roman"/>
          <w:sz w:val="28"/>
          <w:szCs w:val="28"/>
          <w:lang w:val="uk-UA" w:eastAsia="ru-RU"/>
        </w:rPr>
        <w:t>емне походження та містичність.</w:t>
      </w:r>
    </w:p>
    <w:p w:rsidR="00D14F22" w:rsidRPr="00770254" w:rsidRDefault="00D14F22" w:rsidP="005D2C9A">
      <w:pPr>
        <w:spacing w:after="0" w:line="360" w:lineRule="auto"/>
        <w:ind w:right="141" w:firstLine="709"/>
        <w:jc w:val="both"/>
        <w:rPr>
          <w:rFonts w:ascii="Times New Roman" w:eastAsia="Times New Roman" w:hAnsi="Times New Roman" w:cs="Times New Roman"/>
          <w:sz w:val="28"/>
          <w:szCs w:val="28"/>
          <w:lang w:val="uk-UA" w:eastAsia="ru-RU"/>
        </w:rPr>
      </w:pPr>
      <w:r w:rsidRPr="00770254">
        <w:rPr>
          <w:rFonts w:ascii="Times New Roman" w:eastAsia="Times New Roman" w:hAnsi="Times New Roman" w:cs="Times New Roman"/>
          <w:b/>
          <w:bCs/>
          <w:sz w:val="28"/>
          <w:szCs w:val="28"/>
          <w:lang w:val="uk-UA" w:eastAsia="ru-RU"/>
        </w:rPr>
        <w:t>Грайлива та земна:</w:t>
      </w:r>
      <w:r w:rsidRPr="00770254">
        <w:rPr>
          <w:rFonts w:ascii="Times New Roman" w:eastAsia="Times New Roman" w:hAnsi="Times New Roman" w:cs="Times New Roman"/>
          <w:sz w:val="28"/>
          <w:szCs w:val="28"/>
          <w:lang w:val="uk-UA" w:eastAsia="ru-RU"/>
        </w:rPr>
        <w:t xml:space="preserve"> У другій частині вона приєднується до гри мавок як «звичайна карпатська дівчина», що робить її образ ближчим і зрозумілішим. </w:t>
      </w:r>
      <w:r w:rsidRPr="00950139">
        <w:rPr>
          <w:rFonts w:ascii="Times New Roman" w:eastAsia="Times New Roman" w:hAnsi="Times New Roman" w:cs="Times New Roman"/>
          <w:sz w:val="28"/>
          <w:szCs w:val="28"/>
          <w:lang w:val="uk-UA" w:eastAsia="ru-RU"/>
        </w:rPr>
        <w:t>Вона сміється разом з усіма, показуючи свою життєрадісність.</w:t>
      </w:r>
    </w:p>
    <w:p w:rsidR="007D3B21"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770254">
        <w:rPr>
          <w:rFonts w:ascii="Times New Roman" w:eastAsia="Times New Roman" w:hAnsi="Times New Roman" w:cs="Times New Roman"/>
          <w:b/>
          <w:bCs/>
          <w:sz w:val="28"/>
          <w:szCs w:val="28"/>
          <w:lang w:val="uk-UA" w:eastAsia="ru-RU"/>
        </w:rPr>
        <w:t>Віддана:</w:t>
      </w:r>
      <w:r w:rsidRPr="00770254">
        <w:rPr>
          <w:rFonts w:ascii="Times New Roman" w:eastAsia="Times New Roman" w:hAnsi="Times New Roman" w:cs="Times New Roman"/>
          <w:sz w:val="28"/>
          <w:szCs w:val="28"/>
          <w:lang w:val="uk-UA" w:eastAsia="ru-RU"/>
        </w:rPr>
        <w:t xml:space="preserve"> Під час </w:t>
      </w:r>
      <w:r w:rsidRPr="006C6B6E">
        <w:rPr>
          <w:rFonts w:ascii="Times New Roman" w:eastAsia="Times New Roman" w:hAnsi="Times New Roman" w:cs="Times New Roman"/>
          <w:sz w:val="28"/>
          <w:szCs w:val="28"/>
          <w:lang w:eastAsia="ru-RU"/>
        </w:rPr>
        <w:t>Pas</w:t>
      </w:r>
      <w:r w:rsidRPr="00770254">
        <w:rPr>
          <w:rFonts w:ascii="Times New Roman" w:eastAsia="Times New Roman" w:hAnsi="Times New Roman" w:cs="Times New Roman"/>
          <w:sz w:val="28"/>
          <w:szCs w:val="28"/>
          <w:lang w:val="uk-UA" w:eastAsia="ru-RU"/>
        </w:rPr>
        <w:t xml:space="preserve"> </w:t>
      </w:r>
      <w:r w:rsidRPr="006C6B6E">
        <w:rPr>
          <w:rFonts w:ascii="Times New Roman" w:eastAsia="Times New Roman" w:hAnsi="Times New Roman" w:cs="Times New Roman"/>
          <w:sz w:val="28"/>
          <w:szCs w:val="28"/>
          <w:lang w:eastAsia="ru-RU"/>
        </w:rPr>
        <w:t>de</w:t>
      </w:r>
      <w:r w:rsidRPr="00770254">
        <w:rPr>
          <w:rFonts w:ascii="Times New Roman" w:eastAsia="Times New Roman" w:hAnsi="Times New Roman" w:cs="Times New Roman"/>
          <w:sz w:val="28"/>
          <w:szCs w:val="28"/>
          <w:lang w:val="uk-UA" w:eastAsia="ru-RU"/>
        </w:rPr>
        <w:t xml:space="preserve"> </w:t>
      </w:r>
      <w:r w:rsidRPr="006C6B6E">
        <w:rPr>
          <w:rFonts w:ascii="Times New Roman" w:eastAsia="Times New Roman" w:hAnsi="Times New Roman" w:cs="Times New Roman"/>
          <w:sz w:val="28"/>
          <w:szCs w:val="28"/>
          <w:lang w:eastAsia="ru-RU"/>
        </w:rPr>
        <w:t>deux</w:t>
      </w:r>
      <w:r w:rsidRPr="00770254">
        <w:rPr>
          <w:rFonts w:ascii="Times New Roman" w:eastAsia="Times New Roman" w:hAnsi="Times New Roman" w:cs="Times New Roman"/>
          <w:sz w:val="28"/>
          <w:szCs w:val="28"/>
          <w:lang w:val="uk-UA" w:eastAsia="ru-RU"/>
        </w:rPr>
        <w:t xml:space="preserve"> Говерла розкриває свої почуття. Вона вступає в цей танець, що символізує довіру та щирість, та клянеться Пруту у вічному коханні.</w:t>
      </w:r>
      <w:r w:rsidR="00770254">
        <w:rPr>
          <w:rFonts w:ascii="Times New Roman" w:eastAsia="Times New Roman" w:hAnsi="Times New Roman" w:cs="Times New Roman"/>
          <w:sz w:val="28"/>
          <w:szCs w:val="28"/>
          <w:lang w:val="uk-UA" w:eastAsia="ru-RU"/>
        </w:rPr>
        <w:t xml:space="preserve"> </w:t>
      </w:r>
      <w:r w:rsidRPr="00770254">
        <w:rPr>
          <w:rFonts w:ascii="Times New Roman" w:eastAsia="Times New Roman" w:hAnsi="Times New Roman" w:cs="Times New Roman"/>
          <w:b/>
          <w:bCs/>
          <w:sz w:val="28"/>
          <w:szCs w:val="28"/>
          <w:lang w:val="uk-UA" w:eastAsia="ru-RU"/>
        </w:rPr>
        <w:t>Трагічна героїня:</w:t>
      </w:r>
      <w:r w:rsidRPr="00770254">
        <w:rPr>
          <w:rFonts w:ascii="Times New Roman" w:eastAsia="Times New Roman" w:hAnsi="Times New Roman" w:cs="Times New Roman"/>
          <w:sz w:val="28"/>
          <w:szCs w:val="28"/>
          <w:lang w:val="uk-UA" w:eastAsia="ru-RU"/>
        </w:rPr>
        <w:t xml:space="preserve"> Її перетворення на гору — це кульмінація її трагічної долі, але водночас і прояв сили її кохання. Вона стає «величним символом Карпат», і навіть застигаючи, тягне руки до Прута, що підк</w:t>
      </w:r>
      <w:r w:rsidR="00770254" w:rsidRPr="00770254">
        <w:rPr>
          <w:rFonts w:ascii="Times New Roman" w:eastAsia="Times New Roman" w:hAnsi="Times New Roman" w:cs="Times New Roman"/>
          <w:sz w:val="28"/>
          <w:szCs w:val="28"/>
          <w:lang w:val="uk-UA" w:eastAsia="ru-RU"/>
        </w:rPr>
        <w:t xml:space="preserve">реслює незламність її почуттів. </w:t>
      </w:r>
    </w:p>
    <w:p w:rsidR="007D3B21"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770254">
        <w:rPr>
          <w:rFonts w:ascii="Times New Roman" w:hAnsi="Times New Roman" w:cs="Times New Roman"/>
          <w:b/>
          <w:bCs/>
          <w:sz w:val="28"/>
          <w:szCs w:val="28"/>
          <w:lang w:val="uk-UA"/>
        </w:rPr>
        <w:t>Прут:</w:t>
      </w:r>
      <w:r w:rsidRPr="00770254">
        <w:rPr>
          <w:rFonts w:ascii="Times New Roman" w:hAnsi="Times New Roman" w:cs="Times New Roman"/>
          <w:sz w:val="28"/>
          <w:szCs w:val="28"/>
          <w:lang w:val="uk-UA"/>
        </w:rPr>
        <w:t xml:space="preserve"> простий пастух, сміливий, закоханий в Говерлу, якому вдіється підкорити її серце своєю щирістю</w:t>
      </w:r>
      <w:r w:rsidR="00770254" w:rsidRPr="00770254">
        <w:rPr>
          <w:rFonts w:ascii="Times New Roman" w:eastAsia="Times New Roman" w:hAnsi="Times New Roman" w:cs="Times New Roman"/>
          <w:sz w:val="28"/>
          <w:szCs w:val="28"/>
          <w:lang w:val="uk-UA" w:eastAsia="ru-RU"/>
        </w:rPr>
        <w:t>.</w:t>
      </w:r>
    </w:p>
    <w:p w:rsidR="00770254" w:rsidRDefault="00770254"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770254">
        <w:rPr>
          <w:rFonts w:ascii="Times New Roman" w:eastAsia="Times New Roman" w:hAnsi="Times New Roman" w:cs="Times New Roman"/>
          <w:b/>
          <w:bCs/>
          <w:sz w:val="28"/>
          <w:szCs w:val="28"/>
          <w:lang w:val="uk-UA" w:eastAsia="ru-RU"/>
        </w:rPr>
        <w:t xml:space="preserve"> </w:t>
      </w:r>
      <w:r w:rsidR="00D14F22" w:rsidRPr="00770254">
        <w:rPr>
          <w:rFonts w:ascii="Times New Roman" w:eastAsia="Times New Roman" w:hAnsi="Times New Roman" w:cs="Times New Roman"/>
          <w:b/>
          <w:bCs/>
          <w:sz w:val="28"/>
          <w:szCs w:val="28"/>
          <w:lang w:val="uk-UA" w:eastAsia="ru-RU"/>
        </w:rPr>
        <w:t>Прут</w:t>
      </w:r>
      <w:r w:rsidRPr="00770254">
        <w:rPr>
          <w:rFonts w:ascii="Times New Roman" w:eastAsia="Times New Roman" w:hAnsi="Times New Roman" w:cs="Times New Roman"/>
          <w:sz w:val="28"/>
          <w:szCs w:val="28"/>
          <w:lang w:val="uk-UA" w:eastAsia="ru-RU"/>
        </w:rPr>
        <w:t xml:space="preserve"> –</w:t>
      </w:r>
      <w:r w:rsidR="00D14F22" w:rsidRPr="00770254">
        <w:rPr>
          <w:rFonts w:ascii="Times New Roman" w:eastAsia="Times New Roman" w:hAnsi="Times New Roman" w:cs="Times New Roman"/>
          <w:sz w:val="28"/>
          <w:szCs w:val="28"/>
          <w:lang w:val="uk-UA" w:eastAsia="ru-RU"/>
        </w:rPr>
        <w:t xml:space="preserve"> це образ молодого, чутливого юнака, який з самого початку постає перед нами як сплячий, можливо, трохи мрійливий герой. Його характер розкривається через його взаємодію з Говерлою та іншими персонажами:</w:t>
      </w:r>
      <w:r>
        <w:rPr>
          <w:rFonts w:ascii="Times New Roman" w:eastAsia="Times New Roman" w:hAnsi="Times New Roman" w:cs="Times New Roman"/>
          <w:sz w:val="28"/>
          <w:szCs w:val="28"/>
          <w:lang w:val="uk-UA" w:eastAsia="ru-RU"/>
        </w:rPr>
        <w:t xml:space="preserve"> </w:t>
      </w:r>
    </w:p>
    <w:p w:rsidR="00770254"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770254">
        <w:rPr>
          <w:rFonts w:ascii="Times New Roman" w:eastAsia="Times New Roman" w:hAnsi="Times New Roman" w:cs="Times New Roman"/>
          <w:b/>
          <w:bCs/>
          <w:sz w:val="28"/>
          <w:szCs w:val="28"/>
          <w:lang w:val="uk-UA" w:eastAsia="ru-RU"/>
        </w:rPr>
        <w:t>Романтик:</w:t>
      </w:r>
      <w:r w:rsidRPr="00770254">
        <w:rPr>
          <w:rFonts w:ascii="Times New Roman" w:eastAsia="Times New Roman" w:hAnsi="Times New Roman" w:cs="Times New Roman"/>
          <w:sz w:val="28"/>
          <w:szCs w:val="28"/>
          <w:lang w:val="uk-UA" w:eastAsia="ru-RU"/>
        </w:rPr>
        <w:t xml:space="preserve"> Він бачить уві сні прекрасну дівчину Говерлу і одразу ж відчуває до неї сильний потяг. Навіть після пробудження він з ніжністю та радістю тримає стрічку, що залишила вона, підтверджуючи, що його почуття справжні, а не просто сон.</w:t>
      </w:r>
      <w:r w:rsidR="00770254">
        <w:rPr>
          <w:rFonts w:ascii="Times New Roman" w:eastAsia="Times New Roman" w:hAnsi="Times New Roman" w:cs="Times New Roman"/>
          <w:sz w:val="28"/>
          <w:szCs w:val="28"/>
          <w:lang w:val="uk-UA" w:eastAsia="ru-RU"/>
        </w:rPr>
        <w:t xml:space="preserve"> </w:t>
      </w:r>
      <w:r w:rsidRPr="00770254">
        <w:rPr>
          <w:rFonts w:ascii="Times New Roman" w:eastAsia="Times New Roman" w:hAnsi="Times New Roman" w:cs="Times New Roman"/>
          <w:b/>
          <w:bCs/>
          <w:sz w:val="28"/>
          <w:szCs w:val="28"/>
          <w:lang w:val="uk-UA" w:eastAsia="ru-RU"/>
        </w:rPr>
        <w:t>Чутливий та ніжний:</w:t>
      </w:r>
      <w:r w:rsidRPr="00770254">
        <w:rPr>
          <w:rFonts w:ascii="Times New Roman" w:eastAsia="Times New Roman" w:hAnsi="Times New Roman" w:cs="Times New Roman"/>
          <w:sz w:val="28"/>
          <w:szCs w:val="28"/>
          <w:lang w:val="uk-UA" w:eastAsia="ru-RU"/>
        </w:rPr>
        <w:t xml:space="preserve"> У другій частині </w:t>
      </w:r>
      <w:r w:rsidRPr="00770254">
        <w:rPr>
          <w:rFonts w:ascii="Times New Roman" w:eastAsia="Times New Roman" w:hAnsi="Times New Roman" w:cs="Times New Roman"/>
          <w:sz w:val="28"/>
          <w:szCs w:val="28"/>
          <w:lang w:val="uk-UA" w:eastAsia="ru-RU"/>
        </w:rPr>
        <w:lastRenderedPageBreak/>
        <w:t>він спостерігає за танцем мавок, зачарований і щасливий. У третій частині (</w:t>
      </w:r>
      <w:r w:rsidRPr="006C6B6E">
        <w:rPr>
          <w:rFonts w:ascii="Times New Roman" w:eastAsia="Times New Roman" w:hAnsi="Times New Roman" w:cs="Times New Roman"/>
          <w:sz w:val="28"/>
          <w:szCs w:val="28"/>
          <w:lang w:eastAsia="ru-RU"/>
        </w:rPr>
        <w:t>Pas</w:t>
      </w:r>
      <w:r w:rsidRPr="00770254">
        <w:rPr>
          <w:rFonts w:ascii="Times New Roman" w:eastAsia="Times New Roman" w:hAnsi="Times New Roman" w:cs="Times New Roman"/>
          <w:sz w:val="28"/>
          <w:szCs w:val="28"/>
          <w:lang w:val="uk-UA" w:eastAsia="ru-RU"/>
        </w:rPr>
        <w:t xml:space="preserve"> </w:t>
      </w:r>
      <w:r w:rsidRPr="006C6B6E">
        <w:rPr>
          <w:rFonts w:ascii="Times New Roman" w:eastAsia="Times New Roman" w:hAnsi="Times New Roman" w:cs="Times New Roman"/>
          <w:sz w:val="28"/>
          <w:szCs w:val="28"/>
          <w:lang w:eastAsia="ru-RU"/>
        </w:rPr>
        <w:t>de</w:t>
      </w:r>
      <w:r w:rsidRPr="00770254">
        <w:rPr>
          <w:rFonts w:ascii="Times New Roman" w:eastAsia="Times New Roman" w:hAnsi="Times New Roman" w:cs="Times New Roman"/>
          <w:sz w:val="28"/>
          <w:szCs w:val="28"/>
          <w:lang w:val="uk-UA" w:eastAsia="ru-RU"/>
        </w:rPr>
        <w:t xml:space="preserve"> </w:t>
      </w:r>
      <w:r w:rsidRPr="006C6B6E">
        <w:rPr>
          <w:rFonts w:ascii="Times New Roman" w:eastAsia="Times New Roman" w:hAnsi="Times New Roman" w:cs="Times New Roman"/>
          <w:sz w:val="28"/>
          <w:szCs w:val="28"/>
          <w:lang w:eastAsia="ru-RU"/>
        </w:rPr>
        <w:t>deux</w:t>
      </w:r>
      <w:r w:rsidRPr="00770254">
        <w:rPr>
          <w:rFonts w:ascii="Times New Roman" w:eastAsia="Times New Roman" w:hAnsi="Times New Roman" w:cs="Times New Roman"/>
          <w:sz w:val="28"/>
          <w:szCs w:val="28"/>
          <w:lang w:val="uk-UA" w:eastAsia="ru-RU"/>
        </w:rPr>
        <w:t>) він демонструє глибоку ніжність і відданість, коли обережно наближається до Говерли, а їхній танець символ</w:t>
      </w:r>
      <w:r w:rsidR="00770254" w:rsidRPr="00770254">
        <w:rPr>
          <w:rFonts w:ascii="Times New Roman" w:eastAsia="Times New Roman" w:hAnsi="Times New Roman" w:cs="Times New Roman"/>
          <w:sz w:val="28"/>
          <w:szCs w:val="28"/>
          <w:lang w:val="uk-UA" w:eastAsia="ru-RU"/>
        </w:rPr>
        <w:t>ізує довіру та єднання сердець.</w:t>
      </w:r>
      <w:r w:rsidR="00770254">
        <w:rPr>
          <w:rFonts w:ascii="Times New Roman" w:eastAsia="Times New Roman" w:hAnsi="Times New Roman" w:cs="Times New Roman"/>
          <w:sz w:val="28"/>
          <w:szCs w:val="28"/>
          <w:lang w:val="uk-UA" w:eastAsia="ru-RU"/>
        </w:rPr>
        <w:t xml:space="preserve"> </w:t>
      </w:r>
      <w:r w:rsidRPr="00770254">
        <w:rPr>
          <w:rFonts w:ascii="Times New Roman" w:eastAsia="Times New Roman" w:hAnsi="Times New Roman" w:cs="Times New Roman"/>
          <w:b/>
          <w:bCs/>
          <w:sz w:val="28"/>
          <w:szCs w:val="28"/>
          <w:lang w:val="uk-UA" w:eastAsia="ru-RU"/>
        </w:rPr>
        <w:t>Відданий та незламний:</w:t>
      </w:r>
      <w:r w:rsidRPr="00770254">
        <w:rPr>
          <w:rFonts w:ascii="Times New Roman" w:eastAsia="Times New Roman" w:hAnsi="Times New Roman" w:cs="Times New Roman"/>
          <w:sz w:val="28"/>
          <w:szCs w:val="28"/>
          <w:lang w:val="uk-UA" w:eastAsia="ru-RU"/>
        </w:rPr>
        <w:t xml:space="preserve"> Коли Гірський король розлучає їх, Прут відчуває неймовірне горе. </w:t>
      </w:r>
      <w:r w:rsidRPr="006C6B6E">
        <w:rPr>
          <w:rFonts w:ascii="Times New Roman" w:eastAsia="Times New Roman" w:hAnsi="Times New Roman" w:cs="Times New Roman"/>
          <w:sz w:val="28"/>
          <w:szCs w:val="28"/>
          <w:lang w:eastAsia="ru-RU"/>
        </w:rPr>
        <w:t>Його відчай настільки сильний, що сльози перетворюються на струмки, а він сам — на річку, що обіймає Говерлу. Це свідчить про його вірність, готовність пожертвувати своєю сутністю, аби бути поруч із коханою. Його любов виявляється сильнішою за гнів і владу Короля.</w:t>
      </w:r>
      <w:r w:rsidR="00770254">
        <w:rPr>
          <w:rFonts w:ascii="Times New Roman" w:eastAsia="Times New Roman" w:hAnsi="Times New Roman" w:cs="Times New Roman"/>
          <w:sz w:val="28"/>
          <w:szCs w:val="28"/>
          <w:lang w:val="uk-UA" w:eastAsia="ru-RU"/>
        </w:rPr>
        <w:t xml:space="preserve"> </w:t>
      </w:r>
    </w:p>
    <w:p w:rsidR="00770254"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4544BA">
        <w:rPr>
          <w:rFonts w:ascii="Times New Roman" w:hAnsi="Times New Roman" w:cs="Times New Roman"/>
          <w:b/>
          <w:bCs/>
          <w:sz w:val="28"/>
          <w:szCs w:val="28"/>
        </w:rPr>
        <w:t>Гірський король:</w:t>
      </w:r>
      <w:r w:rsidRPr="004544BA">
        <w:rPr>
          <w:rFonts w:ascii="Times New Roman" w:hAnsi="Times New Roman" w:cs="Times New Roman"/>
          <w:sz w:val="28"/>
          <w:szCs w:val="28"/>
        </w:rPr>
        <w:t xml:space="preserve"> батько Говерли, величний і суворий володар гір</w:t>
      </w:r>
      <w:r w:rsidRPr="004544BA">
        <w:rPr>
          <w:rFonts w:ascii="Times New Roman" w:hAnsi="Times New Roman" w:cs="Times New Roman"/>
          <w:sz w:val="28"/>
          <w:szCs w:val="28"/>
          <w:lang w:val="uk-UA"/>
        </w:rPr>
        <w:t xml:space="preserve">, </w:t>
      </w:r>
      <w:r w:rsidRPr="004544BA">
        <w:rPr>
          <w:rFonts w:ascii="Times New Roman" w:hAnsi="Times New Roman" w:cs="Times New Roman"/>
          <w:sz w:val="28"/>
          <w:szCs w:val="28"/>
        </w:rPr>
        <w:t>не бажає віддавати дочку за простолюдина</w:t>
      </w:r>
      <w:r w:rsidRPr="004544BA">
        <w:rPr>
          <w:rFonts w:ascii="Times New Roman" w:hAnsi="Times New Roman" w:cs="Times New Roman"/>
          <w:sz w:val="28"/>
          <w:szCs w:val="28"/>
          <w:lang w:val="uk-UA"/>
        </w:rPr>
        <w:t>, впевнений у своїй всемогутності;</w:t>
      </w:r>
      <w:r w:rsidR="00770254">
        <w:rPr>
          <w:rFonts w:ascii="Times New Roman" w:eastAsia="Times New Roman" w:hAnsi="Times New Roman" w:cs="Times New Roman"/>
          <w:sz w:val="28"/>
          <w:szCs w:val="28"/>
          <w:lang w:val="uk-UA" w:eastAsia="ru-RU"/>
        </w:rPr>
        <w:t xml:space="preserve"> </w:t>
      </w:r>
      <w:r w:rsidRPr="006C6B6E">
        <w:rPr>
          <w:rFonts w:ascii="Times New Roman" w:eastAsia="Times New Roman" w:hAnsi="Times New Roman" w:cs="Times New Roman"/>
          <w:b/>
          <w:bCs/>
          <w:sz w:val="28"/>
          <w:szCs w:val="28"/>
          <w:lang w:eastAsia="ru-RU"/>
        </w:rPr>
        <w:t>Гірський король</w:t>
      </w:r>
      <w:r w:rsidR="00770254">
        <w:rPr>
          <w:rFonts w:ascii="Times New Roman" w:eastAsia="Times New Roman" w:hAnsi="Times New Roman" w:cs="Times New Roman"/>
          <w:sz w:val="28"/>
          <w:szCs w:val="28"/>
          <w:lang w:eastAsia="ru-RU"/>
        </w:rPr>
        <w:t xml:space="preserve"> </w:t>
      </w:r>
      <w:r w:rsidR="00770254">
        <w:rPr>
          <w:rFonts w:ascii="Times New Roman" w:eastAsia="Times New Roman" w:hAnsi="Times New Roman" w:cs="Times New Roman"/>
          <w:sz w:val="28"/>
          <w:szCs w:val="28"/>
          <w:lang w:val="uk-UA" w:eastAsia="ru-RU"/>
        </w:rPr>
        <w:t>–</w:t>
      </w:r>
      <w:r w:rsidRPr="006C6B6E">
        <w:rPr>
          <w:rFonts w:ascii="Times New Roman" w:eastAsia="Times New Roman" w:hAnsi="Times New Roman" w:cs="Times New Roman"/>
          <w:sz w:val="28"/>
          <w:szCs w:val="28"/>
          <w:lang w:eastAsia="ru-RU"/>
        </w:rPr>
        <w:t xml:space="preserve"> образ влади, жорстокості та незгоди. Він є головним антагоністом у цій історії:</w:t>
      </w:r>
    </w:p>
    <w:p w:rsidR="00770254"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6C6B6E">
        <w:rPr>
          <w:rFonts w:ascii="Times New Roman" w:eastAsia="Times New Roman" w:hAnsi="Times New Roman" w:cs="Times New Roman"/>
          <w:b/>
          <w:bCs/>
          <w:sz w:val="28"/>
          <w:szCs w:val="28"/>
          <w:lang w:eastAsia="ru-RU"/>
        </w:rPr>
        <w:t>Авторитарний та суворий:</w:t>
      </w:r>
      <w:r w:rsidRPr="006C6B6E">
        <w:rPr>
          <w:rFonts w:ascii="Times New Roman" w:eastAsia="Times New Roman" w:hAnsi="Times New Roman" w:cs="Times New Roman"/>
          <w:sz w:val="28"/>
          <w:szCs w:val="28"/>
          <w:lang w:eastAsia="ru-RU"/>
        </w:rPr>
        <w:t xml:space="preserve"> Він лише спостерігає за веселощами, і його обличчя «залишається суворим». Він одразу усвідомлює, що відбувається, і готується діяти, щоб за</w:t>
      </w:r>
      <w:r w:rsidR="00770254">
        <w:rPr>
          <w:rFonts w:ascii="Times New Roman" w:eastAsia="Times New Roman" w:hAnsi="Times New Roman" w:cs="Times New Roman"/>
          <w:sz w:val="28"/>
          <w:szCs w:val="28"/>
          <w:lang w:eastAsia="ru-RU"/>
        </w:rPr>
        <w:t>побігти союзу Говерли з Прутом.</w:t>
      </w:r>
    </w:p>
    <w:p w:rsidR="00770254"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6C6B6E">
        <w:rPr>
          <w:rFonts w:ascii="Times New Roman" w:eastAsia="Times New Roman" w:hAnsi="Times New Roman" w:cs="Times New Roman"/>
          <w:b/>
          <w:bCs/>
          <w:sz w:val="28"/>
          <w:szCs w:val="28"/>
          <w:lang w:eastAsia="ru-RU"/>
        </w:rPr>
        <w:t>Непохитний:</w:t>
      </w:r>
      <w:r w:rsidRPr="006C6B6E">
        <w:rPr>
          <w:rFonts w:ascii="Times New Roman" w:eastAsia="Times New Roman" w:hAnsi="Times New Roman" w:cs="Times New Roman"/>
          <w:sz w:val="28"/>
          <w:szCs w:val="28"/>
          <w:lang w:eastAsia="ru-RU"/>
        </w:rPr>
        <w:t xml:space="preserve"> Незважаючи на благання закоханих, він залишається непохитним у своєму гніві. Його наказ Духам Гір забрати Говерлу свідчить про його безжальність і праг</w:t>
      </w:r>
      <w:r w:rsidR="00770254">
        <w:rPr>
          <w:rFonts w:ascii="Times New Roman" w:eastAsia="Times New Roman" w:hAnsi="Times New Roman" w:cs="Times New Roman"/>
          <w:sz w:val="28"/>
          <w:szCs w:val="28"/>
          <w:lang w:eastAsia="ru-RU"/>
        </w:rPr>
        <w:t>нення підкорити все своїй волі.</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8"/>
          <w:szCs w:val="28"/>
          <w:lang w:val="uk-UA" w:eastAsia="ru-RU"/>
        </w:rPr>
        <w:t>Безсилий перед коханням:</w:t>
      </w:r>
      <w:r w:rsidRPr="005D2C9A">
        <w:rPr>
          <w:rFonts w:ascii="Times New Roman" w:eastAsia="Times New Roman" w:hAnsi="Times New Roman" w:cs="Times New Roman"/>
          <w:sz w:val="28"/>
          <w:szCs w:val="28"/>
          <w:lang w:val="uk-UA" w:eastAsia="ru-RU"/>
        </w:rPr>
        <w:t xml:space="preserve"> Фінал показує його розпач, адже його «гнів і влада виявилися безсилими перед силою справжнього кохання». Цей персонаж слугує уособленням конфлік</w:t>
      </w:r>
      <w:r w:rsidR="00770254" w:rsidRPr="005D2C9A">
        <w:rPr>
          <w:rFonts w:ascii="Times New Roman" w:eastAsia="Times New Roman" w:hAnsi="Times New Roman" w:cs="Times New Roman"/>
          <w:sz w:val="28"/>
          <w:szCs w:val="28"/>
          <w:lang w:val="uk-UA" w:eastAsia="ru-RU"/>
        </w:rPr>
        <w:t>ту між владою і почуттями.</w:t>
      </w:r>
    </w:p>
    <w:p w:rsidR="00770254" w:rsidRPr="005D2C9A" w:rsidRDefault="00D14F22" w:rsidP="005D2C9A">
      <w:pPr>
        <w:spacing w:after="0" w:line="360" w:lineRule="auto"/>
        <w:ind w:right="141" w:firstLine="708"/>
        <w:jc w:val="both"/>
        <w:rPr>
          <w:rFonts w:ascii="Times New Roman" w:hAnsi="Times New Roman" w:cs="Times New Roman"/>
          <w:color w:val="606060"/>
          <w:sz w:val="28"/>
          <w:szCs w:val="28"/>
          <w:lang w:val="uk-UA"/>
        </w:rPr>
      </w:pPr>
      <w:r w:rsidRPr="005D2C9A">
        <w:rPr>
          <w:rFonts w:ascii="Times New Roman" w:hAnsi="Times New Roman" w:cs="Times New Roman"/>
          <w:b/>
          <w:bCs/>
          <w:sz w:val="28"/>
          <w:szCs w:val="28"/>
          <w:lang w:val="uk-UA"/>
        </w:rPr>
        <w:t>Образи Карпатських мавок (жіночі ролі):</w:t>
      </w:r>
      <w:r w:rsidRPr="005D2C9A">
        <w:rPr>
          <w:rFonts w:ascii="Times New Roman" w:hAnsi="Times New Roman" w:cs="Times New Roman"/>
          <w:sz w:val="28"/>
          <w:szCs w:val="28"/>
          <w:lang w:val="uk-UA"/>
        </w:rPr>
        <w:t xml:space="preserve">  </w:t>
      </w:r>
      <w:r w:rsidRPr="005D2C9A">
        <w:rPr>
          <w:rFonts w:ascii="Times New Roman" w:eastAsia="Times New Roman" w:hAnsi="Times New Roman" w:cs="Times New Roman"/>
          <w:sz w:val="28"/>
          <w:szCs w:val="28"/>
          <w:lang w:val="uk-UA" w:eastAsia="ru-RU"/>
        </w:rPr>
        <w:t xml:space="preserve">уособлюють різні стихії природи та є її живими символами. </w:t>
      </w:r>
      <w:r w:rsidRPr="005D2C9A">
        <w:rPr>
          <w:rFonts w:ascii="Times New Roman" w:hAnsi="Times New Roman" w:cs="Times New Roman"/>
          <w:color w:val="606060"/>
          <w:sz w:val="28"/>
          <w:szCs w:val="28"/>
          <w:lang w:val="uk-UA"/>
        </w:rPr>
        <w:t xml:space="preserve">Мавки — красиві молоді дівчата, добрі духи-помічники. </w:t>
      </w:r>
    </w:p>
    <w:p w:rsidR="00770254" w:rsidRPr="005D2C9A" w:rsidRDefault="00D14F22" w:rsidP="005D2C9A">
      <w:pPr>
        <w:spacing w:after="0" w:line="360" w:lineRule="auto"/>
        <w:ind w:right="141" w:firstLine="708"/>
        <w:jc w:val="both"/>
        <w:rPr>
          <w:rFonts w:ascii="Times New Roman" w:hAnsi="Times New Roman" w:cs="Times New Roman"/>
          <w:sz w:val="28"/>
          <w:szCs w:val="28"/>
          <w:lang w:val="uk-UA"/>
        </w:rPr>
      </w:pPr>
      <w:r w:rsidRPr="005D2C9A">
        <w:rPr>
          <w:rFonts w:ascii="Times New Roman" w:hAnsi="Times New Roman" w:cs="Times New Roman"/>
          <w:b/>
          <w:bCs/>
          <w:sz w:val="28"/>
          <w:szCs w:val="28"/>
          <w:lang w:val="uk-UA"/>
        </w:rPr>
        <w:t>1</w:t>
      </w:r>
      <w:r w:rsidRPr="005D2C9A">
        <w:rPr>
          <w:rFonts w:ascii="Times New Roman" w:hAnsi="Times New Roman" w:cs="Times New Roman"/>
          <w:sz w:val="28"/>
          <w:szCs w:val="28"/>
          <w:lang w:val="uk-UA"/>
        </w:rPr>
        <w:t xml:space="preserve"> </w:t>
      </w:r>
      <w:r w:rsidRPr="005D2C9A">
        <w:rPr>
          <w:rFonts w:ascii="Times New Roman" w:hAnsi="Times New Roman" w:cs="Times New Roman"/>
          <w:b/>
          <w:sz w:val="28"/>
          <w:szCs w:val="28"/>
          <w:lang w:val="uk-UA"/>
        </w:rPr>
        <w:t>Швидка</w:t>
      </w:r>
      <w:r w:rsidRPr="005D2C9A">
        <w:rPr>
          <w:rFonts w:ascii="Times New Roman" w:hAnsi="Times New Roman" w:cs="Times New Roman"/>
          <w:sz w:val="28"/>
          <w:szCs w:val="28"/>
          <w:lang w:val="uk-UA"/>
        </w:rPr>
        <w:t>, що символізує швидкі гірські струмки, легка, весела, сповнений енергії.</w:t>
      </w:r>
    </w:p>
    <w:p w:rsidR="00770254" w:rsidRPr="005D2C9A" w:rsidRDefault="00D14F22" w:rsidP="005D2C9A">
      <w:pPr>
        <w:spacing w:after="0" w:line="360" w:lineRule="auto"/>
        <w:ind w:right="141" w:firstLine="708"/>
        <w:jc w:val="both"/>
        <w:rPr>
          <w:rFonts w:ascii="Times New Roman" w:hAnsi="Times New Roman" w:cs="Times New Roman"/>
          <w:sz w:val="28"/>
          <w:szCs w:val="28"/>
          <w:lang w:val="uk-UA"/>
        </w:rPr>
      </w:pPr>
      <w:r w:rsidRPr="005D2C9A">
        <w:rPr>
          <w:rFonts w:ascii="Times New Roman" w:hAnsi="Times New Roman" w:cs="Times New Roman"/>
          <w:b/>
          <w:bCs/>
          <w:sz w:val="28"/>
          <w:szCs w:val="28"/>
          <w:lang w:val="uk-UA"/>
        </w:rPr>
        <w:t>2 Сонячна</w:t>
      </w:r>
      <w:r w:rsidRPr="005D2C9A">
        <w:rPr>
          <w:rFonts w:ascii="Times New Roman" w:hAnsi="Times New Roman" w:cs="Times New Roman"/>
          <w:sz w:val="28"/>
          <w:szCs w:val="28"/>
          <w:lang w:val="uk-UA"/>
        </w:rPr>
        <w:t xml:space="preserve"> що уособлює тепло гірського сонця,  плавна, спокійна, граційна, тепла; Символізує світло, тепло та початок нового дня. </w:t>
      </w:r>
      <w:r w:rsidRPr="005D2C9A">
        <w:rPr>
          <w:rFonts w:ascii="Times New Roman" w:hAnsi="Times New Roman" w:cs="Times New Roman"/>
          <w:sz w:val="28"/>
          <w:szCs w:val="28"/>
        </w:rPr>
        <w:t>Її танець «сяйливий та радісний», вона ніжно будить природу.</w:t>
      </w:r>
    </w:p>
    <w:p w:rsidR="00770254" w:rsidRPr="005D2C9A" w:rsidRDefault="00D14F22" w:rsidP="005D2C9A">
      <w:pPr>
        <w:spacing w:after="0" w:line="360" w:lineRule="auto"/>
        <w:ind w:right="141" w:firstLine="708"/>
        <w:jc w:val="both"/>
        <w:rPr>
          <w:rFonts w:ascii="Times New Roman" w:hAnsi="Times New Roman" w:cs="Times New Roman"/>
          <w:sz w:val="28"/>
          <w:szCs w:val="28"/>
          <w:lang w:val="uk-UA"/>
        </w:rPr>
      </w:pPr>
      <w:r w:rsidRPr="005D2C9A">
        <w:rPr>
          <w:rFonts w:ascii="Times New Roman" w:hAnsi="Times New Roman" w:cs="Times New Roman"/>
          <w:b/>
          <w:bCs/>
          <w:sz w:val="28"/>
          <w:szCs w:val="28"/>
          <w:lang w:val="uk-UA"/>
        </w:rPr>
        <w:lastRenderedPageBreak/>
        <w:t>3 Лісова</w:t>
      </w:r>
      <w:r w:rsidRPr="005D2C9A">
        <w:rPr>
          <w:rFonts w:ascii="Times New Roman" w:hAnsi="Times New Roman" w:cs="Times New Roman"/>
          <w:sz w:val="28"/>
          <w:szCs w:val="28"/>
          <w:lang w:val="uk-UA"/>
        </w:rPr>
        <w:t xml:space="preserve"> красуня,  загадкова, таємна, з елементами фольклору.</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hAnsi="Times New Roman" w:cs="Times New Roman"/>
          <w:b/>
          <w:bCs/>
          <w:sz w:val="28"/>
          <w:szCs w:val="28"/>
          <w:lang w:val="uk-UA"/>
        </w:rPr>
        <w:t>4 Повітряна</w:t>
      </w:r>
      <w:r w:rsidRPr="005D2C9A">
        <w:rPr>
          <w:rFonts w:ascii="Times New Roman" w:hAnsi="Times New Roman" w:cs="Times New Roman"/>
          <w:sz w:val="28"/>
          <w:szCs w:val="28"/>
          <w:lang w:val="uk-UA"/>
        </w:rPr>
        <w:t>, що уособлює вільний гірський вітер, легка, невловима, немов дихання гір, несподівана.</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8"/>
          <w:szCs w:val="28"/>
          <w:lang w:val="uk-UA" w:eastAsia="ru-RU"/>
        </w:rPr>
        <w:t>Мавки (Сонячна, Швидка, Лісова, Повітряна):</w:t>
      </w:r>
      <w:r w:rsidRPr="005D2C9A">
        <w:rPr>
          <w:rFonts w:ascii="Times New Roman" w:eastAsia="Times New Roman" w:hAnsi="Times New Roman" w:cs="Times New Roman"/>
          <w:sz w:val="28"/>
          <w:szCs w:val="28"/>
          <w:lang w:val="uk-UA" w:eastAsia="ru-RU"/>
        </w:rPr>
        <w:t xml:space="preserve">  уособлюють рух, шелест листя та подих вітру. </w:t>
      </w:r>
      <w:r w:rsidRPr="005D2C9A">
        <w:rPr>
          <w:rFonts w:ascii="Times New Roman" w:eastAsia="Times New Roman" w:hAnsi="Times New Roman" w:cs="Times New Roman"/>
          <w:sz w:val="28"/>
          <w:szCs w:val="28"/>
          <w:lang w:eastAsia="ru-RU"/>
        </w:rPr>
        <w:t>Вони є активними учасницями народних ігор і наповнюють ліс енергією.</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8"/>
          <w:szCs w:val="28"/>
          <w:lang w:eastAsia="ru-RU"/>
        </w:rPr>
        <w:t>Співчутливі:</w:t>
      </w:r>
      <w:r w:rsidRPr="005D2C9A">
        <w:rPr>
          <w:rFonts w:ascii="Times New Roman" w:eastAsia="Times New Roman" w:hAnsi="Times New Roman" w:cs="Times New Roman"/>
          <w:sz w:val="28"/>
          <w:szCs w:val="28"/>
          <w:lang w:eastAsia="ru-RU"/>
        </w:rPr>
        <w:t xml:space="preserve"> У фіналі вони з жахом спостерігають за трагедією. Швидка мавка, зокрема, проявляє співчуття, перетворюючи сльози Прута на струмки, що допомагає йому з'єднатися з коханою. Це показує, що мавки не просто духи природи, а й співпереживаючі істоти.</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8"/>
          <w:szCs w:val="28"/>
          <w:lang w:val="uk-UA" w:eastAsia="ru-RU"/>
        </w:rPr>
        <w:t>Образи Духів Гір</w:t>
      </w:r>
      <w:r w:rsidR="00770254" w:rsidRPr="005D2C9A">
        <w:rPr>
          <w:rFonts w:ascii="Times New Roman" w:eastAsia="Times New Roman" w:hAnsi="Times New Roman" w:cs="Times New Roman"/>
          <w:b/>
          <w:bCs/>
          <w:sz w:val="28"/>
          <w:szCs w:val="28"/>
          <w:lang w:val="uk-UA" w:eastAsia="ru-RU"/>
        </w:rPr>
        <w:t xml:space="preserve"> (чоловічі ролі). </w:t>
      </w:r>
      <w:r w:rsidRPr="005D2C9A">
        <w:rPr>
          <w:rFonts w:ascii="Times New Roman" w:hAnsi="Times New Roman" w:cs="Times New Roman"/>
          <w:b/>
          <w:bCs/>
          <w:sz w:val="28"/>
          <w:szCs w:val="28"/>
          <w:lang w:val="uk-UA"/>
        </w:rPr>
        <w:t>Гірські духи:</w:t>
      </w:r>
      <w:r w:rsidRPr="005D2C9A">
        <w:rPr>
          <w:rFonts w:ascii="Times New Roman" w:hAnsi="Times New Roman" w:cs="Times New Roman"/>
          <w:sz w:val="28"/>
          <w:szCs w:val="28"/>
          <w:lang w:val="uk-UA"/>
        </w:rPr>
        <w:t xml:space="preserve"> слуги та охоронці Гірського короля:</w:t>
      </w:r>
      <w:r w:rsidR="00770254" w:rsidRPr="005D2C9A">
        <w:rPr>
          <w:rFonts w:ascii="Times New Roman" w:hAnsi="Times New Roman" w:cs="Times New Roman"/>
          <w:sz w:val="28"/>
          <w:szCs w:val="28"/>
          <w:lang w:val="uk-UA"/>
        </w:rPr>
        <w:t xml:space="preserve"> </w:t>
      </w:r>
      <w:r w:rsidRPr="005D2C9A">
        <w:rPr>
          <w:rFonts w:ascii="Times New Roman" w:hAnsi="Times New Roman" w:cs="Times New Roman"/>
          <w:b/>
          <w:bCs/>
          <w:sz w:val="28"/>
          <w:szCs w:val="28"/>
          <w:lang w:val="uk-UA"/>
        </w:rPr>
        <w:t>Камінь:</w:t>
      </w:r>
      <w:r w:rsidRPr="005D2C9A">
        <w:rPr>
          <w:rFonts w:ascii="Times New Roman" w:hAnsi="Times New Roman" w:cs="Times New Roman"/>
          <w:sz w:val="28"/>
          <w:szCs w:val="28"/>
          <w:lang w:val="uk-UA"/>
        </w:rPr>
        <w:t xml:space="preserve"> уособлює силу і непохитність гірських скель.</w:t>
      </w:r>
      <w:r w:rsidR="00770254" w:rsidRPr="005D2C9A">
        <w:rPr>
          <w:rFonts w:ascii="Times New Roman" w:hAnsi="Times New Roman" w:cs="Times New Roman"/>
          <w:sz w:val="28"/>
          <w:szCs w:val="28"/>
          <w:lang w:val="uk-UA"/>
        </w:rPr>
        <w:t xml:space="preserve"> </w:t>
      </w:r>
      <w:r w:rsidRPr="005D2C9A">
        <w:rPr>
          <w:rFonts w:ascii="Times New Roman" w:hAnsi="Times New Roman" w:cs="Times New Roman"/>
          <w:b/>
          <w:bCs/>
          <w:sz w:val="28"/>
          <w:szCs w:val="28"/>
          <w:lang w:val="uk-UA"/>
        </w:rPr>
        <w:t>Лід:</w:t>
      </w:r>
      <w:r w:rsidRPr="005D2C9A">
        <w:rPr>
          <w:rFonts w:ascii="Times New Roman" w:hAnsi="Times New Roman" w:cs="Times New Roman"/>
          <w:sz w:val="28"/>
          <w:szCs w:val="28"/>
          <w:lang w:val="uk-UA"/>
        </w:rPr>
        <w:t xml:space="preserve"> уособлює холод і суворість гірських вершин.</w:t>
      </w:r>
      <w:r w:rsidR="00770254" w:rsidRPr="005D2C9A">
        <w:rPr>
          <w:rFonts w:ascii="Times New Roman" w:hAnsi="Times New Roman" w:cs="Times New Roman"/>
          <w:sz w:val="28"/>
          <w:szCs w:val="28"/>
          <w:lang w:val="uk-UA"/>
        </w:rPr>
        <w:t xml:space="preserve"> </w:t>
      </w:r>
      <w:r w:rsidRPr="005D2C9A">
        <w:rPr>
          <w:rFonts w:ascii="Times New Roman" w:hAnsi="Times New Roman" w:cs="Times New Roman"/>
          <w:b/>
          <w:bCs/>
          <w:sz w:val="28"/>
          <w:szCs w:val="28"/>
          <w:lang w:val="uk-UA"/>
        </w:rPr>
        <w:t>Вихор:</w:t>
      </w:r>
      <w:r w:rsidRPr="005D2C9A">
        <w:rPr>
          <w:rFonts w:ascii="Times New Roman" w:hAnsi="Times New Roman" w:cs="Times New Roman"/>
          <w:sz w:val="28"/>
          <w:szCs w:val="28"/>
          <w:lang w:val="uk-UA"/>
        </w:rPr>
        <w:t xml:space="preserve"> уособлює небезпечну силу гірських буревіїв.</w:t>
      </w:r>
      <w:r w:rsidR="00770254" w:rsidRPr="005D2C9A">
        <w:rPr>
          <w:rFonts w:ascii="Times New Roman" w:hAnsi="Times New Roman" w:cs="Times New Roman"/>
          <w:sz w:val="28"/>
          <w:szCs w:val="28"/>
          <w:lang w:val="uk-UA"/>
        </w:rPr>
        <w:t xml:space="preserve"> </w:t>
      </w:r>
      <w:r w:rsidRPr="005D2C9A">
        <w:rPr>
          <w:rFonts w:ascii="Times New Roman" w:hAnsi="Times New Roman" w:cs="Times New Roman"/>
          <w:b/>
          <w:bCs/>
          <w:sz w:val="28"/>
          <w:szCs w:val="28"/>
          <w:lang w:val="uk-UA"/>
        </w:rPr>
        <w:t>Ехо:</w:t>
      </w:r>
      <w:r w:rsidRPr="005D2C9A">
        <w:rPr>
          <w:rFonts w:ascii="Times New Roman" w:hAnsi="Times New Roman" w:cs="Times New Roman"/>
          <w:sz w:val="28"/>
          <w:szCs w:val="28"/>
          <w:lang w:val="uk-UA"/>
        </w:rPr>
        <w:t xml:space="preserve"> уособлює містичний і загадковий голос гір.</w:t>
      </w:r>
      <w:r w:rsidR="00770254"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b/>
          <w:bCs/>
          <w:sz w:val="28"/>
          <w:szCs w:val="28"/>
          <w:lang w:val="uk-UA" w:eastAsia="ru-RU"/>
        </w:rPr>
        <w:t>Духи Гір</w:t>
      </w:r>
      <w:r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b/>
          <w:sz w:val="28"/>
          <w:szCs w:val="28"/>
          <w:lang w:val="uk-UA" w:eastAsia="ru-RU"/>
        </w:rPr>
        <w:t>(Камінь, Лід, Вихор, Ехо)</w:t>
      </w:r>
      <w:r w:rsidRPr="005D2C9A">
        <w:rPr>
          <w:rFonts w:ascii="Times New Roman" w:eastAsia="Times New Roman" w:hAnsi="Times New Roman" w:cs="Times New Roman"/>
          <w:sz w:val="28"/>
          <w:szCs w:val="28"/>
          <w:lang w:val="uk-UA" w:eastAsia="ru-RU"/>
        </w:rPr>
        <w:t xml:space="preserve"> — є слугами Гірського короля. Вони виконують його волю і є уособленням суворої, безжальної сили гір:</w:t>
      </w:r>
      <w:r w:rsidR="00770254"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b/>
          <w:bCs/>
          <w:sz w:val="28"/>
          <w:szCs w:val="28"/>
          <w:lang w:val="uk-UA" w:eastAsia="ru-RU"/>
        </w:rPr>
        <w:t>Виконавці волі:</w:t>
      </w:r>
      <w:r w:rsidRPr="005D2C9A">
        <w:rPr>
          <w:rFonts w:ascii="Times New Roman" w:eastAsia="Times New Roman" w:hAnsi="Times New Roman" w:cs="Times New Roman"/>
          <w:sz w:val="28"/>
          <w:szCs w:val="28"/>
          <w:lang w:val="uk-UA" w:eastAsia="ru-RU"/>
        </w:rPr>
        <w:t xml:space="preserve"> Спочатку вони танцюють, «маскуючи свою присутність», що підкреслює їх</w:t>
      </w:r>
      <w:r w:rsidR="00770254" w:rsidRPr="005D2C9A">
        <w:rPr>
          <w:rFonts w:ascii="Times New Roman" w:eastAsia="Times New Roman" w:hAnsi="Times New Roman" w:cs="Times New Roman"/>
          <w:sz w:val="28"/>
          <w:szCs w:val="28"/>
          <w:lang w:val="uk-UA" w:eastAsia="ru-RU"/>
        </w:rPr>
        <w:t xml:space="preserve">ню роль таємних спостерігачів. </w:t>
      </w:r>
      <w:r w:rsidRPr="005D2C9A">
        <w:rPr>
          <w:rFonts w:ascii="Times New Roman" w:eastAsia="Times New Roman" w:hAnsi="Times New Roman" w:cs="Times New Roman"/>
          <w:b/>
          <w:bCs/>
          <w:sz w:val="28"/>
          <w:szCs w:val="28"/>
          <w:lang w:val="uk-UA" w:eastAsia="ru-RU"/>
        </w:rPr>
        <w:t>Безжальні:</w:t>
      </w:r>
      <w:r w:rsidRPr="005D2C9A">
        <w:rPr>
          <w:rFonts w:ascii="Times New Roman" w:eastAsia="Times New Roman" w:hAnsi="Times New Roman" w:cs="Times New Roman"/>
          <w:sz w:val="28"/>
          <w:szCs w:val="28"/>
          <w:lang w:val="uk-UA" w:eastAsia="ru-RU"/>
        </w:rPr>
        <w:t xml:space="preserve"> Наказ Гірського короля вони виконують без сумнівів, забираючи Говерлу і перетворюючи її на гору. Це свідчить про їхню відданість і вірність своєму володарю, а не почуттям.</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sz w:val="28"/>
          <w:szCs w:val="28"/>
          <w:lang w:val="uk-UA" w:eastAsia="ru-RU"/>
        </w:rPr>
        <w:t>Ці образи гармонійно поєднуються, створюючи драматичну та глибоку історію про кохання, що перемагає владу і час, і стає частиною самої природи.</w:t>
      </w:r>
      <w:r w:rsidR="00770254"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sz w:val="28"/>
          <w:szCs w:val="28"/>
          <w:lang w:val="uk-UA" w:eastAsia="ru-RU"/>
        </w:rPr>
        <w:t xml:space="preserve">Згідно з лібрето, </w:t>
      </w:r>
      <w:r w:rsidRPr="005D2C9A">
        <w:rPr>
          <w:rFonts w:ascii="Times New Roman" w:eastAsia="Times New Roman" w:hAnsi="Times New Roman" w:cs="Times New Roman"/>
          <w:b/>
          <w:bCs/>
          <w:sz w:val="28"/>
          <w:szCs w:val="28"/>
          <w:lang w:val="uk-UA" w:eastAsia="ru-RU"/>
        </w:rPr>
        <w:t>стрічка</w:t>
      </w:r>
      <w:r w:rsidRPr="005D2C9A">
        <w:rPr>
          <w:rFonts w:ascii="Times New Roman" w:eastAsia="Times New Roman" w:hAnsi="Times New Roman" w:cs="Times New Roman"/>
          <w:sz w:val="28"/>
          <w:szCs w:val="28"/>
          <w:lang w:val="uk-UA" w:eastAsia="ru-RU"/>
        </w:rPr>
        <w:t xml:space="preserve"> є ключовим об'єктом, що відіграє кілька важливих ролей. </w:t>
      </w:r>
      <w:r w:rsidRPr="005D2C9A">
        <w:rPr>
          <w:rFonts w:ascii="Times New Roman" w:eastAsia="Times New Roman" w:hAnsi="Times New Roman" w:cs="Times New Roman"/>
          <w:sz w:val="28"/>
          <w:szCs w:val="28"/>
          <w:lang w:eastAsia="ru-RU"/>
        </w:rPr>
        <w:t xml:space="preserve">Вона є не просто аксесуаром, а багатозначним </w:t>
      </w:r>
      <w:r w:rsidRPr="005D2C9A">
        <w:rPr>
          <w:rFonts w:ascii="Times New Roman" w:eastAsia="Times New Roman" w:hAnsi="Times New Roman" w:cs="Times New Roman"/>
          <w:b/>
          <w:bCs/>
          <w:sz w:val="28"/>
          <w:szCs w:val="28"/>
          <w:lang w:eastAsia="ru-RU"/>
        </w:rPr>
        <w:t>символом</w:t>
      </w:r>
      <w:r w:rsidRPr="005D2C9A">
        <w:rPr>
          <w:rFonts w:ascii="Times New Roman" w:eastAsia="Times New Roman" w:hAnsi="Times New Roman" w:cs="Times New Roman"/>
          <w:sz w:val="28"/>
          <w:szCs w:val="28"/>
          <w:lang w:eastAsia="ru-RU"/>
        </w:rPr>
        <w:t>, який змінює своє значення в залежності від контекст</w:t>
      </w:r>
      <w:r w:rsidR="00F221A1" w:rsidRPr="005D2C9A">
        <w:rPr>
          <w:rFonts w:ascii="Times New Roman" w:eastAsia="Times New Roman" w:hAnsi="Times New Roman" w:cs="Times New Roman"/>
          <w:sz w:val="28"/>
          <w:szCs w:val="28"/>
          <w:lang w:val="uk-UA" w:eastAsia="ru-RU"/>
        </w:rPr>
        <w:t>у.</w:t>
      </w:r>
    </w:p>
    <w:p w:rsidR="00770254"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7"/>
          <w:szCs w:val="27"/>
          <w:lang w:val="uk-UA" w:eastAsia="ru-RU"/>
        </w:rPr>
        <w:t>Стрічка - символ мрії та зв'язку</w:t>
      </w:r>
      <w:r w:rsidR="00770254"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sz w:val="28"/>
          <w:szCs w:val="28"/>
          <w:lang w:val="uk-UA" w:eastAsia="ru-RU"/>
        </w:rPr>
        <w:t xml:space="preserve">На початку історії стрічка з’являється як пам'ять, залишена Говерлою. </w:t>
      </w:r>
      <w:r w:rsidRPr="005D2C9A">
        <w:rPr>
          <w:rFonts w:ascii="Times New Roman" w:eastAsia="Times New Roman" w:hAnsi="Times New Roman" w:cs="Times New Roman"/>
          <w:sz w:val="28"/>
          <w:szCs w:val="28"/>
          <w:lang w:eastAsia="ru-RU"/>
        </w:rPr>
        <w:t xml:space="preserve">Вона є матеріальним доказом того, що зустріч Прута з дівчиною була реальною, а не просто сном. Це символ </w:t>
      </w:r>
      <w:r w:rsidRPr="005D2C9A">
        <w:rPr>
          <w:rFonts w:ascii="Times New Roman" w:eastAsia="Times New Roman" w:hAnsi="Times New Roman" w:cs="Times New Roman"/>
          <w:b/>
          <w:bCs/>
          <w:sz w:val="28"/>
          <w:szCs w:val="28"/>
          <w:lang w:eastAsia="ru-RU"/>
        </w:rPr>
        <w:t>зв'язку між сном і реальністю</w:t>
      </w:r>
      <w:r w:rsidRPr="005D2C9A">
        <w:rPr>
          <w:rFonts w:ascii="Times New Roman" w:eastAsia="Times New Roman" w:hAnsi="Times New Roman" w:cs="Times New Roman"/>
          <w:sz w:val="28"/>
          <w:szCs w:val="28"/>
          <w:lang w:eastAsia="ru-RU"/>
        </w:rPr>
        <w:t xml:space="preserve">, між бажанням і його втіленням. </w:t>
      </w:r>
      <w:r w:rsidRPr="005D2C9A">
        <w:rPr>
          <w:rFonts w:ascii="Times New Roman" w:eastAsia="Times New Roman" w:hAnsi="Times New Roman" w:cs="Times New Roman"/>
          <w:sz w:val="28"/>
          <w:szCs w:val="28"/>
          <w:lang w:eastAsia="ru-RU"/>
        </w:rPr>
        <w:lastRenderedPageBreak/>
        <w:t>Для Прута стрічка стає дорогоцінним скарбом, який він тримає в руках, як надію на продовження цієї історії.</w:t>
      </w:r>
      <w:r w:rsidR="00770254" w:rsidRPr="005D2C9A">
        <w:rPr>
          <w:rFonts w:ascii="Times New Roman" w:eastAsia="Times New Roman" w:hAnsi="Times New Roman" w:cs="Times New Roman"/>
          <w:sz w:val="28"/>
          <w:szCs w:val="28"/>
          <w:lang w:val="uk-UA" w:eastAsia="ru-RU"/>
        </w:rPr>
        <w:t xml:space="preserve"> </w:t>
      </w:r>
    </w:p>
    <w:p w:rsid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8"/>
          <w:szCs w:val="28"/>
          <w:lang w:val="uk-UA" w:eastAsia="ru-RU"/>
        </w:rPr>
        <w:t xml:space="preserve">Стрічка - </w:t>
      </w:r>
      <w:r w:rsidRPr="005D2C9A">
        <w:rPr>
          <w:rFonts w:ascii="Times New Roman" w:eastAsia="Times New Roman" w:hAnsi="Times New Roman" w:cs="Times New Roman"/>
          <w:b/>
          <w:bCs/>
          <w:sz w:val="28"/>
          <w:szCs w:val="28"/>
          <w:lang w:val="en-US" w:eastAsia="ru-RU"/>
        </w:rPr>
        <w:t>c</w:t>
      </w:r>
      <w:r w:rsidRPr="005D2C9A">
        <w:rPr>
          <w:rFonts w:ascii="Times New Roman" w:eastAsia="Times New Roman" w:hAnsi="Times New Roman" w:cs="Times New Roman"/>
          <w:b/>
          <w:bCs/>
          <w:sz w:val="28"/>
          <w:szCs w:val="28"/>
          <w:lang w:eastAsia="ru-RU"/>
        </w:rPr>
        <w:t>имвол гри та веселощів</w:t>
      </w:r>
      <w:r w:rsidR="00770254"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sz w:val="28"/>
          <w:szCs w:val="28"/>
          <w:lang w:eastAsia="ru-RU"/>
        </w:rPr>
        <w:t xml:space="preserve">У другій частині стрічка перетворюється на </w:t>
      </w:r>
      <w:r w:rsidRPr="005D2C9A">
        <w:rPr>
          <w:rFonts w:ascii="Times New Roman" w:eastAsia="Times New Roman" w:hAnsi="Times New Roman" w:cs="Times New Roman"/>
          <w:b/>
          <w:bCs/>
          <w:sz w:val="28"/>
          <w:szCs w:val="28"/>
          <w:lang w:eastAsia="ru-RU"/>
        </w:rPr>
        <w:t>центр гри та пустощів</w:t>
      </w:r>
      <w:r w:rsidRPr="005D2C9A">
        <w:rPr>
          <w:rFonts w:ascii="Times New Roman" w:eastAsia="Times New Roman" w:hAnsi="Times New Roman" w:cs="Times New Roman"/>
          <w:sz w:val="28"/>
          <w:szCs w:val="28"/>
          <w:lang w:eastAsia="ru-RU"/>
        </w:rPr>
        <w:t xml:space="preserve">. Мавки вихоплюють її з рук Прута, роблячи з неї іграшку. Цей момент підкреслює їхню легкість та грайливість, а також символізує перші, безтурботні кроки закоханих. Гра зі стрічкою є метафорою </w:t>
      </w:r>
      <w:proofErr w:type="gramStart"/>
      <w:r w:rsidRPr="005D2C9A">
        <w:rPr>
          <w:rFonts w:ascii="Times New Roman" w:eastAsia="Times New Roman" w:hAnsi="Times New Roman" w:cs="Times New Roman"/>
          <w:sz w:val="28"/>
          <w:szCs w:val="28"/>
          <w:lang w:eastAsia="ru-RU"/>
        </w:rPr>
        <w:t>для початку</w:t>
      </w:r>
      <w:proofErr w:type="gramEnd"/>
      <w:r w:rsidRPr="005D2C9A">
        <w:rPr>
          <w:rFonts w:ascii="Times New Roman" w:eastAsia="Times New Roman" w:hAnsi="Times New Roman" w:cs="Times New Roman"/>
          <w:sz w:val="28"/>
          <w:szCs w:val="28"/>
          <w:lang w:eastAsia="ru-RU"/>
        </w:rPr>
        <w:t xml:space="preserve"> знайомства, де ще немає серйозних зобов'язань, а лише радість та веселість.</w:t>
      </w:r>
      <w:r w:rsidR="005D2C9A"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b/>
          <w:bCs/>
          <w:sz w:val="28"/>
          <w:szCs w:val="28"/>
          <w:lang w:val="uk-UA" w:eastAsia="ru-RU"/>
        </w:rPr>
        <w:t xml:space="preserve">Стрічка </w:t>
      </w:r>
      <w:r w:rsidR="005D2C9A" w:rsidRPr="005D2C9A">
        <w:rPr>
          <w:rFonts w:ascii="Times New Roman" w:eastAsia="Times New Roman" w:hAnsi="Times New Roman" w:cs="Times New Roman"/>
          <w:b/>
          <w:bCs/>
          <w:sz w:val="28"/>
          <w:szCs w:val="28"/>
          <w:lang w:val="uk-UA" w:eastAsia="ru-RU"/>
        </w:rPr>
        <w:t>–</w:t>
      </w:r>
      <w:r w:rsidRPr="005D2C9A">
        <w:rPr>
          <w:rFonts w:ascii="Times New Roman" w:eastAsia="Times New Roman" w:hAnsi="Times New Roman" w:cs="Times New Roman"/>
          <w:b/>
          <w:bCs/>
          <w:sz w:val="28"/>
          <w:szCs w:val="28"/>
          <w:lang w:val="uk-UA" w:eastAsia="ru-RU"/>
        </w:rPr>
        <w:t xml:space="preserve"> с</w:t>
      </w:r>
      <w:r w:rsidRPr="005D2C9A">
        <w:rPr>
          <w:rFonts w:ascii="Times New Roman" w:eastAsia="Times New Roman" w:hAnsi="Times New Roman" w:cs="Times New Roman"/>
          <w:b/>
          <w:bCs/>
          <w:sz w:val="28"/>
          <w:szCs w:val="28"/>
          <w:lang w:eastAsia="ru-RU"/>
        </w:rPr>
        <w:t>имвол єднання</w:t>
      </w:r>
      <w:r w:rsidR="005D2C9A" w:rsidRP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sz w:val="28"/>
          <w:szCs w:val="28"/>
          <w:lang w:eastAsia="ru-RU"/>
        </w:rPr>
        <w:t xml:space="preserve">У третій частині стрічка стає символом </w:t>
      </w:r>
      <w:r w:rsidRPr="005D2C9A">
        <w:rPr>
          <w:rFonts w:ascii="Times New Roman" w:eastAsia="Times New Roman" w:hAnsi="Times New Roman" w:cs="Times New Roman"/>
          <w:b/>
          <w:bCs/>
          <w:sz w:val="28"/>
          <w:szCs w:val="28"/>
          <w:lang w:eastAsia="ru-RU"/>
        </w:rPr>
        <w:t>справжнього єднання двох сердець</w:t>
      </w:r>
      <w:r w:rsidRPr="005D2C9A">
        <w:rPr>
          <w:rFonts w:ascii="Times New Roman" w:eastAsia="Times New Roman" w:hAnsi="Times New Roman" w:cs="Times New Roman"/>
          <w:sz w:val="28"/>
          <w:szCs w:val="28"/>
          <w:lang w:eastAsia="ru-RU"/>
        </w:rPr>
        <w:t xml:space="preserve">. Під час чуттєвого Pas de deux (дуету) Говерла і Прут тримаються за стрічку, що символічно </w:t>
      </w:r>
      <w:r w:rsidRPr="005D2C9A">
        <w:rPr>
          <w:rFonts w:ascii="Times New Roman" w:eastAsia="Times New Roman" w:hAnsi="Times New Roman" w:cs="Times New Roman"/>
          <w:b/>
          <w:bCs/>
          <w:sz w:val="28"/>
          <w:szCs w:val="28"/>
          <w:lang w:eastAsia="ru-RU"/>
        </w:rPr>
        <w:t>об’єднує їхні руки та серця</w:t>
      </w:r>
      <w:r w:rsidRPr="005D2C9A">
        <w:rPr>
          <w:rFonts w:ascii="Times New Roman" w:eastAsia="Times New Roman" w:hAnsi="Times New Roman" w:cs="Times New Roman"/>
          <w:sz w:val="28"/>
          <w:szCs w:val="28"/>
          <w:lang w:eastAsia="ru-RU"/>
        </w:rPr>
        <w:t>. Вона перестає бути іграшкою і стає провідником, що веде їх до зізнання у взаємній любові та клятви у вірності. Стрічка в цьому контексті уособлює їхній міцний, невидимий зв’язок.</w:t>
      </w:r>
    </w:p>
    <w:p w:rsidR="00D14F22" w:rsidRPr="005D2C9A" w:rsidRDefault="00D14F22"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5D2C9A">
        <w:rPr>
          <w:rFonts w:ascii="Times New Roman" w:eastAsia="Times New Roman" w:hAnsi="Times New Roman" w:cs="Times New Roman"/>
          <w:b/>
          <w:bCs/>
          <w:sz w:val="28"/>
          <w:szCs w:val="28"/>
          <w:lang w:val="uk-UA" w:eastAsia="ru-RU"/>
        </w:rPr>
        <w:t>Стрічка - с</w:t>
      </w:r>
      <w:r w:rsidRPr="005D2C9A">
        <w:rPr>
          <w:rFonts w:ascii="Times New Roman" w:eastAsia="Times New Roman" w:hAnsi="Times New Roman" w:cs="Times New Roman"/>
          <w:b/>
          <w:bCs/>
          <w:sz w:val="28"/>
          <w:szCs w:val="28"/>
          <w:lang w:eastAsia="ru-RU"/>
        </w:rPr>
        <w:t>имвол доказу та конфлікту</w:t>
      </w:r>
      <w:r w:rsid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sz w:val="28"/>
          <w:szCs w:val="28"/>
          <w:lang w:eastAsia="ru-RU"/>
        </w:rPr>
        <w:t xml:space="preserve">У фінальній частині стрічка набуває трагічного значення. Для Гірського короля вона є </w:t>
      </w:r>
      <w:r w:rsidRPr="005D2C9A">
        <w:rPr>
          <w:rFonts w:ascii="Times New Roman" w:eastAsia="Times New Roman" w:hAnsi="Times New Roman" w:cs="Times New Roman"/>
          <w:b/>
          <w:bCs/>
          <w:sz w:val="28"/>
          <w:szCs w:val="28"/>
          <w:lang w:eastAsia="ru-RU"/>
        </w:rPr>
        <w:t>беззаперечним доказом</w:t>
      </w:r>
      <w:r w:rsidRPr="005D2C9A">
        <w:rPr>
          <w:rFonts w:ascii="Times New Roman" w:eastAsia="Times New Roman" w:hAnsi="Times New Roman" w:cs="Times New Roman"/>
          <w:sz w:val="28"/>
          <w:szCs w:val="28"/>
          <w:lang w:eastAsia="ru-RU"/>
        </w:rPr>
        <w:t xml:space="preserve"> кохання його д</w:t>
      </w:r>
      <w:r w:rsidRPr="0050026C">
        <w:rPr>
          <w:rFonts w:ascii="Times New Roman" w:eastAsia="Times New Roman" w:hAnsi="Times New Roman" w:cs="Times New Roman"/>
          <w:sz w:val="28"/>
          <w:szCs w:val="28"/>
          <w:lang w:eastAsia="ru-RU"/>
        </w:rPr>
        <w:t xml:space="preserve">оньки до простого пастуха. Це доказ стає причиною його люті та гніву, що призводить до трагічної розв'язки. У цьому контексті стрічка символізує </w:t>
      </w:r>
      <w:r w:rsidRPr="0050026C">
        <w:rPr>
          <w:rFonts w:ascii="Times New Roman" w:eastAsia="Times New Roman" w:hAnsi="Times New Roman" w:cs="Times New Roman"/>
          <w:b/>
          <w:bCs/>
          <w:sz w:val="28"/>
          <w:szCs w:val="28"/>
          <w:lang w:eastAsia="ru-RU"/>
        </w:rPr>
        <w:t>заборонене кохання</w:t>
      </w:r>
      <w:r w:rsidRPr="0050026C">
        <w:rPr>
          <w:rFonts w:ascii="Times New Roman" w:eastAsia="Times New Roman" w:hAnsi="Times New Roman" w:cs="Times New Roman"/>
          <w:sz w:val="28"/>
          <w:szCs w:val="28"/>
          <w:lang w:eastAsia="ru-RU"/>
        </w:rPr>
        <w:t xml:space="preserve"> та стає каталізатором конфлікту, який розлучає закоханих, але не може знищити їхніх почуттів.</w:t>
      </w:r>
      <w:r w:rsidR="005D2C9A">
        <w:rPr>
          <w:rFonts w:ascii="Times New Roman" w:eastAsia="Times New Roman" w:hAnsi="Times New Roman" w:cs="Times New Roman"/>
          <w:sz w:val="28"/>
          <w:szCs w:val="28"/>
          <w:lang w:val="uk-UA" w:eastAsia="ru-RU"/>
        </w:rPr>
        <w:t xml:space="preserve"> </w:t>
      </w:r>
      <w:r w:rsidRPr="0050026C">
        <w:rPr>
          <w:rFonts w:ascii="Times New Roman" w:eastAsia="Times New Roman" w:hAnsi="Times New Roman" w:cs="Times New Roman"/>
          <w:sz w:val="28"/>
          <w:szCs w:val="28"/>
          <w:lang w:eastAsia="ru-RU"/>
        </w:rPr>
        <w:t>Таким чином, стрічка проходить шлях від символу мрії та надії до символу незламного єднання і, зрештою, трагічного доказу, що спричиняє кульмінаційний конфлікт.</w:t>
      </w:r>
    </w:p>
    <w:p w:rsidR="002F5615" w:rsidRPr="002F6EAA" w:rsidRDefault="0018732C" w:rsidP="002F5615">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Times New Roman" w:hAnsi="Times New Roman" w:cs="Times New Roman"/>
          <w:b/>
          <w:bCs/>
          <w:sz w:val="28"/>
          <w:szCs w:val="28"/>
          <w:lang w:val="uk-UA" w:eastAsia="ru-RU"/>
        </w:rPr>
        <w:tab/>
      </w:r>
    </w:p>
    <w:p w:rsidR="00F221A1" w:rsidRDefault="002F5615" w:rsidP="005D2C9A">
      <w:pPr>
        <w:spacing w:after="0" w:line="360" w:lineRule="auto"/>
        <w:ind w:right="141"/>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2.5. Музичний матеріал, й</w:t>
      </w:r>
      <w:r w:rsidR="00F221A1" w:rsidRPr="005F6C2F">
        <w:rPr>
          <w:rFonts w:ascii="Times New Roman" w:eastAsia="Times New Roman" w:hAnsi="Times New Roman" w:cs="Times New Roman"/>
          <w:b/>
          <w:bCs/>
          <w:sz w:val="28"/>
          <w:szCs w:val="28"/>
          <w:lang w:val="uk-UA" w:eastAsia="ru-RU"/>
        </w:rPr>
        <w:t>ого особливості</w:t>
      </w:r>
      <w:r w:rsidR="00F221A1">
        <w:rPr>
          <w:rFonts w:ascii="Times New Roman" w:eastAsia="Times New Roman" w:hAnsi="Times New Roman" w:cs="Times New Roman"/>
          <w:b/>
          <w:bCs/>
          <w:sz w:val="28"/>
          <w:szCs w:val="28"/>
          <w:lang w:val="uk-UA" w:eastAsia="ru-RU"/>
        </w:rPr>
        <w:t xml:space="preserve">   </w:t>
      </w:r>
    </w:p>
    <w:p w:rsidR="002F5615" w:rsidRDefault="002F5615" w:rsidP="005D2C9A">
      <w:pPr>
        <w:spacing w:after="0" w:line="360" w:lineRule="auto"/>
        <w:ind w:right="141" w:firstLine="709"/>
        <w:jc w:val="both"/>
        <w:rPr>
          <w:rFonts w:ascii="Times New Roman" w:eastAsia="Times New Roman" w:hAnsi="Times New Roman" w:cs="Times New Roman"/>
          <w:sz w:val="28"/>
          <w:szCs w:val="28"/>
          <w:lang w:val="uk-UA" w:eastAsia="ru-RU"/>
        </w:rPr>
      </w:pPr>
    </w:p>
    <w:p w:rsidR="004D0916" w:rsidRPr="004D0916" w:rsidRDefault="004D0916" w:rsidP="005D2C9A">
      <w:pPr>
        <w:spacing w:after="0" w:line="360" w:lineRule="auto"/>
        <w:ind w:right="141" w:firstLine="709"/>
        <w:jc w:val="both"/>
        <w:rPr>
          <w:rFonts w:ascii="Times New Roman" w:eastAsia="Times New Roman" w:hAnsi="Times New Roman" w:cs="Times New Roman"/>
          <w:sz w:val="28"/>
          <w:szCs w:val="28"/>
          <w:lang w:eastAsia="ru-RU"/>
        </w:rPr>
      </w:pPr>
      <w:r w:rsidRPr="00B16F92">
        <w:rPr>
          <w:rFonts w:ascii="Times New Roman" w:eastAsia="Times New Roman" w:hAnsi="Times New Roman" w:cs="Times New Roman"/>
          <w:sz w:val="28"/>
          <w:szCs w:val="28"/>
          <w:lang w:val="uk-UA" w:eastAsia="ru-RU"/>
        </w:rPr>
        <w:t>Музика Василя Барвінського є основою для хореографічної постановки "</w:t>
      </w:r>
      <w:r>
        <w:rPr>
          <w:rFonts w:ascii="Times New Roman" w:eastAsia="Times New Roman" w:hAnsi="Times New Roman" w:cs="Times New Roman"/>
          <w:sz w:val="28"/>
          <w:szCs w:val="28"/>
          <w:lang w:val="uk-UA" w:eastAsia="ru-RU"/>
        </w:rPr>
        <w:t>Карпатська легенда</w:t>
      </w:r>
      <w:r w:rsidRPr="00B16F92">
        <w:rPr>
          <w:rFonts w:ascii="Times New Roman" w:eastAsia="Times New Roman" w:hAnsi="Times New Roman" w:cs="Times New Roman"/>
          <w:sz w:val="28"/>
          <w:szCs w:val="28"/>
          <w:lang w:val="uk-UA" w:eastAsia="ru-RU"/>
        </w:rPr>
        <w:t xml:space="preserve">" і відіграє важливу роль у цій </w:t>
      </w:r>
      <w:r>
        <w:rPr>
          <w:rFonts w:ascii="Times New Roman" w:eastAsia="Times New Roman" w:hAnsi="Times New Roman" w:cs="Times New Roman"/>
          <w:sz w:val="28"/>
          <w:szCs w:val="28"/>
          <w:lang w:val="uk-UA" w:eastAsia="ru-RU"/>
        </w:rPr>
        <w:t>виставі</w:t>
      </w:r>
      <w:r w:rsidRPr="00B16F92">
        <w:rPr>
          <w:rFonts w:ascii="Times New Roman" w:eastAsia="Times New Roman" w:hAnsi="Times New Roman" w:cs="Times New Roman"/>
          <w:sz w:val="28"/>
          <w:szCs w:val="28"/>
          <w:lang w:val="uk-UA" w:eastAsia="ru-RU"/>
        </w:rPr>
        <w:t xml:space="preserve">. </w:t>
      </w:r>
      <w:r w:rsidRPr="009C5FB5">
        <w:rPr>
          <w:rFonts w:ascii="Times New Roman" w:eastAsia="Times New Roman" w:hAnsi="Times New Roman" w:cs="Times New Roman"/>
          <w:sz w:val="28"/>
          <w:szCs w:val="28"/>
          <w:lang w:eastAsia="ru-RU"/>
        </w:rPr>
        <w:t>Використання саме "</w:t>
      </w:r>
      <w:r>
        <w:rPr>
          <w:rFonts w:ascii="Times New Roman" w:eastAsia="Times New Roman" w:hAnsi="Times New Roman" w:cs="Times New Roman"/>
          <w:sz w:val="28"/>
          <w:szCs w:val="28"/>
          <w:lang w:eastAsia="ru-RU"/>
        </w:rPr>
        <w:t>Української сюїти" надає їй</w:t>
      </w:r>
      <w:r w:rsidRPr="009C5FB5">
        <w:rPr>
          <w:rFonts w:ascii="Times New Roman" w:eastAsia="Times New Roman" w:hAnsi="Times New Roman" w:cs="Times New Roman"/>
          <w:sz w:val="28"/>
          <w:szCs w:val="28"/>
          <w:lang w:eastAsia="ru-RU"/>
        </w:rPr>
        <w:t xml:space="preserve"> глибокий національний колорит, емоційну насиченість та допомагає розкрити символізм легенди.</w:t>
      </w:r>
    </w:p>
    <w:p w:rsidR="004D0916" w:rsidRPr="00E67D56" w:rsidRDefault="004D0916" w:rsidP="005D2C9A">
      <w:pPr>
        <w:spacing w:after="0" w:line="360" w:lineRule="auto"/>
        <w:ind w:right="141" w:firstLine="709"/>
        <w:jc w:val="both"/>
        <w:rPr>
          <w:rFonts w:ascii="Times New Roman" w:eastAsia="Times New Roman" w:hAnsi="Times New Roman" w:cs="Times New Roman"/>
          <w:sz w:val="28"/>
          <w:szCs w:val="28"/>
          <w:lang w:eastAsia="ru-RU"/>
        </w:rPr>
      </w:pPr>
      <w:r w:rsidRPr="009C5FB5">
        <w:rPr>
          <w:rFonts w:ascii="Times New Roman" w:eastAsia="Times New Roman" w:hAnsi="Times New Roman" w:cs="Times New Roman"/>
          <w:sz w:val="28"/>
          <w:szCs w:val="28"/>
          <w:lang w:eastAsia="ru-RU"/>
        </w:rPr>
        <w:lastRenderedPageBreak/>
        <w:t>Музика Барвінського є не просто фоном, а повноц</w:t>
      </w:r>
      <w:r>
        <w:rPr>
          <w:rFonts w:ascii="Times New Roman" w:eastAsia="Times New Roman" w:hAnsi="Times New Roman" w:cs="Times New Roman"/>
          <w:sz w:val="28"/>
          <w:szCs w:val="28"/>
          <w:lang w:eastAsia="ru-RU"/>
        </w:rPr>
        <w:t xml:space="preserve">інним учасником розповіді. Вона </w:t>
      </w:r>
      <w:r w:rsidRPr="00E67D56">
        <w:rPr>
          <w:rFonts w:ascii="Times New Roman" w:eastAsia="Times New Roman" w:hAnsi="Times New Roman" w:cs="Times New Roman"/>
          <w:b/>
          <w:sz w:val="28"/>
          <w:szCs w:val="28"/>
          <w:lang w:eastAsia="ru-RU"/>
        </w:rPr>
        <w:t>створює атмосферу</w:t>
      </w:r>
      <w:r>
        <w:rPr>
          <w:rFonts w:ascii="Times New Roman" w:eastAsia="Times New Roman" w:hAnsi="Times New Roman" w:cs="Times New Roman"/>
          <w:sz w:val="28"/>
          <w:szCs w:val="28"/>
          <w:lang w:val="uk-UA" w:eastAsia="ru-RU"/>
        </w:rPr>
        <w:t>: к</w:t>
      </w:r>
      <w:r w:rsidRPr="009C5FB5">
        <w:rPr>
          <w:rFonts w:ascii="Times New Roman" w:eastAsia="Times New Roman" w:hAnsi="Times New Roman" w:cs="Times New Roman"/>
          <w:sz w:val="28"/>
          <w:szCs w:val="28"/>
          <w:lang w:eastAsia="ru-RU"/>
        </w:rPr>
        <w:t xml:space="preserve">ожна частина сюїти ("Прелюдія", "Скерцо", "Пісня", "Марш") </w:t>
      </w:r>
      <w:r w:rsidRPr="00E67D56">
        <w:rPr>
          <w:rFonts w:ascii="Times New Roman" w:eastAsia="Times New Roman" w:hAnsi="Times New Roman" w:cs="Times New Roman"/>
          <w:sz w:val="28"/>
          <w:szCs w:val="28"/>
          <w:lang w:eastAsia="ru-RU"/>
        </w:rPr>
        <w:t>задає тон і настрій для відповідних сцен</w:t>
      </w:r>
      <w:r w:rsidRPr="009C5FB5">
        <w:rPr>
          <w:rFonts w:ascii="Times New Roman" w:eastAsia="Times New Roman" w:hAnsi="Times New Roman" w:cs="Times New Roman"/>
          <w:sz w:val="28"/>
          <w:szCs w:val="28"/>
          <w:lang w:eastAsia="ru-RU"/>
        </w:rPr>
        <w:t>, чи то спокійний сві</w:t>
      </w:r>
      <w:r>
        <w:rPr>
          <w:rFonts w:ascii="Times New Roman" w:eastAsia="Times New Roman" w:hAnsi="Times New Roman" w:cs="Times New Roman"/>
          <w:sz w:val="28"/>
          <w:szCs w:val="28"/>
          <w:lang w:eastAsia="ru-RU"/>
        </w:rPr>
        <w:t>танок, чи грайливі весняні ігри</w:t>
      </w:r>
      <w:r>
        <w:rPr>
          <w:rFonts w:ascii="Times New Roman" w:eastAsia="Times New Roman" w:hAnsi="Times New Roman" w:cs="Times New Roman"/>
          <w:sz w:val="28"/>
          <w:szCs w:val="28"/>
          <w:lang w:val="uk-UA" w:eastAsia="ru-RU"/>
        </w:rPr>
        <w:t xml:space="preserve"> ттощо; </w:t>
      </w:r>
      <w:r w:rsidRPr="00E67D56">
        <w:rPr>
          <w:rFonts w:ascii="Times New Roman" w:eastAsia="Times New Roman" w:hAnsi="Times New Roman" w:cs="Times New Roman"/>
          <w:b/>
          <w:sz w:val="28"/>
          <w:szCs w:val="28"/>
          <w:lang w:val="uk-UA" w:eastAsia="ru-RU"/>
        </w:rPr>
        <w:t>р</w:t>
      </w:r>
      <w:r w:rsidRPr="00E67D56">
        <w:rPr>
          <w:rFonts w:ascii="Times New Roman" w:eastAsia="Times New Roman" w:hAnsi="Times New Roman" w:cs="Times New Roman"/>
          <w:b/>
          <w:bCs/>
          <w:sz w:val="28"/>
          <w:szCs w:val="28"/>
          <w:lang w:eastAsia="ru-RU"/>
        </w:rPr>
        <w:t>озкриває характери</w:t>
      </w:r>
      <w:r w:rsidRPr="004D091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w:t>
      </w:r>
      <w:r w:rsidRPr="009C5FB5">
        <w:rPr>
          <w:rFonts w:ascii="Times New Roman" w:eastAsia="Times New Roman" w:hAnsi="Times New Roman" w:cs="Times New Roman"/>
          <w:sz w:val="28"/>
          <w:szCs w:val="28"/>
          <w:lang w:eastAsia="ru-RU"/>
        </w:rPr>
        <w:t>елодії допомагають зроз</w:t>
      </w:r>
      <w:r>
        <w:rPr>
          <w:rFonts w:ascii="Times New Roman" w:eastAsia="Times New Roman" w:hAnsi="Times New Roman" w:cs="Times New Roman"/>
          <w:sz w:val="28"/>
          <w:szCs w:val="28"/>
          <w:lang w:eastAsia="ru-RU"/>
        </w:rPr>
        <w:t>уміти внутрішній світ персонажі</w:t>
      </w:r>
      <w:r>
        <w:rPr>
          <w:rFonts w:ascii="Times New Roman" w:eastAsia="Times New Roman" w:hAnsi="Times New Roman" w:cs="Times New Roman"/>
          <w:sz w:val="28"/>
          <w:szCs w:val="28"/>
          <w:lang w:val="uk-UA" w:eastAsia="ru-RU"/>
        </w:rPr>
        <w:t>;</w:t>
      </w:r>
      <w:r w:rsidRPr="009C5F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л</w:t>
      </w:r>
      <w:r w:rsidRPr="009C5FB5">
        <w:rPr>
          <w:rFonts w:ascii="Times New Roman" w:eastAsia="Times New Roman" w:hAnsi="Times New Roman" w:cs="Times New Roman"/>
          <w:sz w:val="28"/>
          <w:szCs w:val="28"/>
          <w:lang w:eastAsia="ru-RU"/>
        </w:rPr>
        <w:t>ірична "Пісня" підкреслює ніжність і глибину почуттів Прута і Говерли, а грізний "Марш" — жорстокість Гірс</w:t>
      </w:r>
      <w:r w:rsidR="00E67D56">
        <w:rPr>
          <w:rFonts w:ascii="Times New Roman" w:eastAsia="Times New Roman" w:hAnsi="Times New Roman" w:cs="Times New Roman"/>
          <w:sz w:val="28"/>
          <w:szCs w:val="28"/>
          <w:lang w:eastAsia="ru-RU"/>
        </w:rPr>
        <w:t>ького короля</w:t>
      </w:r>
      <w:r w:rsidR="00E67D56">
        <w:rPr>
          <w:rFonts w:ascii="Times New Roman" w:eastAsia="Times New Roman" w:hAnsi="Times New Roman" w:cs="Times New Roman"/>
          <w:sz w:val="28"/>
          <w:szCs w:val="28"/>
          <w:lang w:val="uk-UA" w:eastAsia="ru-RU"/>
        </w:rPr>
        <w:t xml:space="preserve">; </w:t>
      </w:r>
      <w:r w:rsidR="00E67D56" w:rsidRPr="00E67D56">
        <w:rPr>
          <w:rFonts w:ascii="Times New Roman" w:eastAsia="Times New Roman" w:hAnsi="Times New Roman" w:cs="Times New Roman"/>
          <w:b/>
          <w:bCs/>
          <w:sz w:val="28"/>
          <w:szCs w:val="28"/>
          <w:lang w:eastAsia="ru-RU"/>
        </w:rPr>
        <w:t>п</w:t>
      </w:r>
      <w:r w:rsidRPr="00E67D56">
        <w:rPr>
          <w:rFonts w:ascii="Times New Roman" w:eastAsia="Times New Roman" w:hAnsi="Times New Roman" w:cs="Times New Roman"/>
          <w:b/>
          <w:bCs/>
          <w:sz w:val="28"/>
          <w:szCs w:val="28"/>
          <w:lang w:eastAsia="ru-RU"/>
        </w:rPr>
        <w:t>ідкреслює драматизм</w:t>
      </w:r>
      <w:r w:rsidR="00E67D56">
        <w:rPr>
          <w:rFonts w:ascii="Times New Roman" w:eastAsia="Times New Roman" w:hAnsi="Times New Roman" w:cs="Times New Roman"/>
          <w:sz w:val="28"/>
          <w:szCs w:val="28"/>
          <w:lang w:eastAsia="ru-RU"/>
        </w:rPr>
        <w:t>: м</w:t>
      </w:r>
      <w:r w:rsidRPr="009C5FB5">
        <w:rPr>
          <w:rFonts w:ascii="Times New Roman" w:eastAsia="Times New Roman" w:hAnsi="Times New Roman" w:cs="Times New Roman"/>
          <w:sz w:val="28"/>
          <w:szCs w:val="28"/>
          <w:lang w:eastAsia="ru-RU"/>
        </w:rPr>
        <w:t>узика посилює емоційну напругу в ключових моментах, особливо в кульмінації, коли гнів Короля при</w:t>
      </w:r>
      <w:r w:rsidR="00E67D56">
        <w:rPr>
          <w:rFonts w:ascii="Times New Roman" w:eastAsia="Times New Roman" w:hAnsi="Times New Roman" w:cs="Times New Roman"/>
          <w:sz w:val="28"/>
          <w:szCs w:val="28"/>
          <w:lang w:eastAsia="ru-RU"/>
        </w:rPr>
        <w:t>зводить до трагічної розв'язки.</w:t>
      </w:r>
    </w:p>
    <w:p w:rsidR="005D2C9A" w:rsidRDefault="00E67D56" w:rsidP="005D2C9A">
      <w:pPr>
        <w:spacing w:after="0" w:line="360" w:lineRule="auto"/>
        <w:ind w:right="14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 xml:space="preserve">Вибір цього твору не випадковий. </w:t>
      </w:r>
      <w:r>
        <w:rPr>
          <w:rFonts w:ascii="Times New Roman" w:eastAsia="Times New Roman" w:hAnsi="Times New Roman" w:cs="Times New Roman"/>
          <w:sz w:val="28"/>
          <w:szCs w:val="28"/>
          <w:lang w:val="uk-UA" w:eastAsia="ru-RU"/>
        </w:rPr>
        <w:t>В ній яскраво виражений національний колорит, тому що</w:t>
      </w:r>
      <w:r w:rsidR="004D0916" w:rsidRPr="009C5F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«Українська сюїта» В.</w:t>
      </w:r>
      <w:r w:rsidR="004D0916" w:rsidRPr="009C5FB5">
        <w:rPr>
          <w:rFonts w:ascii="Times New Roman" w:eastAsia="Times New Roman" w:hAnsi="Times New Roman" w:cs="Times New Roman"/>
          <w:sz w:val="28"/>
          <w:szCs w:val="28"/>
          <w:lang w:eastAsia="ru-RU"/>
        </w:rPr>
        <w:t xml:space="preserve"> Б</w:t>
      </w:r>
      <w:r>
        <w:rPr>
          <w:rFonts w:ascii="Times New Roman" w:eastAsia="Times New Roman" w:hAnsi="Times New Roman" w:cs="Times New Roman"/>
          <w:sz w:val="28"/>
          <w:szCs w:val="28"/>
          <w:lang w:eastAsia="ru-RU"/>
        </w:rPr>
        <w:t xml:space="preserve">арвінського </w:t>
      </w:r>
      <w:r w:rsidR="004D0916" w:rsidRPr="009C5FB5">
        <w:rPr>
          <w:rFonts w:ascii="Times New Roman" w:eastAsia="Times New Roman" w:hAnsi="Times New Roman" w:cs="Times New Roman"/>
          <w:sz w:val="28"/>
          <w:szCs w:val="28"/>
          <w:lang w:eastAsia="ru-RU"/>
        </w:rPr>
        <w:t>написана під впливом українського фольклору, ідеально підходить для постановки за мотивами української легенди. Вона наповнена мелодичними зворотами, які викликають асоціації з українськими народними піснями та танцями.</w:t>
      </w:r>
      <w:r>
        <w:rPr>
          <w:rFonts w:ascii="Times New Roman" w:eastAsia="Times New Roman" w:hAnsi="Times New Roman" w:cs="Times New Roman"/>
          <w:sz w:val="28"/>
          <w:szCs w:val="28"/>
          <w:lang w:val="uk-UA" w:eastAsia="ru-RU"/>
        </w:rPr>
        <w:t xml:space="preserve"> В Сюїті яскраво представлена емоційна палітра </w:t>
      </w:r>
      <w:r w:rsidR="00950139">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т</w:t>
      </w:r>
      <w:r w:rsidR="004D0916" w:rsidRPr="00E67D56">
        <w:rPr>
          <w:rFonts w:ascii="Times New Roman" w:eastAsia="Times New Roman" w:hAnsi="Times New Roman" w:cs="Times New Roman"/>
          <w:sz w:val="28"/>
          <w:szCs w:val="28"/>
          <w:lang w:val="uk-UA" w:eastAsia="ru-RU"/>
        </w:rPr>
        <w:t>вір має широкий спектр настроїв, що дозволяє виразити весь спектр емоцій, присутніх у легенді — від ніжності й радості до відчаю й трагедії.</w:t>
      </w:r>
      <w:r>
        <w:rPr>
          <w:rFonts w:ascii="Times New Roman" w:eastAsia="Times New Roman" w:hAnsi="Times New Roman" w:cs="Times New Roman"/>
          <w:sz w:val="28"/>
          <w:szCs w:val="28"/>
          <w:lang w:val="uk-UA" w:eastAsia="ru-RU"/>
        </w:rPr>
        <w:t xml:space="preserve"> Також музика</w:t>
      </w:r>
      <w:r w:rsidR="004D0916" w:rsidRPr="00E67D56">
        <w:rPr>
          <w:rFonts w:ascii="Times New Roman" w:eastAsia="Times New Roman" w:hAnsi="Times New Roman" w:cs="Times New Roman"/>
          <w:sz w:val="28"/>
          <w:szCs w:val="28"/>
          <w:lang w:val="uk-UA" w:eastAsia="ru-RU"/>
        </w:rPr>
        <w:t xml:space="preserve"> Барвінського чудово передає картини природи: світанки, гірські потоки, шелест листя, що відповідає сюжету легенди, де природа</w:t>
      </w:r>
      <w:r w:rsidR="005D2C9A">
        <w:rPr>
          <w:rFonts w:ascii="Times New Roman" w:eastAsia="Times New Roman" w:hAnsi="Times New Roman" w:cs="Times New Roman"/>
          <w:sz w:val="28"/>
          <w:szCs w:val="28"/>
          <w:lang w:val="uk-UA" w:eastAsia="ru-RU"/>
        </w:rPr>
        <w:t xml:space="preserve"> є повноцінним учасником подій.</w:t>
      </w:r>
    </w:p>
    <w:p w:rsidR="00F221A1" w:rsidRPr="00950139" w:rsidRDefault="00F221A1" w:rsidP="00950139">
      <w:pPr>
        <w:spacing w:after="0" w:line="360" w:lineRule="auto"/>
        <w:ind w:right="14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eastAsia="ru-RU"/>
        </w:rPr>
        <w:t xml:space="preserve">1 частина. </w:t>
      </w:r>
      <w:r w:rsidRPr="0050026C">
        <w:rPr>
          <w:rFonts w:ascii="Times New Roman" w:eastAsia="Times New Roman" w:hAnsi="Times New Roman" w:cs="Times New Roman"/>
          <w:b/>
          <w:bCs/>
          <w:sz w:val="28"/>
          <w:szCs w:val="28"/>
          <w:lang w:eastAsia="ru-RU"/>
        </w:rPr>
        <w:t>Прелюдія</w:t>
      </w:r>
      <w:r w:rsidR="005D2C9A">
        <w:rPr>
          <w:rFonts w:ascii="Times New Roman" w:eastAsia="Times New Roman" w:hAnsi="Times New Roman" w:cs="Times New Roman"/>
          <w:sz w:val="28"/>
          <w:szCs w:val="28"/>
          <w:lang w:val="uk-UA" w:eastAsia="ru-RU"/>
        </w:rPr>
        <w:t xml:space="preserve">. </w:t>
      </w:r>
      <w:r w:rsidRPr="0050026C">
        <w:rPr>
          <w:rFonts w:ascii="Times New Roman" w:eastAsia="Times New Roman" w:hAnsi="Times New Roman" w:cs="Times New Roman"/>
          <w:b/>
          <w:bCs/>
          <w:sz w:val="28"/>
          <w:szCs w:val="28"/>
          <w:lang w:eastAsia="ru-RU"/>
        </w:rPr>
        <w:t>Музичний характер:</w:t>
      </w:r>
      <w:r w:rsidRPr="0050026C">
        <w:rPr>
          <w:rFonts w:ascii="Times New Roman" w:eastAsia="Times New Roman" w:hAnsi="Times New Roman" w:cs="Times New Roman"/>
          <w:sz w:val="28"/>
          <w:szCs w:val="28"/>
          <w:lang w:eastAsia="ru-RU"/>
        </w:rPr>
        <w:t xml:space="preserve"> Музика повільна, лірична, наповнена атмосферою спокою та пробудження. Вона починається з м'яких, ніжних мелодій, що імітують світанок, що пробивається крізь туман. Вона створює відчуття очікування чогось нового.</w:t>
      </w:r>
      <w:r w:rsidR="005D2C9A">
        <w:rPr>
          <w:rFonts w:ascii="Times New Roman" w:eastAsia="Times New Roman" w:hAnsi="Times New Roman" w:cs="Times New Roman"/>
          <w:sz w:val="28"/>
          <w:szCs w:val="28"/>
          <w:lang w:val="uk-UA" w:eastAsia="ru-RU"/>
        </w:rPr>
        <w:t xml:space="preserve"> </w:t>
      </w:r>
      <w:r w:rsidRPr="0050026C">
        <w:rPr>
          <w:rFonts w:ascii="Times New Roman" w:eastAsia="Times New Roman" w:hAnsi="Times New Roman" w:cs="Times New Roman"/>
          <w:b/>
          <w:bCs/>
          <w:sz w:val="28"/>
          <w:szCs w:val="28"/>
          <w:lang w:eastAsia="ru-RU"/>
        </w:rPr>
        <w:t>Функція в балеті:</w:t>
      </w:r>
      <w:r w:rsidRPr="0050026C">
        <w:rPr>
          <w:rFonts w:ascii="Times New Roman" w:eastAsia="Times New Roman" w:hAnsi="Times New Roman" w:cs="Times New Roman"/>
          <w:sz w:val="28"/>
          <w:szCs w:val="28"/>
          <w:lang w:eastAsia="ru-RU"/>
        </w:rPr>
        <w:t xml:space="preserve"> Прелюдія служить вступом до всієї історії. Музика супроводжує пробудження природи та появу Сонячної мавки, а також мрійливий сон Прута, під час якого він бачить Говерлу. Мелодія передає таємничість їхньої першої зустрічі.</w:t>
      </w:r>
    </w:p>
    <w:p w:rsidR="005D2C9A" w:rsidRDefault="004D0916"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eastAsia="ru-RU"/>
        </w:rPr>
        <w:t xml:space="preserve">2 </w:t>
      </w:r>
      <w:r w:rsidR="00F221A1" w:rsidRPr="0050026C">
        <w:rPr>
          <w:rFonts w:ascii="Times New Roman" w:eastAsia="Times New Roman" w:hAnsi="Times New Roman" w:cs="Times New Roman"/>
          <w:b/>
          <w:bCs/>
          <w:sz w:val="28"/>
          <w:szCs w:val="28"/>
          <w:lang w:eastAsia="ru-RU"/>
        </w:rPr>
        <w:t xml:space="preserve"> </w:t>
      </w:r>
      <w:r w:rsidR="00F221A1">
        <w:rPr>
          <w:rFonts w:ascii="Times New Roman" w:eastAsia="Times New Roman" w:hAnsi="Times New Roman" w:cs="Times New Roman"/>
          <w:b/>
          <w:bCs/>
          <w:sz w:val="28"/>
          <w:szCs w:val="28"/>
          <w:lang w:val="uk-UA" w:eastAsia="ru-RU"/>
        </w:rPr>
        <w:t xml:space="preserve">Частина. </w:t>
      </w:r>
      <w:r w:rsidR="00F221A1" w:rsidRPr="005D2C9A">
        <w:rPr>
          <w:rFonts w:ascii="Times New Roman" w:eastAsia="Times New Roman" w:hAnsi="Times New Roman" w:cs="Times New Roman"/>
          <w:b/>
          <w:bCs/>
          <w:sz w:val="28"/>
          <w:szCs w:val="28"/>
          <w:lang w:val="uk-UA" w:eastAsia="ru-RU"/>
        </w:rPr>
        <w:t>Скерцо</w:t>
      </w:r>
      <w:r w:rsidR="005D2C9A">
        <w:rPr>
          <w:rFonts w:ascii="Times New Roman" w:eastAsia="Times New Roman" w:hAnsi="Times New Roman" w:cs="Times New Roman"/>
          <w:b/>
          <w:bCs/>
          <w:sz w:val="28"/>
          <w:szCs w:val="28"/>
          <w:lang w:val="uk-UA" w:eastAsia="ru-RU"/>
        </w:rPr>
        <w:t xml:space="preserve">. </w:t>
      </w:r>
      <w:r w:rsidR="00F221A1" w:rsidRPr="005D2C9A">
        <w:rPr>
          <w:rFonts w:ascii="Times New Roman" w:eastAsia="Times New Roman" w:hAnsi="Times New Roman" w:cs="Times New Roman"/>
          <w:b/>
          <w:bCs/>
          <w:sz w:val="28"/>
          <w:szCs w:val="28"/>
          <w:lang w:val="uk-UA" w:eastAsia="ru-RU"/>
        </w:rPr>
        <w:t>Музичний характер:</w:t>
      </w:r>
      <w:r w:rsidR="005D2C9A">
        <w:rPr>
          <w:rFonts w:ascii="Times New Roman" w:eastAsia="Times New Roman" w:hAnsi="Times New Roman" w:cs="Times New Roman"/>
          <w:sz w:val="28"/>
          <w:szCs w:val="28"/>
          <w:lang w:val="uk-UA" w:eastAsia="ru-RU"/>
        </w:rPr>
        <w:t xml:space="preserve"> Скерцо –</w:t>
      </w:r>
      <w:r w:rsidR="00F221A1" w:rsidRPr="005D2C9A">
        <w:rPr>
          <w:rFonts w:ascii="Times New Roman" w:eastAsia="Times New Roman" w:hAnsi="Times New Roman" w:cs="Times New Roman"/>
          <w:sz w:val="28"/>
          <w:szCs w:val="28"/>
          <w:lang w:val="uk-UA" w:eastAsia="ru-RU"/>
        </w:rPr>
        <w:t xml:space="preserve"> це жвава, енергійна та радісна музика, що швидко змінює темп. </w:t>
      </w:r>
      <w:r w:rsidR="00F221A1" w:rsidRPr="0050026C">
        <w:rPr>
          <w:rFonts w:ascii="Times New Roman" w:eastAsia="Times New Roman" w:hAnsi="Times New Roman" w:cs="Times New Roman"/>
          <w:sz w:val="28"/>
          <w:szCs w:val="28"/>
          <w:lang w:eastAsia="ru-RU"/>
        </w:rPr>
        <w:t xml:space="preserve">Це веселий танець, </w:t>
      </w:r>
      <w:r w:rsidR="00F221A1" w:rsidRPr="0050026C">
        <w:rPr>
          <w:rFonts w:ascii="Times New Roman" w:eastAsia="Times New Roman" w:hAnsi="Times New Roman" w:cs="Times New Roman"/>
          <w:sz w:val="28"/>
          <w:szCs w:val="28"/>
          <w:lang w:eastAsia="ru-RU"/>
        </w:rPr>
        <w:lastRenderedPageBreak/>
        <w:t>сповнений грайливих мотивів.</w:t>
      </w:r>
      <w:r w:rsidR="005D2C9A">
        <w:rPr>
          <w:rFonts w:ascii="Times New Roman" w:eastAsia="Times New Roman" w:hAnsi="Times New Roman" w:cs="Times New Roman"/>
          <w:b/>
          <w:bCs/>
          <w:sz w:val="28"/>
          <w:szCs w:val="28"/>
          <w:lang w:val="uk-UA" w:eastAsia="ru-RU"/>
        </w:rPr>
        <w:t xml:space="preserve"> </w:t>
      </w:r>
      <w:r w:rsidR="00F221A1" w:rsidRPr="0050026C">
        <w:rPr>
          <w:rFonts w:ascii="Times New Roman" w:eastAsia="Times New Roman" w:hAnsi="Times New Roman" w:cs="Times New Roman"/>
          <w:b/>
          <w:bCs/>
          <w:sz w:val="28"/>
          <w:szCs w:val="28"/>
          <w:lang w:eastAsia="ru-RU"/>
        </w:rPr>
        <w:t>Функція в балеті:</w:t>
      </w:r>
      <w:r w:rsidR="00F221A1" w:rsidRPr="0050026C">
        <w:rPr>
          <w:rFonts w:ascii="Times New Roman" w:eastAsia="Times New Roman" w:hAnsi="Times New Roman" w:cs="Times New Roman"/>
          <w:sz w:val="28"/>
          <w:szCs w:val="28"/>
          <w:lang w:eastAsia="ru-RU"/>
        </w:rPr>
        <w:t xml:space="preserve"> Ця частина супроводжує народні ігри та пустотл</w:t>
      </w:r>
      <w:r w:rsidR="005D2C9A">
        <w:rPr>
          <w:rFonts w:ascii="Times New Roman" w:eastAsia="Times New Roman" w:hAnsi="Times New Roman" w:cs="Times New Roman"/>
          <w:sz w:val="28"/>
          <w:szCs w:val="28"/>
          <w:lang w:eastAsia="ru-RU"/>
        </w:rPr>
        <w:t xml:space="preserve">ивий танець мавок. Музика </w:t>
      </w:r>
      <w:r w:rsidR="005D2C9A" w:rsidRPr="005D2C9A">
        <w:rPr>
          <w:rFonts w:ascii="Times New Roman" w:eastAsia="Times New Roman" w:hAnsi="Times New Roman" w:cs="Times New Roman"/>
          <w:color w:val="00B050"/>
          <w:sz w:val="28"/>
          <w:szCs w:val="28"/>
          <w:lang w:val="uk-UA" w:eastAsia="ru-RU"/>
        </w:rPr>
        <w:t>переда</w:t>
      </w:r>
      <w:r w:rsidR="00F221A1" w:rsidRPr="005D2C9A">
        <w:rPr>
          <w:rFonts w:ascii="Times New Roman" w:eastAsia="Times New Roman" w:hAnsi="Times New Roman" w:cs="Times New Roman"/>
          <w:color w:val="00B050"/>
          <w:sz w:val="28"/>
          <w:szCs w:val="28"/>
          <w:lang w:eastAsia="ru-RU"/>
        </w:rPr>
        <w:t xml:space="preserve">є </w:t>
      </w:r>
      <w:r w:rsidR="00F221A1" w:rsidRPr="0050026C">
        <w:rPr>
          <w:rFonts w:ascii="Times New Roman" w:eastAsia="Times New Roman" w:hAnsi="Times New Roman" w:cs="Times New Roman"/>
          <w:sz w:val="28"/>
          <w:szCs w:val="28"/>
          <w:lang w:eastAsia="ru-RU"/>
        </w:rPr>
        <w:t>атмосферу безтурботних весняних</w:t>
      </w:r>
      <w:r w:rsidR="00F221A1">
        <w:rPr>
          <w:rFonts w:ascii="Times New Roman" w:eastAsia="Times New Roman" w:hAnsi="Times New Roman" w:cs="Times New Roman"/>
          <w:sz w:val="28"/>
          <w:szCs w:val="28"/>
          <w:lang w:eastAsia="ru-RU"/>
        </w:rPr>
        <w:t xml:space="preserve"> веселощів. Швидкі та легкі звуки</w:t>
      </w:r>
      <w:r w:rsidR="00F221A1" w:rsidRPr="0050026C">
        <w:rPr>
          <w:rFonts w:ascii="Times New Roman" w:eastAsia="Times New Roman" w:hAnsi="Times New Roman" w:cs="Times New Roman"/>
          <w:sz w:val="28"/>
          <w:szCs w:val="28"/>
          <w:lang w:eastAsia="ru-RU"/>
        </w:rPr>
        <w:t xml:space="preserve"> відповідають жвавим рухам мавок і грі зі стрічкою Говерли.</w:t>
      </w:r>
    </w:p>
    <w:p w:rsidR="005D2C9A" w:rsidRDefault="004D0916"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950139">
        <w:rPr>
          <w:rFonts w:ascii="Times New Roman" w:eastAsia="Times New Roman" w:hAnsi="Times New Roman" w:cs="Times New Roman"/>
          <w:b/>
          <w:bCs/>
          <w:sz w:val="28"/>
          <w:szCs w:val="28"/>
          <w:lang w:val="uk-UA" w:eastAsia="ru-RU"/>
        </w:rPr>
        <w:t xml:space="preserve">3 </w:t>
      </w:r>
      <w:r>
        <w:rPr>
          <w:rFonts w:ascii="Times New Roman" w:eastAsia="Times New Roman" w:hAnsi="Times New Roman" w:cs="Times New Roman"/>
          <w:b/>
          <w:bCs/>
          <w:sz w:val="28"/>
          <w:szCs w:val="28"/>
          <w:lang w:val="uk-UA" w:eastAsia="ru-RU"/>
        </w:rPr>
        <w:t>Частина.</w:t>
      </w:r>
      <w:r w:rsidR="005D2C9A" w:rsidRPr="00950139">
        <w:rPr>
          <w:rFonts w:ascii="Times New Roman" w:eastAsia="Times New Roman" w:hAnsi="Times New Roman" w:cs="Times New Roman"/>
          <w:b/>
          <w:bCs/>
          <w:sz w:val="28"/>
          <w:szCs w:val="28"/>
          <w:lang w:val="uk-UA" w:eastAsia="ru-RU"/>
        </w:rPr>
        <w:t xml:space="preserve"> Пісня</w:t>
      </w:r>
      <w:r w:rsidR="005D2C9A">
        <w:rPr>
          <w:rFonts w:ascii="Times New Roman" w:eastAsia="Times New Roman" w:hAnsi="Times New Roman" w:cs="Times New Roman"/>
          <w:b/>
          <w:bCs/>
          <w:sz w:val="28"/>
          <w:szCs w:val="28"/>
          <w:lang w:val="uk-UA" w:eastAsia="ru-RU"/>
        </w:rPr>
        <w:t xml:space="preserve">. </w:t>
      </w:r>
      <w:r w:rsidR="00F221A1" w:rsidRPr="005D2C9A">
        <w:rPr>
          <w:rFonts w:ascii="Times New Roman" w:eastAsia="Times New Roman" w:hAnsi="Times New Roman" w:cs="Times New Roman"/>
          <w:b/>
          <w:bCs/>
          <w:sz w:val="28"/>
          <w:szCs w:val="28"/>
          <w:lang w:val="uk-UA" w:eastAsia="ru-RU"/>
        </w:rPr>
        <w:t>Музичний характер:</w:t>
      </w:r>
      <w:r w:rsidR="00F221A1" w:rsidRPr="005D2C9A">
        <w:rPr>
          <w:rFonts w:ascii="Times New Roman" w:eastAsia="Times New Roman" w:hAnsi="Times New Roman" w:cs="Times New Roman"/>
          <w:sz w:val="28"/>
          <w:szCs w:val="28"/>
          <w:lang w:val="uk-UA" w:eastAsia="ru-RU"/>
        </w:rPr>
        <w:t xml:space="preserve"> Музика "Пісні" є найліричнішою та найчуттєвішою частиною сюїти. Вона повільна, сповнена глибоких почуттів.</w:t>
      </w:r>
      <w:r w:rsidR="005D2C9A">
        <w:rPr>
          <w:rFonts w:ascii="Times New Roman" w:eastAsia="Times New Roman" w:hAnsi="Times New Roman" w:cs="Times New Roman"/>
          <w:b/>
          <w:bCs/>
          <w:sz w:val="28"/>
          <w:szCs w:val="28"/>
          <w:lang w:val="uk-UA" w:eastAsia="ru-RU"/>
        </w:rPr>
        <w:t xml:space="preserve"> </w:t>
      </w:r>
      <w:r w:rsidR="00F221A1" w:rsidRPr="005D2C9A">
        <w:rPr>
          <w:rFonts w:ascii="Times New Roman" w:eastAsia="Times New Roman" w:hAnsi="Times New Roman" w:cs="Times New Roman"/>
          <w:b/>
          <w:bCs/>
          <w:sz w:val="28"/>
          <w:szCs w:val="28"/>
          <w:lang w:val="uk-UA" w:eastAsia="ru-RU"/>
        </w:rPr>
        <w:t>Функція в балеті:</w:t>
      </w:r>
      <w:r w:rsidR="00F221A1" w:rsidRPr="005D2C9A">
        <w:rPr>
          <w:rFonts w:ascii="Times New Roman" w:eastAsia="Times New Roman" w:hAnsi="Times New Roman" w:cs="Times New Roman"/>
          <w:sz w:val="28"/>
          <w:szCs w:val="28"/>
          <w:lang w:val="uk-UA" w:eastAsia="ru-RU"/>
        </w:rPr>
        <w:t xml:space="preserve"> Ця музика є основою для </w:t>
      </w:r>
      <w:r w:rsidR="00F221A1" w:rsidRPr="0050026C">
        <w:rPr>
          <w:rFonts w:ascii="Times New Roman" w:eastAsia="Times New Roman" w:hAnsi="Times New Roman" w:cs="Times New Roman"/>
          <w:sz w:val="28"/>
          <w:szCs w:val="28"/>
          <w:lang w:eastAsia="ru-RU"/>
        </w:rPr>
        <w:t>Pas</w:t>
      </w:r>
      <w:r w:rsidR="00F221A1" w:rsidRPr="005D2C9A">
        <w:rPr>
          <w:rFonts w:ascii="Times New Roman" w:eastAsia="Times New Roman" w:hAnsi="Times New Roman" w:cs="Times New Roman"/>
          <w:sz w:val="28"/>
          <w:szCs w:val="28"/>
          <w:lang w:val="uk-UA" w:eastAsia="ru-RU"/>
        </w:rPr>
        <w:t xml:space="preserve"> </w:t>
      </w:r>
      <w:r w:rsidR="00F221A1" w:rsidRPr="0050026C">
        <w:rPr>
          <w:rFonts w:ascii="Times New Roman" w:eastAsia="Times New Roman" w:hAnsi="Times New Roman" w:cs="Times New Roman"/>
          <w:sz w:val="28"/>
          <w:szCs w:val="28"/>
          <w:lang w:eastAsia="ru-RU"/>
        </w:rPr>
        <w:t>de</w:t>
      </w:r>
      <w:r w:rsidR="00F221A1" w:rsidRPr="005D2C9A">
        <w:rPr>
          <w:rFonts w:ascii="Times New Roman" w:eastAsia="Times New Roman" w:hAnsi="Times New Roman" w:cs="Times New Roman"/>
          <w:sz w:val="28"/>
          <w:szCs w:val="28"/>
          <w:lang w:val="uk-UA" w:eastAsia="ru-RU"/>
        </w:rPr>
        <w:t xml:space="preserve"> </w:t>
      </w:r>
      <w:r w:rsidR="00F221A1" w:rsidRPr="0050026C">
        <w:rPr>
          <w:rFonts w:ascii="Times New Roman" w:eastAsia="Times New Roman" w:hAnsi="Times New Roman" w:cs="Times New Roman"/>
          <w:sz w:val="28"/>
          <w:szCs w:val="28"/>
          <w:lang w:eastAsia="ru-RU"/>
        </w:rPr>
        <w:t>deux</w:t>
      </w:r>
      <w:r w:rsidR="00F221A1" w:rsidRPr="005D2C9A">
        <w:rPr>
          <w:rFonts w:ascii="Times New Roman" w:eastAsia="Times New Roman" w:hAnsi="Times New Roman" w:cs="Times New Roman"/>
          <w:sz w:val="28"/>
          <w:szCs w:val="28"/>
          <w:lang w:val="uk-UA" w:eastAsia="ru-RU"/>
        </w:rPr>
        <w:t xml:space="preserve"> (дуету) Прута та Говерли. </w:t>
      </w:r>
      <w:r w:rsidR="00F221A1" w:rsidRPr="00950139">
        <w:rPr>
          <w:rFonts w:ascii="Times New Roman" w:eastAsia="Times New Roman" w:hAnsi="Times New Roman" w:cs="Times New Roman"/>
          <w:sz w:val="28"/>
          <w:szCs w:val="28"/>
          <w:lang w:val="uk-UA" w:eastAsia="ru-RU"/>
        </w:rPr>
        <w:t>Вона супроводжує їхнє освідчення в коханні. Мелодія передає ніжність, довіру та емоційну глибину їхніх почуттів, а також кульмінацію їхнього кохання.</w:t>
      </w:r>
    </w:p>
    <w:p w:rsidR="005D2C9A" w:rsidRDefault="004D0916"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eastAsia="ru-RU"/>
        </w:rPr>
        <w:t xml:space="preserve">4 </w:t>
      </w:r>
      <w:r>
        <w:rPr>
          <w:rFonts w:ascii="Times New Roman" w:eastAsia="Times New Roman" w:hAnsi="Times New Roman" w:cs="Times New Roman"/>
          <w:b/>
          <w:bCs/>
          <w:sz w:val="28"/>
          <w:szCs w:val="28"/>
          <w:lang w:val="uk-UA" w:eastAsia="ru-RU"/>
        </w:rPr>
        <w:t xml:space="preserve">Частина. </w:t>
      </w:r>
      <w:r w:rsidR="00F221A1" w:rsidRPr="0050026C">
        <w:rPr>
          <w:rFonts w:ascii="Times New Roman" w:eastAsia="Times New Roman" w:hAnsi="Times New Roman" w:cs="Times New Roman"/>
          <w:b/>
          <w:bCs/>
          <w:sz w:val="28"/>
          <w:szCs w:val="28"/>
          <w:lang w:eastAsia="ru-RU"/>
        </w:rPr>
        <w:t>Марш</w:t>
      </w:r>
      <w:r w:rsidR="005D2C9A">
        <w:rPr>
          <w:rFonts w:ascii="Times New Roman" w:eastAsia="Times New Roman" w:hAnsi="Times New Roman" w:cs="Times New Roman"/>
          <w:b/>
          <w:bCs/>
          <w:sz w:val="28"/>
          <w:szCs w:val="28"/>
          <w:lang w:val="uk-UA" w:eastAsia="ru-RU"/>
        </w:rPr>
        <w:t xml:space="preserve">. </w:t>
      </w:r>
      <w:r w:rsidR="00F221A1" w:rsidRPr="005D2C9A">
        <w:rPr>
          <w:rFonts w:ascii="Times New Roman" w:eastAsia="Times New Roman" w:hAnsi="Times New Roman" w:cs="Times New Roman"/>
          <w:b/>
          <w:bCs/>
          <w:sz w:val="28"/>
          <w:szCs w:val="28"/>
          <w:lang w:val="uk-UA" w:eastAsia="ru-RU"/>
        </w:rPr>
        <w:t>Музичний характер:</w:t>
      </w:r>
      <w:r w:rsidR="005D2C9A" w:rsidRPr="005D2C9A">
        <w:rPr>
          <w:rFonts w:ascii="Times New Roman" w:eastAsia="Times New Roman" w:hAnsi="Times New Roman" w:cs="Times New Roman"/>
          <w:sz w:val="28"/>
          <w:szCs w:val="28"/>
          <w:lang w:val="uk-UA" w:eastAsia="ru-RU"/>
        </w:rPr>
        <w:t xml:space="preserve"> </w:t>
      </w:r>
      <w:r w:rsidR="005D2C9A">
        <w:rPr>
          <w:rFonts w:ascii="Times New Roman" w:eastAsia="Times New Roman" w:hAnsi="Times New Roman" w:cs="Times New Roman"/>
          <w:sz w:val="28"/>
          <w:szCs w:val="28"/>
          <w:lang w:val="uk-UA" w:eastAsia="ru-RU"/>
        </w:rPr>
        <w:t>«</w:t>
      </w:r>
      <w:r w:rsidR="005D2C9A" w:rsidRPr="005D2C9A">
        <w:rPr>
          <w:rFonts w:ascii="Times New Roman" w:eastAsia="Times New Roman" w:hAnsi="Times New Roman" w:cs="Times New Roman"/>
          <w:sz w:val="28"/>
          <w:szCs w:val="28"/>
          <w:lang w:val="uk-UA" w:eastAsia="ru-RU"/>
        </w:rPr>
        <w:t>Марш</w:t>
      </w:r>
      <w:r w:rsidR="005D2C9A">
        <w:rPr>
          <w:rFonts w:ascii="Times New Roman" w:eastAsia="Times New Roman" w:hAnsi="Times New Roman" w:cs="Times New Roman"/>
          <w:sz w:val="28"/>
          <w:szCs w:val="28"/>
          <w:lang w:val="uk-UA" w:eastAsia="ru-RU"/>
        </w:rPr>
        <w:t>»</w:t>
      </w:r>
      <w:r w:rsidR="005D2C9A" w:rsidRPr="005D2C9A">
        <w:rPr>
          <w:rFonts w:ascii="Times New Roman" w:eastAsia="Times New Roman" w:hAnsi="Times New Roman" w:cs="Times New Roman"/>
          <w:sz w:val="28"/>
          <w:szCs w:val="28"/>
          <w:lang w:val="uk-UA" w:eastAsia="ru-RU"/>
        </w:rPr>
        <w:t xml:space="preserve"> потужн</w:t>
      </w:r>
      <w:r w:rsidR="005D2C9A">
        <w:rPr>
          <w:rFonts w:ascii="Times New Roman" w:eastAsia="Times New Roman" w:hAnsi="Times New Roman" w:cs="Times New Roman"/>
          <w:sz w:val="28"/>
          <w:szCs w:val="28"/>
          <w:lang w:val="uk-UA" w:eastAsia="ru-RU"/>
        </w:rPr>
        <w:t>ий</w:t>
      </w:r>
      <w:r w:rsidR="005D2C9A" w:rsidRPr="005D2C9A">
        <w:rPr>
          <w:rFonts w:ascii="Times New Roman" w:eastAsia="Times New Roman" w:hAnsi="Times New Roman" w:cs="Times New Roman"/>
          <w:sz w:val="28"/>
          <w:szCs w:val="28"/>
          <w:lang w:val="uk-UA" w:eastAsia="ru-RU"/>
        </w:rPr>
        <w:t xml:space="preserve"> та драматичн</w:t>
      </w:r>
      <w:r w:rsidR="005D2C9A">
        <w:rPr>
          <w:rFonts w:ascii="Times New Roman" w:eastAsia="Times New Roman" w:hAnsi="Times New Roman" w:cs="Times New Roman"/>
          <w:sz w:val="28"/>
          <w:szCs w:val="28"/>
          <w:lang w:val="uk-UA" w:eastAsia="ru-RU"/>
        </w:rPr>
        <w:t>ий,</w:t>
      </w:r>
      <w:r w:rsidR="00F221A1" w:rsidRPr="005D2C9A">
        <w:rPr>
          <w:rFonts w:ascii="Times New Roman" w:eastAsia="Times New Roman" w:hAnsi="Times New Roman" w:cs="Times New Roman"/>
          <w:sz w:val="28"/>
          <w:szCs w:val="28"/>
          <w:lang w:val="uk-UA" w:eastAsia="ru-RU"/>
        </w:rPr>
        <w:t xml:space="preserve"> має чіткий, ритмічний характер, що створює відчуття невідворотності та конфлікту.</w:t>
      </w:r>
      <w:r w:rsidR="005D2C9A">
        <w:rPr>
          <w:rFonts w:ascii="Times New Roman" w:eastAsia="Times New Roman" w:hAnsi="Times New Roman" w:cs="Times New Roman"/>
          <w:b/>
          <w:bCs/>
          <w:sz w:val="28"/>
          <w:szCs w:val="28"/>
          <w:lang w:val="uk-UA" w:eastAsia="ru-RU"/>
        </w:rPr>
        <w:t xml:space="preserve"> </w:t>
      </w:r>
      <w:r w:rsidR="00F221A1" w:rsidRPr="005D2C9A">
        <w:rPr>
          <w:rFonts w:ascii="Times New Roman" w:eastAsia="Times New Roman" w:hAnsi="Times New Roman" w:cs="Times New Roman"/>
          <w:b/>
          <w:bCs/>
          <w:sz w:val="28"/>
          <w:szCs w:val="28"/>
          <w:lang w:val="uk-UA" w:eastAsia="ru-RU"/>
        </w:rPr>
        <w:t>Функція в балеті:</w:t>
      </w:r>
      <w:r w:rsidR="00F221A1" w:rsidRPr="005D2C9A">
        <w:rPr>
          <w:rFonts w:ascii="Times New Roman" w:eastAsia="Times New Roman" w:hAnsi="Times New Roman" w:cs="Times New Roman"/>
          <w:sz w:val="28"/>
          <w:szCs w:val="28"/>
          <w:lang w:val="uk-UA" w:eastAsia="ru-RU"/>
        </w:rPr>
        <w:t xml:space="preserve"> Ця частина супроводжує появу Гірського короля та його конфлікт з закоханими. </w:t>
      </w:r>
      <w:r w:rsidR="00F221A1" w:rsidRPr="0050026C">
        <w:rPr>
          <w:rFonts w:ascii="Times New Roman" w:eastAsia="Times New Roman" w:hAnsi="Times New Roman" w:cs="Times New Roman"/>
          <w:sz w:val="28"/>
          <w:szCs w:val="28"/>
          <w:lang w:eastAsia="ru-RU"/>
        </w:rPr>
        <w:t>Музика підкреслює гнів та безжалісність Короля, а також трагічну долю Говерли та Прута, які перетворюються на гору та річку. Марш візуально показує безсилля влади перед силою справжнього кохання.</w:t>
      </w:r>
      <w:r w:rsidR="005D2C9A">
        <w:rPr>
          <w:rFonts w:ascii="Times New Roman" w:eastAsia="Times New Roman" w:hAnsi="Times New Roman" w:cs="Times New Roman"/>
          <w:b/>
          <w:bCs/>
          <w:sz w:val="28"/>
          <w:szCs w:val="28"/>
          <w:lang w:val="uk-UA" w:eastAsia="ru-RU"/>
        </w:rPr>
        <w:t xml:space="preserve"> </w:t>
      </w:r>
    </w:p>
    <w:p w:rsidR="00F221A1" w:rsidRPr="005D2C9A" w:rsidRDefault="00F221A1"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5D2C9A">
        <w:rPr>
          <w:rFonts w:ascii="Times New Roman" w:eastAsia="Times New Roman" w:hAnsi="Times New Roman" w:cs="Times New Roman"/>
          <w:sz w:val="28"/>
          <w:szCs w:val="28"/>
          <w:lang w:eastAsia="ru-RU"/>
        </w:rPr>
        <w:t>Кульм</w:t>
      </w:r>
      <w:r w:rsidR="002E48BA" w:rsidRPr="005D2C9A">
        <w:rPr>
          <w:rFonts w:ascii="Times New Roman" w:eastAsia="Times New Roman" w:hAnsi="Times New Roman" w:cs="Times New Roman"/>
          <w:sz w:val="28"/>
          <w:szCs w:val="28"/>
          <w:lang w:eastAsia="ru-RU"/>
        </w:rPr>
        <w:t>інацією</w:t>
      </w:r>
      <w:r w:rsidR="002E48BA">
        <w:rPr>
          <w:rFonts w:ascii="Times New Roman" w:eastAsia="Times New Roman" w:hAnsi="Times New Roman" w:cs="Times New Roman"/>
          <w:sz w:val="28"/>
          <w:szCs w:val="28"/>
          <w:lang w:eastAsia="ru-RU"/>
        </w:rPr>
        <w:t xml:space="preserve"> в балеті «</w:t>
      </w:r>
      <w:r w:rsidR="002E48BA">
        <w:rPr>
          <w:rFonts w:ascii="Times New Roman" w:eastAsia="Times New Roman" w:hAnsi="Times New Roman" w:cs="Times New Roman"/>
          <w:sz w:val="28"/>
          <w:szCs w:val="28"/>
          <w:lang w:val="uk-UA" w:eastAsia="ru-RU"/>
        </w:rPr>
        <w:t>Карпатська легенда</w:t>
      </w:r>
      <w:r w:rsidRPr="0050026C">
        <w:rPr>
          <w:rFonts w:ascii="Times New Roman" w:eastAsia="Times New Roman" w:hAnsi="Times New Roman" w:cs="Times New Roman"/>
          <w:sz w:val="28"/>
          <w:szCs w:val="28"/>
          <w:lang w:eastAsia="ru-RU"/>
        </w:rPr>
        <w:t xml:space="preserve">» є </w:t>
      </w:r>
      <w:r w:rsidRPr="0050026C">
        <w:rPr>
          <w:rFonts w:ascii="Times New Roman" w:eastAsia="Times New Roman" w:hAnsi="Times New Roman" w:cs="Times New Roman"/>
          <w:b/>
          <w:bCs/>
          <w:sz w:val="28"/>
          <w:szCs w:val="28"/>
          <w:lang w:eastAsia="ru-RU"/>
        </w:rPr>
        <w:t>сцена перетворення Говерли на гору, а Прута — на річку</w:t>
      </w:r>
      <w:r w:rsidRPr="0050026C">
        <w:rPr>
          <w:rFonts w:ascii="Times New Roman" w:eastAsia="Times New Roman" w:hAnsi="Times New Roman" w:cs="Times New Roman"/>
          <w:sz w:val="28"/>
          <w:szCs w:val="28"/>
          <w:lang w:eastAsia="ru-RU"/>
        </w:rPr>
        <w:t>. Це найвища точка емоційної напруги та конфлікту, де всі попередні події досягають свого логічного і трагічного завершення.</w:t>
      </w:r>
      <w:r w:rsidR="005D2C9A">
        <w:rPr>
          <w:rFonts w:ascii="Times New Roman" w:eastAsia="Times New Roman" w:hAnsi="Times New Roman" w:cs="Times New Roman"/>
          <w:b/>
          <w:bCs/>
          <w:sz w:val="28"/>
          <w:szCs w:val="28"/>
          <w:lang w:val="uk-UA" w:eastAsia="ru-RU"/>
        </w:rPr>
        <w:t xml:space="preserve"> </w:t>
      </w:r>
      <w:r w:rsidRPr="0050026C">
        <w:rPr>
          <w:rFonts w:ascii="Times New Roman" w:eastAsia="Times New Roman" w:hAnsi="Times New Roman" w:cs="Times New Roman"/>
          <w:sz w:val="28"/>
          <w:szCs w:val="28"/>
          <w:lang w:eastAsia="ru-RU"/>
        </w:rPr>
        <w:t xml:space="preserve">Таким чином, кульмінація в балеті — це не лише конфлікт, а й </w:t>
      </w:r>
      <w:r w:rsidRPr="0050026C">
        <w:rPr>
          <w:rFonts w:ascii="Times New Roman" w:eastAsia="Times New Roman" w:hAnsi="Times New Roman" w:cs="Times New Roman"/>
          <w:b/>
          <w:bCs/>
          <w:sz w:val="28"/>
          <w:szCs w:val="28"/>
          <w:lang w:eastAsia="ru-RU"/>
        </w:rPr>
        <w:t>трансформація</w:t>
      </w:r>
      <w:r w:rsidRPr="0050026C">
        <w:rPr>
          <w:rFonts w:ascii="Times New Roman" w:eastAsia="Times New Roman" w:hAnsi="Times New Roman" w:cs="Times New Roman"/>
          <w:sz w:val="28"/>
          <w:szCs w:val="28"/>
          <w:lang w:eastAsia="ru-RU"/>
        </w:rPr>
        <w:t xml:space="preserve">, що підкреслює головну ідею твору: </w:t>
      </w:r>
      <w:r w:rsidRPr="0050026C">
        <w:rPr>
          <w:rFonts w:ascii="Times New Roman" w:eastAsia="Times New Roman" w:hAnsi="Times New Roman" w:cs="Times New Roman"/>
          <w:b/>
          <w:bCs/>
          <w:sz w:val="28"/>
          <w:szCs w:val="28"/>
          <w:lang w:eastAsia="ru-RU"/>
        </w:rPr>
        <w:t>справжнє кохання сильніше за будь-яку владу і може перетворити саму природу.</w:t>
      </w:r>
    </w:p>
    <w:p w:rsidR="002F5615" w:rsidRDefault="002F5615" w:rsidP="002F5615">
      <w:pPr>
        <w:spacing w:after="0" w:line="360" w:lineRule="auto"/>
        <w:ind w:firstLine="709"/>
        <w:contextualSpacing/>
        <w:jc w:val="both"/>
        <w:rPr>
          <w:rFonts w:ascii="Times New Roman" w:eastAsia="Times New Roman" w:hAnsi="Times New Roman" w:cs="Times New Roman"/>
          <w:b/>
          <w:bCs/>
          <w:sz w:val="28"/>
          <w:szCs w:val="28"/>
          <w:lang w:val="uk-UA" w:eastAsia="ru-RU"/>
        </w:rPr>
      </w:pPr>
    </w:p>
    <w:p w:rsidR="002F5615" w:rsidRPr="002F6EAA" w:rsidRDefault="002F5615" w:rsidP="002F5615">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2.6</w:t>
      </w:r>
      <w:r w:rsidRPr="002F6EAA">
        <w:rPr>
          <w:rFonts w:ascii="Times New Roman" w:eastAsia="Calibri" w:hAnsi="Times New Roman" w:cs="Times New Roman"/>
          <w:color w:val="000000" w:themeColor="text1"/>
          <w:sz w:val="28"/>
          <w:szCs w:val="28"/>
          <w:lang w:val="uk-UA"/>
        </w:rPr>
        <w:t>. Опис костюмів</w:t>
      </w:r>
    </w:p>
    <w:p w:rsidR="002F5615" w:rsidRPr="004544BA" w:rsidRDefault="002F5615" w:rsidP="005D2C9A">
      <w:pPr>
        <w:spacing w:after="0" w:line="360" w:lineRule="auto"/>
        <w:ind w:right="141" w:firstLine="709"/>
        <w:jc w:val="both"/>
        <w:rPr>
          <w:rFonts w:ascii="Times New Roman" w:eastAsia="Times New Roman" w:hAnsi="Times New Roman" w:cs="Times New Roman"/>
          <w:sz w:val="28"/>
          <w:szCs w:val="28"/>
          <w:lang w:val="uk-UA" w:eastAsia="ru-RU"/>
        </w:rPr>
      </w:pPr>
    </w:p>
    <w:p w:rsidR="0005734F" w:rsidRPr="0005734F" w:rsidRDefault="0005734F" w:rsidP="005D2C9A">
      <w:pPr>
        <w:spacing w:after="0" w:line="360" w:lineRule="auto"/>
        <w:ind w:right="141" w:firstLine="709"/>
        <w:jc w:val="both"/>
        <w:rPr>
          <w:rFonts w:ascii="Times New Roman" w:eastAsia="Times New Roman" w:hAnsi="Times New Roman" w:cs="Times New Roman"/>
          <w:sz w:val="28"/>
          <w:szCs w:val="28"/>
          <w:lang w:eastAsia="ru-RU"/>
        </w:rPr>
      </w:pPr>
      <w:r w:rsidRPr="0005734F">
        <w:rPr>
          <w:rFonts w:ascii="Times New Roman" w:eastAsia="Times New Roman" w:hAnsi="Times New Roman" w:cs="Times New Roman"/>
          <w:sz w:val="28"/>
          <w:szCs w:val="28"/>
          <w:lang w:val="uk-UA" w:eastAsia="ru-RU"/>
        </w:rPr>
        <w:t xml:space="preserve">Роль </w:t>
      </w:r>
      <w:r w:rsidRPr="0005734F">
        <w:rPr>
          <w:rFonts w:ascii="Times New Roman" w:eastAsia="Times New Roman" w:hAnsi="Times New Roman" w:cs="Times New Roman"/>
          <w:bCs/>
          <w:sz w:val="28"/>
          <w:szCs w:val="28"/>
          <w:lang w:val="uk-UA" w:eastAsia="ru-RU"/>
        </w:rPr>
        <w:t>костюму у хореографічній виставі</w:t>
      </w:r>
      <w:r w:rsidRPr="0005734F">
        <w:rPr>
          <w:rFonts w:ascii="Times New Roman" w:eastAsia="Times New Roman" w:hAnsi="Times New Roman" w:cs="Times New Roman"/>
          <w:sz w:val="28"/>
          <w:szCs w:val="28"/>
          <w:lang w:val="uk-UA" w:eastAsia="ru-RU"/>
        </w:rPr>
        <w:t xml:space="preserve"> є надзвичайно важливою і багатофункціональною, його видовищний бік несе </w:t>
      </w:r>
      <w:r w:rsidRPr="0005734F">
        <w:rPr>
          <w:rFonts w:ascii="Times New Roman" w:eastAsia="Times New Roman" w:hAnsi="Times New Roman" w:cs="Times New Roman"/>
          <w:bCs/>
          <w:sz w:val="28"/>
          <w:szCs w:val="28"/>
          <w:lang w:val="uk-UA" w:eastAsia="ru-RU"/>
        </w:rPr>
        <w:t>підвищене навантаження</w:t>
      </w:r>
      <w:r w:rsidRPr="0005734F">
        <w:rPr>
          <w:rFonts w:ascii="Times New Roman" w:eastAsia="Times New Roman" w:hAnsi="Times New Roman" w:cs="Times New Roman"/>
          <w:sz w:val="28"/>
          <w:szCs w:val="28"/>
          <w:lang w:val="uk-UA" w:eastAsia="ru-RU"/>
        </w:rPr>
        <w:t xml:space="preserve"> для розкриття змісту, є невід'ємною частиною </w:t>
      </w:r>
      <w:r w:rsidRPr="0005734F">
        <w:rPr>
          <w:rFonts w:ascii="Times New Roman" w:eastAsia="Times New Roman" w:hAnsi="Times New Roman" w:cs="Times New Roman"/>
          <w:bCs/>
          <w:sz w:val="28"/>
          <w:szCs w:val="28"/>
          <w:lang w:val="uk-UA" w:eastAsia="ru-RU"/>
        </w:rPr>
        <w:t xml:space="preserve">цілісного </w:t>
      </w:r>
      <w:r w:rsidRPr="0005734F">
        <w:rPr>
          <w:rFonts w:ascii="Times New Roman" w:eastAsia="Times New Roman" w:hAnsi="Times New Roman" w:cs="Times New Roman"/>
          <w:bCs/>
          <w:sz w:val="28"/>
          <w:szCs w:val="28"/>
          <w:lang w:val="uk-UA" w:eastAsia="ru-RU"/>
        </w:rPr>
        <w:lastRenderedPageBreak/>
        <w:t>художнього образу</w:t>
      </w:r>
      <w:r w:rsidRPr="0005734F">
        <w:rPr>
          <w:rFonts w:ascii="Times New Roman" w:eastAsia="Times New Roman" w:hAnsi="Times New Roman" w:cs="Times New Roman"/>
          <w:sz w:val="28"/>
          <w:szCs w:val="28"/>
          <w:lang w:val="uk-UA" w:eastAsia="ru-RU"/>
        </w:rPr>
        <w:t xml:space="preserve"> вистави, допомагаючи глядачеві зрозуміти сюжет, характер персонажів та стиль дійства.</w:t>
      </w:r>
      <w:r>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val="uk-UA" w:eastAsia="ru-RU"/>
        </w:rPr>
        <w:t>Костюм миттєво розкриває історичні, соціальні, національні, статево-вікові та індив</w:t>
      </w:r>
      <w:r>
        <w:rPr>
          <w:rFonts w:ascii="Times New Roman" w:eastAsia="Times New Roman" w:hAnsi="Times New Roman" w:cs="Times New Roman"/>
          <w:sz w:val="28"/>
          <w:szCs w:val="28"/>
          <w:lang w:val="uk-UA" w:eastAsia="ru-RU"/>
        </w:rPr>
        <w:t>ідуальні особливості героя,</w:t>
      </w:r>
      <w:r w:rsidRPr="0005734F">
        <w:rPr>
          <w:rFonts w:ascii="Times New Roman" w:eastAsia="Times New Roman" w:hAnsi="Times New Roman" w:cs="Times New Roman"/>
          <w:sz w:val="28"/>
          <w:szCs w:val="28"/>
          <w:lang w:val="uk-UA" w:eastAsia="ru-RU"/>
        </w:rPr>
        <w:t xml:space="preserve"> його характер і місце в сюжеті.</w:t>
      </w:r>
      <w:r>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Також</w:t>
      </w:r>
      <w:r w:rsidRPr="0005734F">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eastAsia="ru-RU"/>
        </w:rPr>
        <w:t>задає художньо-узагальнене середовище, епоху, національний колорит (особливо у народному танці) та емоційне забарвлення вистави.</w:t>
      </w:r>
      <w:r>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val="uk-UA" w:eastAsia="ru-RU"/>
        </w:rPr>
        <w:t>Костюм</w:t>
      </w:r>
      <w:r>
        <w:rPr>
          <w:rFonts w:ascii="Times New Roman" w:eastAsia="Times New Roman" w:hAnsi="Times New Roman" w:cs="Times New Roman"/>
          <w:sz w:val="28"/>
          <w:szCs w:val="28"/>
          <w:lang w:val="uk-UA" w:eastAsia="ru-RU"/>
        </w:rPr>
        <w:t xml:space="preserve"> виконавця</w:t>
      </w:r>
      <w:r w:rsidRPr="0005734F">
        <w:rPr>
          <w:rFonts w:ascii="Times New Roman" w:eastAsia="Times New Roman" w:hAnsi="Times New Roman" w:cs="Times New Roman"/>
          <w:sz w:val="28"/>
          <w:szCs w:val="28"/>
          <w:lang w:val="uk-UA" w:eastAsia="ru-RU"/>
        </w:rPr>
        <w:t xml:space="preserve"> підкреслює красу ліній тіла, пластичність рухів і надає танцю яскравої видовищності.</w:t>
      </w:r>
      <w:r>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eastAsia="ru-RU"/>
        </w:rPr>
        <w:t>Колірна гама костюмів м</w:t>
      </w:r>
      <w:r w:rsidR="005D2C9A">
        <w:rPr>
          <w:rFonts w:ascii="Times New Roman" w:eastAsia="Times New Roman" w:hAnsi="Times New Roman" w:cs="Times New Roman"/>
          <w:sz w:val="28"/>
          <w:szCs w:val="28"/>
          <w:lang w:eastAsia="ru-RU"/>
        </w:rPr>
        <w:t xml:space="preserve">ає гармоніювати з декораціями, </w:t>
      </w:r>
      <w:r w:rsidR="005D2C9A">
        <w:rPr>
          <w:rFonts w:ascii="Times New Roman" w:eastAsia="Times New Roman" w:hAnsi="Times New Roman" w:cs="Times New Roman"/>
          <w:sz w:val="28"/>
          <w:szCs w:val="28"/>
          <w:lang w:val="uk-UA" w:eastAsia="ru-RU"/>
        </w:rPr>
        <w:t>«</w:t>
      </w:r>
      <w:r w:rsidR="005D2C9A">
        <w:rPr>
          <w:rFonts w:ascii="Times New Roman" w:eastAsia="Times New Roman" w:hAnsi="Times New Roman" w:cs="Times New Roman"/>
          <w:sz w:val="28"/>
          <w:szCs w:val="28"/>
          <w:lang w:eastAsia="ru-RU"/>
        </w:rPr>
        <w:t>вписуючись</w:t>
      </w:r>
      <w:r w:rsidR="005D2C9A">
        <w:rPr>
          <w:rFonts w:ascii="Times New Roman" w:eastAsia="Times New Roman" w:hAnsi="Times New Roman" w:cs="Times New Roman"/>
          <w:sz w:val="28"/>
          <w:szCs w:val="28"/>
          <w:lang w:val="uk-UA" w:eastAsia="ru-RU"/>
        </w:rPr>
        <w:t>»</w:t>
      </w:r>
      <w:r w:rsidRPr="0005734F">
        <w:rPr>
          <w:rFonts w:ascii="Times New Roman" w:eastAsia="Times New Roman" w:hAnsi="Times New Roman" w:cs="Times New Roman"/>
          <w:sz w:val="28"/>
          <w:szCs w:val="28"/>
          <w:lang w:eastAsia="ru-RU"/>
        </w:rPr>
        <w:t xml:space="preserve"> у єдину образотворчу картину вистави.</w:t>
      </w:r>
    </w:p>
    <w:p w:rsidR="0005734F" w:rsidRPr="0005734F" w:rsidRDefault="0005734F" w:rsidP="005D2C9A">
      <w:pPr>
        <w:spacing w:after="0" w:line="360" w:lineRule="auto"/>
        <w:ind w:right="141" w:firstLine="709"/>
        <w:jc w:val="both"/>
        <w:rPr>
          <w:rFonts w:ascii="Times New Roman" w:eastAsia="Times New Roman" w:hAnsi="Times New Roman" w:cs="Times New Roman"/>
          <w:sz w:val="28"/>
          <w:szCs w:val="28"/>
          <w:lang w:eastAsia="ru-RU"/>
        </w:rPr>
      </w:pPr>
      <w:r w:rsidRPr="00D504C4">
        <w:rPr>
          <w:rFonts w:ascii="Times New Roman" w:eastAsia="Times New Roman" w:hAnsi="Times New Roman" w:cs="Times New Roman"/>
          <w:sz w:val="28"/>
          <w:szCs w:val="28"/>
          <w:lang w:val="uk-UA" w:eastAsia="ru-RU"/>
        </w:rPr>
        <w:t>Завдяки крою, кольору, фактурі та аксесуарам (хустки, стрічки), костюм виявляє і підкреслює танцювальні рухи, візуально посилюючи їхню динаміку та ритміку, що відповідає музиці.</w:t>
      </w:r>
      <w:r>
        <w:rPr>
          <w:rFonts w:ascii="Times New Roman" w:eastAsia="Times New Roman" w:hAnsi="Times New Roman" w:cs="Times New Roman"/>
          <w:sz w:val="28"/>
          <w:szCs w:val="28"/>
          <w:lang w:val="uk-UA" w:eastAsia="ru-RU"/>
        </w:rPr>
        <w:t xml:space="preserve"> </w:t>
      </w:r>
      <w:r w:rsidRPr="00D504C4">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eastAsia="ru-RU"/>
        </w:rPr>
        <w:t>Окремі елементи костюму можуть робити яскраві акценти, привертаючи увагу до соліста або важливих моментів у малюнку танцю.</w:t>
      </w:r>
      <w:r>
        <w:rPr>
          <w:rFonts w:ascii="Times New Roman" w:eastAsia="Times New Roman" w:hAnsi="Times New Roman" w:cs="Times New Roman"/>
          <w:sz w:val="28"/>
          <w:szCs w:val="28"/>
          <w:lang w:val="uk-UA" w:eastAsia="ru-RU"/>
        </w:rPr>
        <w:t xml:space="preserve"> У хореографічній постановці костюм стає </w:t>
      </w:r>
      <w:r w:rsidRPr="0005734F">
        <w:rPr>
          <w:rFonts w:ascii="Times New Roman" w:eastAsia="Times New Roman" w:hAnsi="Times New Roman" w:cs="Times New Roman"/>
          <w:sz w:val="28"/>
          <w:szCs w:val="28"/>
          <w:lang w:val="uk-UA" w:eastAsia="ru-RU"/>
        </w:rPr>
        <w:t>декораці</w:t>
      </w:r>
      <w:r w:rsidRPr="0005734F">
        <w:rPr>
          <w:rFonts w:ascii="Times New Roman" w:eastAsia="Times New Roman" w:hAnsi="Times New Roman" w:cs="Times New Roman"/>
          <w:bCs/>
          <w:sz w:val="28"/>
          <w:szCs w:val="28"/>
          <w:lang w:eastAsia="ru-RU"/>
        </w:rPr>
        <w:t>єю в руках актора</w:t>
      </w:r>
      <w:r>
        <w:rPr>
          <w:rFonts w:ascii="Times New Roman" w:eastAsia="Times New Roman" w:hAnsi="Times New Roman" w:cs="Times New Roman"/>
          <w:bCs/>
          <w:sz w:val="28"/>
          <w:szCs w:val="28"/>
          <w:lang w:val="uk-UA" w:eastAsia="ru-RU"/>
        </w:rPr>
        <w:t xml:space="preserve">. </w:t>
      </w:r>
      <w:r w:rsidRPr="0005734F">
        <w:rPr>
          <w:rFonts w:ascii="Times New Roman" w:eastAsia="Times New Roman" w:hAnsi="Times New Roman" w:cs="Times New Roman"/>
          <w:sz w:val="28"/>
          <w:szCs w:val="28"/>
          <w:lang w:eastAsia="ru-RU"/>
        </w:rPr>
        <w:t xml:space="preserve"> У сучасному танці костюм може перетворюватися на повноцінну частину номеру, стаючи реквізитом або елементом, на якому зосереджена сценічна дія</w:t>
      </w:r>
      <w:r>
        <w:rPr>
          <w:rFonts w:ascii="Times New Roman" w:eastAsia="Times New Roman" w:hAnsi="Times New Roman" w:cs="Times New Roman"/>
          <w:sz w:val="28"/>
          <w:szCs w:val="28"/>
          <w:lang w:val="uk-UA" w:eastAsia="ru-RU"/>
        </w:rPr>
        <w:t>.</w:t>
      </w:r>
    </w:p>
    <w:p w:rsidR="0005734F" w:rsidRPr="0005734F" w:rsidRDefault="0005734F" w:rsidP="005D2C9A">
      <w:pPr>
        <w:spacing w:after="0" w:line="360" w:lineRule="auto"/>
        <w:ind w:right="141" w:firstLine="709"/>
        <w:jc w:val="both"/>
        <w:rPr>
          <w:rFonts w:ascii="Times New Roman" w:eastAsia="Times New Roman" w:hAnsi="Times New Roman" w:cs="Times New Roman"/>
          <w:sz w:val="28"/>
          <w:szCs w:val="28"/>
          <w:lang w:eastAsia="ru-RU"/>
        </w:rPr>
      </w:pPr>
      <w:r w:rsidRPr="0005734F">
        <w:rPr>
          <w:rFonts w:ascii="Times New Roman" w:eastAsia="Times New Roman" w:hAnsi="Times New Roman" w:cs="Times New Roman"/>
          <w:sz w:val="28"/>
          <w:szCs w:val="28"/>
          <w:lang w:eastAsia="ru-RU"/>
        </w:rPr>
        <w:t xml:space="preserve">Костюм повинен бути </w:t>
      </w:r>
      <w:r w:rsidRPr="00764DEC">
        <w:rPr>
          <w:rFonts w:ascii="Times New Roman" w:eastAsia="Times New Roman" w:hAnsi="Times New Roman" w:cs="Times New Roman"/>
          <w:bCs/>
          <w:sz w:val="28"/>
          <w:szCs w:val="28"/>
          <w:lang w:eastAsia="ru-RU"/>
        </w:rPr>
        <w:t>зручним, легким</w:t>
      </w:r>
      <w:r w:rsidRPr="0005734F">
        <w:rPr>
          <w:rFonts w:ascii="Times New Roman" w:eastAsia="Times New Roman" w:hAnsi="Times New Roman" w:cs="Times New Roman"/>
          <w:sz w:val="28"/>
          <w:szCs w:val="28"/>
          <w:lang w:eastAsia="ru-RU"/>
        </w:rPr>
        <w:t xml:space="preserve"> і не сковувати рухів, дозволяючи виконавцю вільно демонструвати хореографію. Ця вимога є критично важливою у хореографії.</w:t>
      </w:r>
      <w:r>
        <w:rPr>
          <w:rFonts w:ascii="Times New Roman" w:eastAsia="Times New Roman" w:hAnsi="Times New Roman" w:cs="Times New Roman"/>
          <w:sz w:val="28"/>
          <w:szCs w:val="28"/>
          <w:lang w:val="uk-UA" w:eastAsia="ru-RU"/>
        </w:rPr>
        <w:t xml:space="preserve"> </w:t>
      </w:r>
      <w:r w:rsidRPr="0005734F">
        <w:rPr>
          <w:rFonts w:ascii="Times New Roman" w:eastAsia="Times New Roman" w:hAnsi="Times New Roman" w:cs="Times New Roman"/>
          <w:sz w:val="28"/>
          <w:szCs w:val="28"/>
          <w:lang w:eastAsia="ru-RU"/>
        </w:rPr>
        <w:t xml:space="preserve"> Практичність необхідна для виконання складних трюків або для можливості швидкої зміни образу чи використання костюма як реквізиту.</w:t>
      </w:r>
    </w:p>
    <w:p w:rsidR="0005734F" w:rsidRPr="0005734F" w:rsidRDefault="0005734F" w:rsidP="005D2C9A">
      <w:pPr>
        <w:spacing w:after="0" w:line="360" w:lineRule="auto"/>
        <w:ind w:right="141" w:firstLine="709"/>
        <w:jc w:val="both"/>
        <w:rPr>
          <w:rFonts w:ascii="Times New Roman" w:eastAsia="Times New Roman" w:hAnsi="Times New Roman" w:cs="Times New Roman"/>
          <w:sz w:val="28"/>
          <w:szCs w:val="28"/>
          <w:lang w:eastAsia="ru-RU"/>
        </w:rPr>
      </w:pPr>
      <w:r w:rsidRPr="00764DEC">
        <w:rPr>
          <w:rFonts w:ascii="Times New Roman" w:eastAsia="Times New Roman" w:hAnsi="Times New Roman" w:cs="Times New Roman"/>
          <w:sz w:val="28"/>
          <w:szCs w:val="28"/>
          <w:lang w:eastAsia="ru-RU"/>
        </w:rPr>
        <w:t xml:space="preserve">Таким чином, у хореографічній виставі костюм є </w:t>
      </w:r>
      <w:r w:rsidRPr="00764DEC">
        <w:rPr>
          <w:rFonts w:ascii="Times New Roman" w:eastAsia="Times New Roman" w:hAnsi="Times New Roman" w:cs="Times New Roman"/>
          <w:bCs/>
          <w:sz w:val="28"/>
          <w:szCs w:val="28"/>
          <w:lang w:eastAsia="ru-RU"/>
        </w:rPr>
        <w:t>не просто одягом</w:t>
      </w:r>
      <w:r w:rsidRPr="00764DEC">
        <w:rPr>
          <w:rFonts w:ascii="Times New Roman" w:eastAsia="Times New Roman" w:hAnsi="Times New Roman" w:cs="Times New Roman"/>
          <w:sz w:val="28"/>
          <w:szCs w:val="28"/>
          <w:lang w:eastAsia="ru-RU"/>
        </w:rPr>
        <w:t xml:space="preserve">, а активним, </w:t>
      </w:r>
      <w:r w:rsidRPr="00764DEC">
        <w:rPr>
          <w:rFonts w:ascii="Times New Roman" w:eastAsia="Times New Roman" w:hAnsi="Times New Roman" w:cs="Times New Roman"/>
          <w:bCs/>
          <w:sz w:val="28"/>
          <w:szCs w:val="28"/>
          <w:lang w:eastAsia="ru-RU"/>
        </w:rPr>
        <w:t>рухливим засобом виразності</w:t>
      </w:r>
      <w:r w:rsidRPr="00764DEC">
        <w:rPr>
          <w:rFonts w:ascii="Times New Roman" w:eastAsia="Times New Roman" w:hAnsi="Times New Roman" w:cs="Times New Roman"/>
          <w:sz w:val="28"/>
          <w:szCs w:val="28"/>
          <w:lang w:eastAsia="ru-RU"/>
        </w:rPr>
        <w:t>, який</w:t>
      </w:r>
      <w:r w:rsidRPr="0005734F">
        <w:rPr>
          <w:rFonts w:ascii="Times New Roman" w:eastAsia="Times New Roman" w:hAnsi="Times New Roman" w:cs="Times New Roman"/>
          <w:sz w:val="28"/>
          <w:szCs w:val="28"/>
          <w:lang w:eastAsia="ru-RU"/>
        </w:rPr>
        <w:t xml:space="preserve"> нерозривно пов'язаний із хореографією, музикою та сценографією для створення цілісного й переконливого художнього образу.</w:t>
      </w:r>
    </w:p>
    <w:p w:rsidR="00B949CB" w:rsidRPr="005F6C2F" w:rsidRDefault="00764DEC" w:rsidP="005D2C9A">
      <w:pPr>
        <w:spacing w:after="0" w:line="360" w:lineRule="auto"/>
        <w:ind w:right="141" w:firstLine="709"/>
        <w:jc w:val="both"/>
        <w:rPr>
          <w:rFonts w:ascii="Times New Roman" w:eastAsia="Times New Roman" w:hAnsi="Times New Roman" w:cs="Times New Roman"/>
          <w:sz w:val="28"/>
          <w:szCs w:val="28"/>
          <w:lang w:eastAsia="ru-RU"/>
        </w:rPr>
      </w:pPr>
      <w:r w:rsidRPr="00764DEC">
        <w:rPr>
          <w:rFonts w:ascii="Times New Roman" w:eastAsia="Times New Roman" w:hAnsi="Times New Roman" w:cs="Times New Roman"/>
          <w:b/>
          <w:bCs/>
          <w:sz w:val="28"/>
          <w:szCs w:val="28"/>
          <w:lang w:val="uk-UA" w:eastAsia="ru-RU"/>
        </w:rPr>
        <w:t>К</w:t>
      </w:r>
      <w:r w:rsidR="00B949CB" w:rsidRPr="00764DEC">
        <w:rPr>
          <w:rFonts w:ascii="Times New Roman" w:eastAsia="Times New Roman" w:hAnsi="Times New Roman" w:cs="Times New Roman"/>
          <w:b/>
          <w:sz w:val="28"/>
          <w:szCs w:val="28"/>
          <w:lang w:eastAsia="ru-RU"/>
        </w:rPr>
        <w:t>остюм Говерли</w:t>
      </w:r>
      <w:r w:rsidR="00B949CB" w:rsidRPr="005F6C2F">
        <w:rPr>
          <w:rFonts w:ascii="Times New Roman" w:eastAsia="Times New Roman" w:hAnsi="Times New Roman" w:cs="Times New Roman"/>
          <w:sz w:val="28"/>
          <w:szCs w:val="28"/>
          <w:lang w:eastAsia="ru-RU"/>
        </w:rPr>
        <w:t xml:space="preserve"> має відображати трансформацію її образу: від неземної мавки до простої дівчини, а потім до величі гори.</w:t>
      </w:r>
    </w:p>
    <w:p w:rsidR="00B949CB" w:rsidRPr="005D2C9A" w:rsidRDefault="00B949CB"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5F6C2F">
        <w:rPr>
          <w:rFonts w:ascii="Times New Roman" w:eastAsia="Times New Roman" w:hAnsi="Times New Roman" w:cs="Times New Roman"/>
          <w:b/>
          <w:bCs/>
          <w:sz w:val="28"/>
          <w:szCs w:val="28"/>
          <w:lang w:eastAsia="ru-RU"/>
        </w:rPr>
        <w:t>1. Костюм-</w:t>
      </w:r>
      <w:r w:rsidR="00764DEC">
        <w:rPr>
          <w:rFonts w:ascii="Times New Roman" w:eastAsia="Times New Roman" w:hAnsi="Times New Roman" w:cs="Times New Roman"/>
          <w:b/>
          <w:bCs/>
          <w:sz w:val="28"/>
          <w:szCs w:val="28"/>
          <w:lang w:val="uk-UA" w:eastAsia="ru-RU"/>
        </w:rPr>
        <w:t>Говерла-</w:t>
      </w:r>
      <w:r w:rsidR="005D2C9A">
        <w:rPr>
          <w:rFonts w:ascii="Times New Roman" w:eastAsia="Times New Roman" w:hAnsi="Times New Roman" w:cs="Times New Roman"/>
          <w:b/>
          <w:bCs/>
          <w:sz w:val="28"/>
          <w:szCs w:val="28"/>
          <w:lang w:eastAsia="ru-RU"/>
        </w:rPr>
        <w:t>мавка (Прелюдія)</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sz w:val="28"/>
          <w:szCs w:val="28"/>
          <w:lang w:val="uk-UA" w:eastAsia="ru-RU"/>
        </w:rPr>
        <w:t>Коли Говерла з'являється уві сні Прута, її образ має бути легким і містичним, немов повітря.</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lastRenderedPageBreak/>
        <w:t>Кольори:</w:t>
      </w:r>
      <w:r w:rsidRPr="005D2C9A">
        <w:rPr>
          <w:rFonts w:ascii="Times New Roman" w:eastAsia="Times New Roman" w:hAnsi="Times New Roman" w:cs="Times New Roman"/>
          <w:sz w:val="28"/>
          <w:szCs w:val="28"/>
          <w:lang w:val="uk-UA" w:eastAsia="ru-RU"/>
        </w:rPr>
        <w:t xml:space="preserve"> М'які, пастельні відтінки, що асоціюються з туманом і ранковим світлом, — білий, ніжно-блакитний, перлинний.</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Матеріали:</w:t>
      </w:r>
      <w:r w:rsidRPr="005D2C9A">
        <w:rPr>
          <w:rFonts w:ascii="Times New Roman" w:eastAsia="Times New Roman" w:hAnsi="Times New Roman" w:cs="Times New Roman"/>
          <w:sz w:val="28"/>
          <w:szCs w:val="28"/>
          <w:lang w:val="uk-UA" w:eastAsia="ru-RU"/>
        </w:rPr>
        <w:t xml:space="preserve"> Напівпрозорі, легкі тканини, як-от органза, шифон, тюль. Вони дозволяють створити ефект невагомості та ефірності.</w:t>
      </w:r>
      <w:r w:rsidR="005D2C9A">
        <w:rPr>
          <w:rFonts w:ascii="Times New Roman" w:eastAsia="Times New Roman" w:hAnsi="Times New Roman" w:cs="Times New Roman"/>
          <w:b/>
          <w:bCs/>
          <w:sz w:val="28"/>
          <w:szCs w:val="28"/>
          <w:lang w:val="uk-UA" w:eastAsia="ru-RU"/>
        </w:rPr>
        <w:t xml:space="preserve"> </w:t>
      </w:r>
      <w:r w:rsidRPr="00950139">
        <w:rPr>
          <w:rFonts w:ascii="Times New Roman" w:eastAsia="Times New Roman" w:hAnsi="Times New Roman" w:cs="Times New Roman"/>
          <w:b/>
          <w:bCs/>
          <w:sz w:val="28"/>
          <w:szCs w:val="28"/>
          <w:lang w:val="uk-UA" w:eastAsia="ru-RU"/>
        </w:rPr>
        <w:t>Деталі:</w:t>
      </w:r>
      <w:r w:rsidRPr="00950139">
        <w:rPr>
          <w:rFonts w:ascii="Times New Roman" w:eastAsia="Times New Roman" w:hAnsi="Times New Roman" w:cs="Times New Roman"/>
          <w:sz w:val="28"/>
          <w:szCs w:val="28"/>
          <w:lang w:val="uk-UA" w:eastAsia="ru-RU"/>
        </w:rPr>
        <w:t xml:space="preserve"> Асиметричний крій, що імітує обриси хмар або туману. Можливе використання вишивки срібними нитками, що нагадують іній, або декількох шарів тканини, що створюють ефект "повітряності". Волосся прикрашене стрічкою.</w:t>
      </w:r>
    </w:p>
    <w:p w:rsidR="00B949CB" w:rsidRPr="005D2C9A" w:rsidRDefault="00B949CB"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5D2C9A">
        <w:rPr>
          <w:rFonts w:ascii="Times New Roman" w:eastAsia="Times New Roman" w:hAnsi="Times New Roman" w:cs="Times New Roman"/>
          <w:b/>
          <w:bCs/>
          <w:sz w:val="28"/>
          <w:szCs w:val="28"/>
          <w:lang w:val="uk-UA" w:eastAsia="ru-RU"/>
        </w:rPr>
        <w:t>2. Костюм-</w:t>
      </w:r>
      <w:r w:rsidR="00764DEC">
        <w:rPr>
          <w:rFonts w:ascii="Times New Roman" w:eastAsia="Times New Roman" w:hAnsi="Times New Roman" w:cs="Times New Roman"/>
          <w:b/>
          <w:bCs/>
          <w:sz w:val="28"/>
          <w:szCs w:val="28"/>
          <w:lang w:val="uk-UA" w:eastAsia="ru-RU"/>
        </w:rPr>
        <w:t>Говерла-</w:t>
      </w:r>
      <w:r w:rsidR="005D2C9A" w:rsidRPr="005D2C9A">
        <w:rPr>
          <w:rFonts w:ascii="Times New Roman" w:eastAsia="Times New Roman" w:hAnsi="Times New Roman" w:cs="Times New Roman"/>
          <w:b/>
          <w:bCs/>
          <w:sz w:val="28"/>
          <w:szCs w:val="28"/>
          <w:lang w:val="uk-UA" w:eastAsia="ru-RU"/>
        </w:rPr>
        <w:t>дівчина (Скерцо та Пісня)</w:t>
      </w:r>
      <w:r w:rsidR="005D2C9A">
        <w:rPr>
          <w:rFonts w:ascii="Times New Roman" w:eastAsia="Times New Roman" w:hAnsi="Times New Roman" w:cs="Times New Roman"/>
          <w:b/>
          <w:bCs/>
          <w:sz w:val="28"/>
          <w:szCs w:val="28"/>
          <w:lang w:val="uk-UA" w:eastAsia="ru-RU"/>
        </w:rPr>
        <w:t xml:space="preserve">. </w:t>
      </w:r>
      <w:r w:rsidR="005D2C9A">
        <w:rPr>
          <w:rFonts w:ascii="Times New Roman" w:eastAsia="Times New Roman" w:hAnsi="Times New Roman" w:cs="Times New Roman"/>
          <w:sz w:val="28"/>
          <w:szCs w:val="28"/>
          <w:lang w:val="uk-UA" w:eastAsia="ru-RU"/>
        </w:rPr>
        <w:t>Коли Говерла з'являється як «звичайна карпатська дівчина»</w:t>
      </w:r>
      <w:r w:rsidRPr="00D504C4">
        <w:rPr>
          <w:rFonts w:ascii="Times New Roman" w:eastAsia="Times New Roman" w:hAnsi="Times New Roman" w:cs="Times New Roman"/>
          <w:sz w:val="28"/>
          <w:szCs w:val="28"/>
          <w:lang w:val="uk-UA" w:eastAsia="ru-RU"/>
        </w:rPr>
        <w:t>, її костюм має бути більш земним, але все ще чарівним.</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Кольори:</w:t>
      </w:r>
      <w:r w:rsidR="005D2C9A">
        <w:rPr>
          <w:rFonts w:ascii="Times New Roman" w:eastAsia="Times New Roman" w:hAnsi="Times New Roman" w:cs="Times New Roman"/>
          <w:sz w:val="28"/>
          <w:szCs w:val="28"/>
          <w:lang w:val="uk-UA" w:eastAsia="ru-RU"/>
        </w:rPr>
        <w:t xml:space="preserve"> Яскравіші, природні відтінки –</w:t>
      </w:r>
      <w:r w:rsidRPr="005D2C9A">
        <w:rPr>
          <w:rFonts w:ascii="Times New Roman" w:eastAsia="Times New Roman" w:hAnsi="Times New Roman" w:cs="Times New Roman"/>
          <w:sz w:val="28"/>
          <w:szCs w:val="28"/>
          <w:lang w:val="uk-UA" w:eastAsia="ru-RU"/>
        </w:rPr>
        <w:t xml:space="preserve"> зелений, блакитний, коричневий, що символізують ліс, річку та землю.</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Матеріали:</w:t>
      </w:r>
      <w:r w:rsidR="005D2C9A">
        <w:rPr>
          <w:rFonts w:ascii="Times New Roman" w:eastAsia="Times New Roman" w:hAnsi="Times New Roman" w:cs="Times New Roman"/>
          <w:sz w:val="28"/>
          <w:szCs w:val="28"/>
          <w:lang w:val="uk-UA" w:eastAsia="ru-RU"/>
        </w:rPr>
        <w:t xml:space="preserve"> Легкі, але щільніші тканини –</w:t>
      </w:r>
      <w:r w:rsidRPr="005D2C9A">
        <w:rPr>
          <w:rFonts w:ascii="Times New Roman" w:eastAsia="Times New Roman" w:hAnsi="Times New Roman" w:cs="Times New Roman"/>
          <w:sz w:val="28"/>
          <w:szCs w:val="28"/>
          <w:lang w:val="uk-UA" w:eastAsia="ru-RU"/>
        </w:rPr>
        <w:t xml:space="preserve"> льон, бавовна, що підкреслюють її земне походження.</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Деталі:</w:t>
      </w:r>
      <w:r w:rsidRPr="005D2C9A">
        <w:rPr>
          <w:rFonts w:ascii="Times New Roman" w:eastAsia="Times New Roman" w:hAnsi="Times New Roman" w:cs="Times New Roman"/>
          <w:sz w:val="28"/>
          <w:szCs w:val="28"/>
          <w:lang w:val="uk-UA" w:eastAsia="ru-RU"/>
        </w:rPr>
        <w:t xml:space="preserve"> Елементи </w:t>
      </w:r>
      <w:r w:rsidRPr="005D2C9A">
        <w:rPr>
          <w:rFonts w:ascii="Times New Roman" w:eastAsia="Times New Roman" w:hAnsi="Times New Roman" w:cs="Times New Roman"/>
          <w:b/>
          <w:bCs/>
          <w:sz w:val="28"/>
          <w:szCs w:val="28"/>
          <w:lang w:val="uk-UA" w:eastAsia="ru-RU"/>
        </w:rPr>
        <w:t>традиційного гуцульського строю</w:t>
      </w:r>
      <w:r w:rsidRPr="005D2C9A">
        <w:rPr>
          <w:rFonts w:ascii="Times New Roman" w:eastAsia="Times New Roman" w:hAnsi="Times New Roman" w:cs="Times New Roman"/>
          <w:sz w:val="28"/>
          <w:szCs w:val="28"/>
          <w:lang w:val="uk-UA" w:eastAsia="ru-RU"/>
        </w:rPr>
        <w:t xml:space="preserve"> — спідниця з вишитим орнаментом, вишита сорочка. </w:t>
      </w:r>
      <w:r w:rsidRPr="005F6C2F">
        <w:rPr>
          <w:rFonts w:ascii="Times New Roman" w:eastAsia="Times New Roman" w:hAnsi="Times New Roman" w:cs="Times New Roman"/>
          <w:sz w:val="28"/>
          <w:szCs w:val="28"/>
          <w:lang w:eastAsia="ru-RU"/>
        </w:rPr>
        <w:t>Це надає образу автентичності та зв’язку з культурою Карпат. На голові може бути вінок або стрічка. Важливо зберегти плавність ліній, щоб костюм не заважав пластиці балетного танцю.</w:t>
      </w:r>
    </w:p>
    <w:p w:rsidR="004544BA" w:rsidRPr="005D2C9A" w:rsidRDefault="00B949CB"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5F6C2F">
        <w:rPr>
          <w:rFonts w:ascii="Times New Roman" w:eastAsia="Times New Roman" w:hAnsi="Times New Roman" w:cs="Times New Roman"/>
          <w:b/>
          <w:bCs/>
          <w:sz w:val="28"/>
          <w:szCs w:val="28"/>
          <w:lang w:eastAsia="ru-RU"/>
        </w:rPr>
        <w:t>3. Костюм-</w:t>
      </w:r>
      <w:r w:rsidR="00764DEC">
        <w:rPr>
          <w:rFonts w:ascii="Times New Roman" w:eastAsia="Times New Roman" w:hAnsi="Times New Roman" w:cs="Times New Roman"/>
          <w:b/>
          <w:bCs/>
          <w:sz w:val="28"/>
          <w:szCs w:val="28"/>
          <w:lang w:val="uk-UA" w:eastAsia="ru-RU"/>
        </w:rPr>
        <w:t>Говерла-</w:t>
      </w:r>
      <w:r w:rsidR="005D2C9A">
        <w:rPr>
          <w:rFonts w:ascii="Times New Roman" w:eastAsia="Times New Roman" w:hAnsi="Times New Roman" w:cs="Times New Roman"/>
          <w:b/>
          <w:bCs/>
          <w:sz w:val="28"/>
          <w:szCs w:val="28"/>
          <w:lang w:eastAsia="ru-RU"/>
        </w:rPr>
        <w:t>гора (Марш)</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sz w:val="28"/>
          <w:szCs w:val="28"/>
          <w:lang w:val="uk-UA" w:eastAsia="ru-RU"/>
        </w:rPr>
        <w:t>У фінальній частині, коли Говерла перетворюється на гору, костюм має символізувати її велич та непорушність.</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Кольори:</w:t>
      </w:r>
      <w:r w:rsidRPr="005D2C9A">
        <w:rPr>
          <w:rFonts w:ascii="Times New Roman" w:eastAsia="Times New Roman" w:hAnsi="Times New Roman" w:cs="Times New Roman"/>
          <w:sz w:val="28"/>
          <w:szCs w:val="28"/>
          <w:lang w:val="uk-UA" w:eastAsia="ru-RU"/>
        </w:rPr>
        <w:t xml:space="preserve"> Перехід від зелених відтінків до сірих, білих, кам'яних тонів, що відображають скелю, сніг і льодовики на вершині гори.</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Матеріали:</w:t>
      </w:r>
      <w:r w:rsidRPr="005D2C9A">
        <w:rPr>
          <w:rFonts w:ascii="Times New Roman" w:eastAsia="Times New Roman" w:hAnsi="Times New Roman" w:cs="Times New Roman"/>
          <w:sz w:val="28"/>
          <w:szCs w:val="28"/>
          <w:lang w:val="uk-UA" w:eastAsia="ru-RU"/>
        </w:rPr>
        <w:t xml:space="preserve"> Щільні, рельєфні тканини, які можуть тримати форму. Можливо використання жорсткого каркасу або нашарувань, що імітують кам'яну поверхню.</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Деталі:</w:t>
      </w:r>
      <w:r w:rsidRPr="005D2C9A">
        <w:rPr>
          <w:rFonts w:ascii="Times New Roman" w:eastAsia="Times New Roman" w:hAnsi="Times New Roman" w:cs="Times New Roman"/>
          <w:sz w:val="28"/>
          <w:szCs w:val="28"/>
          <w:lang w:val="uk-UA" w:eastAsia="ru-RU"/>
        </w:rPr>
        <w:t xml:space="preserve"> Накидка або плащ, що імітують схили гори, з переплетенням тканин, що нагадують тріщини в скелях. Руки, витягнуті до Прута, можуть бути прикрашені елементами, що схожі на гірські вершини.</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Символ:</w:t>
      </w:r>
      <w:r w:rsidRPr="005D2C9A">
        <w:rPr>
          <w:rFonts w:ascii="Times New Roman" w:eastAsia="Times New Roman" w:hAnsi="Times New Roman" w:cs="Times New Roman"/>
          <w:sz w:val="28"/>
          <w:szCs w:val="28"/>
          <w:lang w:val="uk-UA" w:eastAsia="ru-RU"/>
        </w:rPr>
        <w:t xml:space="preserve"> Костюм може мати блискучі вставки, що символізують лід або сніг на вершині, а також містити елементи, що перегукуються з початковим костюмом, наприклад, ту саму стрічку.</w:t>
      </w:r>
    </w:p>
    <w:p w:rsidR="004544BA" w:rsidRDefault="00764DEC"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4544BA">
        <w:rPr>
          <w:rFonts w:ascii="Times New Roman" w:eastAsia="Times New Roman" w:hAnsi="Times New Roman" w:cs="Times New Roman"/>
          <w:sz w:val="28"/>
          <w:szCs w:val="28"/>
          <w:lang w:eastAsia="ru-RU"/>
        </w:rPr>
        <w:lastRenderedPageBreak/>
        <w:t>На основі лібрето хорографічної постановки</w:t>
      </w:r>
      <w:r w:rsidR="003A1CEE" w:rsidRPr="004544BA">
        <w:rPr>
          <w:rFonts w:ascii="Times New Roman" w:eastAsia="Times New Roman" w:hAnsi="Times New Roman" w:cs="Times New Roman"/>
          <w:sz w:val="28"/>
          <w:szCs w:val="28"/>
          <w:lang w:eastAsia="ru-RU"/>
        </w:rPr>
        <w:t xml:space="preserve"> «</w:t>
      </w:r>
      <w:r w:rsidRPr="004544BA">
        <w:rPr>
          <w:rFonts w:ascii="Times New Roman" w:eastAsia="Times New Roman" w:hAnsi="Times New Roman" w:cs="Times New Roman"/>
          <w:sz w:val="28"/>
          <w:szCs w:val="28"/>
          <w:lang w:val="uk-UA" w:eastAsia="ru-RU"/>
        </w:rPr>
        <w:t>Карпатська легенда»</w:t>
      </w:r>
      <w:r w:rsidR="003A1CEE" w:rsidRPr="004544BA">
        <w:rPr>
          <w:rFonts w:ascii="Times New Roman" w:eastAsia="Times New Roman" w:hAnsi="Times New Roman" w:cs="Times New Roman"/>
          <w:sz w:val="28"/>
          <w:szCs w:val="28"/>
          <w:lang w:eastAsia="ru-RU"/>
        </w:rPr>
        <w:t>, костюм Прута повинен відображати його образ пастуха, який також має романтичну і героїчну сутність. Його одяг повинен бути простим, але водночас виразним, щоб підкреслити його перетворення і зв'язок із природою.</w:t>
      </w:r>
      <w:r w:rsidRPr="004544BA">
        <w:rPr>
          <w:rFonts w:ascii="Times New Roman" w:eastAsia="Times New Roman" w:hAnsi="Times New Roman" w:cs="Times New Roman"/>
          <w:sz w:val="28"/>
          <w:szCs w:val="28"/>
          <w:lang w:val="uk-UA" w:eastAsia="ru-RU"/>
        </w:rPr>
        <w:t xml:space="preserve"> </w:t>
      </w:r>
    </w:p>
    <w:p w:rsidR="00764DEC" w:rsidRPr="004544BA" w:rsidRDefault="00764DEC" w:rsidP="005D2C9A">
      <w:pPr>
        <w:spacing w:after="0" w:line="360" w:lineRule="auto"/>
        <w:ind w:right="141" w:firstLine="708"/>
        <w:jc w:val="both"/>
        <w:rPr>
          <w:rFonts w:ascii="Times New Roman" w:eastAsia="Times New Roman" w:hAnsi="Times New Roman" w:cs="Times New Roman"/>
          <w:sz w:val="28"/>
          <w:szCs w:val="28"/>
          <w:lang w:val="uk-UA" w:eastAsia="ru-RU"/>
        </w:rPr>
      </w:pPr>
      <w:r w:rsidRPr="00764DEC">
        <w:rPr>
          <w:rFonts w:ascii="Times New Roman" w:eastAsia="Times New Roman" w:hAnsi="Times New Roman" w:cs="Times New Roman"/>
          <w:sz w:val="28"/>
          <w:szCs w:val="28"/>
          <w:lang w:val="uk-UA" w:eastAsia="ru-RU"/>
        </w:rPr>
        <w:t>Костюм Прута є візуальним відображенням його емоційного та фізичного шляху, що робить його образ більш зрозумілим для глядача.</w:t>
      </w:r>
    </w:p>
    <w:p w:rsidR="003A1CEE" w:rsidRPr="005D2C9A" w:rsidRDefault="003A1CEE" w:rsidP="005D2C9A">
      <w:pPr>
        <w:spacing w:after="0" w:line="360" w:lineRule="auto"/>
        <w:ind w:right="141" w:firstLine="709"/>
        <w:jc w:val="both"/>
        <w:rPr>
          <w:rFonts w:ascii="Times New Roman" w:eastAsia="Times New Roman" w:hAnsi="Times New Roman" w:cs="Times New Roman"/>
          <w:b/>
          <w:bCs/>
          <w:sz w:val="28"/>
          <w:szCs w:val="28"/>
          <w:lang w:eastAsia="ru-RU"/>
        </w:rPr>
      </w:pPr>
      <w:r w:rsidRPr="005F6C2F">
        <w:rPr>
          <w:rFonts w:ascii="Times New Roman" w:eastAsia="Times New Roman" w:hAnsi="Times New Roman" w:cs="Times New Roman"/>
          <w:b/>
          <w:bCs/>
          <w:sz w:val="28"/>
          <w:szCs w:val="28"/>
          <w:lang w:eastAsia="ru-RU"/>
        </w:rPr>
        <w:t xml:space="preserve">1. Костюм </w:t>
      </w:r>
      <w:r w:rsidR="007577E1">
        <w:rPr>
          <w:rFonts w:ascii="Times New Roman" w:eastAsia="Times New Roman" w:hAnsi="Times New Roman" w:cs="Times New Roman"/>
          <w:b/>
          <w:bCs/>
          <w:sz w:val="28"/>
          <w:szCs w:val="28"/>
          <w:lang w:val="uk-UA" w:eastAsia="ru-RU"/>
        </w:rPr>
        <w:t>Прута-</w:t>
      </w:r>
      <w:r w:rsidR="005D2C9A">
        <w:rPr>
          <w:rFonts w:ascii="Times New Roman" w:eastAsia="Times New Roman" w:hAnsi="Times New Roman" w:cs="Times New Roman"/>
          <w:b/>
          <w:bCs/>
          <w:sz w:val="28"/>
          <w:szCs w:val="28"/>
          <w:lang w:eastAsia="ru-RU"/>
        </w:rPr>
        <w:t>пастуха (Прелюдія та Скерцо)</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sz w:val="28"/>
          <w:szCs w:val="28"/>
          <w:lang w:val="uk-UA" w:eastAsia="ru-RU"/>
        </w:rPr>
        <w:t>Костюм Прута на початку історії має підкреслювати його зв'язок з природою та скромне походження.</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Кольори:</w:t>
      </w:r>
      <w:r w:rsidRPr="005D2C9A">
        <w:rPr>
          <w:rFonts w:ascii="Times New Roman" w:eastAsia="Times New Roman" w:hAnsi="Times New Roman" w:cs="Times New Roman"/>
          <w:sz w:val="28"/>
          <w:szCs w:val="28"/>
          <w:lang w:val="uk-UA" w:eastAsia="ru-RU"/>
        </w:rPr>
        <w:t xml:space="preserve"> Природні, земні відтінки — світло-сірий, коричневий, зелений, бежевий. Ці кольори гармонують з навколишнім лісовим пейзажем.</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Матеріали:</w:t>
      </w:r>
      <w:r w:rsidRPr="005D2C9A">
        <w:rPr>
          <w:rFonts w:ascii="Times New Roman" w:eastAsia="Times New Roman" w:hAnsi="Times New Roman" w:cs="Times New Roman"/>
          <w:sz w:val="28"/>
          <w:szCs w:val="28"/>
          <w:lang w:val="uk-UA" w:eastAsia="ru-RU"/>
        </w:rPr>
        <w:t xml:space="preserve"> Прості, натуральні тканини — льон, грубе полотно, шерсть. </w:t>
      </w:r>
      <w:r w:rsidRPr="005F6C2F">
        <w:rPr>
          <w:rFonts w:ascii="Times New Roman" w:eastAsia="Times New Roman" w:hAnsi="Times New Roman" w:cs="Times New Roman"/>
          <w:sz w:val="28"/>
          <w:szCs w:val="28"/>
          <w:lang w:eastAsia="ru-RU"/>
        </w:rPr>
        <w:t>Це підкреслює його образ пастуха.</w:t>
      </w:r>
      <w:r w:rsidR="005D2C9A">
        <w:rPr>
          <w:rFonts w:ascii="Times New Roman" w:eastAsia="Times New Roman" w:hAnsi="Times New Roman" w:cs="Times New Roman"/>
          <w:b/>
          <w:bCs/>
          <w:sz w:val="28"/>
          <w:szCs w:val="28"/>
          <w:lang w:val="uk-UA" w:eastAsia="ru-RU"/>
        </w:rPr>
        <w:t xml:space="preserve"> </w:t>
      </w:r>
      <w:r w:rsidRPr="005F6C2F">
        <w:rPr>
          <w:rFonts w:ascii="Times New Roman" w:eastAsia="Times New Roman" w:hAnsi="Times New Roman" w:cs="Times New Roman"/>
          <w:b/>
          <w:bCs/>
          <w:sz w:val="28"/>
          <w:szCs w:val="28"/>
          <w:lang w:eastAsia="ru-RU"/>
        </w:rPr>
        <w:t>Деталі:</w:t>
      </w:r>
      <w:r w:rsidRPr="005F6C2F">
        <w:rPr>
          <w:rFonts w:ascii="Times New Roman" w:eastAsia="Times New Roman" w:hAnsi="Times New Roman" w:cs="Times New Roman"/>
          <w:sz w:val="28"/>
          <w:szCs w:val="28"/>
          <w:lang w:eastAsia="ru-RU"/>
        </w:rPr>
        <w:t xml:space="preserve"> Проста сорочка вільного крою, штани з грубої тканини, жилет або безрукавка. Можна додати елементи, що асоціюються з пастухами, як-от пояс або невеликий посох. Волосся може бути розпущене або перев'язане простою стрічкою.</w:t>
      </w:r>
    </w:p>
    <w:p w:rsidR="003A1CEE" w:rsidRPr="005D2C9A" w:rsidRDefault="003A1CEE"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5F6C2F">
        <w:rPr>
          <w:rFonts w:ascii="Times New Roman" w:eastAsia="Times New Roman" w:hAnsi="Times New Roman" w:cs="Times New Roman"/>
          <w:b/>
          <w:bCs/>
          <w:sz w:val="28"/>
          <w:szCs w:val="28"/>
          <w:lang w:eastAsia="ru-RU"/>
        </w:rPr>
        <w:t xml:space="preserve">2. Костюм </w:t>
      </w:r>
      <w:r w:rsidR="007577E1">
        <w:rPr>
          <w:rFonts w:ascii="Times New Roman" w:eastAsia="Times New Roman" w:hAnsi="Times New Roman" w:cs="Times New Roman"/>
          <w:b/>
          <w:bCs/>
          <w:sz w:val="28"/>
          <w:szCs w:val="28"/>
          <w:lang w:val="uk-UA" w:eastAsia="ru-RU"/>
        </w:rPr>
        <w:t>Прута-</w:t>
      </w:r>
      <w:r w:rsidR="005D2C9A">
        <w:rPr>
          <w:rFonts w:ascii="Times New Roman" w:eastAsia="Times New Roman" w:hAnsi="Times New Roman" w:cs="Times New Roman"/>
          <w:b/>
          <w:bCs/>
          <w:sz w:val="28"/>
          <w:szCs w:val="28"/>
          <w:lang w:eastAsia="ru-RU"/>
        </w:rPr>
        <w:t>закоханого (Пісня)</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sz w:val="28"/>
          <w:szCs w:val="28"/>
          <w:lang w:val="uk-UA" w:eastAsia="ru-RU"/>
        </w:rPr>
        <w:t xml:space="preserve">Під час </w:t>
      </w:r>
      <w:r w:rsidRPr="005F6C2F">
        <w:rPr>
          <w:rFonts w:ascii="Times New Roman" w:eastAsia="Times New Roman" w:hAnsi="Times New Roman" w:cs="Times New Roman"/>
          <w:sz w:val="28"/>
          <w:szCs w:val="28"/>
          <w:lang w:eastAsia="ru-RU"/>
        </w:rPr>
        <w:t>Pas</w:t>
      </w:r>
      <w:r w:rsidRPr="005D2C9A">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sz w:val="28"/>
          <w:szCs w:val="28"/>
          <w:lang w:eastAsia="ru-RU"/>
        </w:rPr>
        <w:t>de</w:t>
      </w:r>
      <w:r w:rsidRPr="005D2C9A">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sz w:val="28"/>
          <w:szCs w:val="28"/>
          <w:lang w:eastAsia="ru-RU"/>
        </w:rPr>
        <w:t>deux</w:t>
      </w:r>
      <w:r w:rsidRPr="005D2C9A">
        <w:rPr>
          <w:rFonts w:ascii="Times New Roman" w:eastAsia="Times New Roman" w:hAnsi="Times New Roman" w:cs="Times New Roman"/>
          <w:sz w:val="28"/>
          <w:szCs w:val="28"/>
          <w:lang w:val="uk-UA" w:eastAsia="ru-RU"/>
        </w:rPr>
        <w:t xml:space="preserve"> з Говерлою, костюм Прута може стати більш елегантним, щоб символізувати його душевне перетворення.</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Кольори:</w:t>
      </w:r>
      <w:r w:rsidRPr="005D2C9A">
        <w:rPr>
          <w:rFonts w:ascii="Times New Roman" w:eastAsia="Times New Roman" w:hAnsi="Times New Roman" w:cs="Times New Roman"/>
          <w:sz w:val="28"/>
          <w:szCs w:val="28"/>
          <w:lang w:val="uk-UA" w:eastAsia="ru-RU"/>
        </w:rPr>
        <w:t xml:space="preserve"> Кольори можуть стати більш насиченими — глибокий зелений, синій або навіть золотистий, що символізує його щастя та закоханість.</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Матеріали:</w:t>
      </w:r>
      <w:r w:rsidRPr="005D2C9A">
        <w:rPr>
          <w:rFonts w:ascii="Times New Roman" w:eastAsia="Times New Roman" w:hAnsi="Times New Roman" w:cs="Times New Roman"/>
          <w:sz w:val="28"/>
          <w:szCs w:val="28"/>
          <w:lang w:val="uk-UA" w:eastAsia="ru-RU"/>
        </w:rPr>
        <w:t xml:space="preserve"> Тканини можуть бути трохи легшими, що дозволяє плавніше виконувати рухи.</w:t>
      </w:r>
      <w:r w:rsidR="005D2C9A">
        <w:rPr>
          <w:rFonts w:ascii="Times New Roman" w:eastAsia="Times New Roman" w:hAnsi="Times New Roman" w:cs="Times New Roman"/>
          <w:b/>
          <w:bCs/>
          <w:sz w:val="28"/>
          <w:szCs w:val="28"/>
          <w:lang w:val="uk-UA" w:eastAsia="ru-RU"/>
        </w:rPr>
        <w:t xml:space="preserve"> </w:t>
      </w:r>
      <w:r w:rsidRPr="005F6C2F">
        <w:rPr>
          <w:rFonts w:ascii="Times New Roman" w:eastAsia="Times New Roman" w:hAnsi="Times New Roman" w:cs="Times New Roman"/>
          <w:b/>
          <w:bCs/>
          <w:sz w:val="28"/>
          <w:szCs w:val="28"/>
          <w:lang w:eastAsia="ru-RU"/>
        </w:rPr>
        <w:t>Деталі:</w:t>
      </w:r>
      <w:r w:rsidRPr="005F6C2F">
        <w:rPr>
          <w:rFonts w:ascii="Times New Roman" w:eastAsia="Times New Roman" w:hAnsi="Times New Roman" w:cs="Times New Roman"/>
          <w:sz w:val="28"/>
          <w:szCs w:val="28"/>
          <w:lang w:eastAsia="ru-RU"/>
        </w:rPr>
        <w:t xml:space="preserve"> Крій залишається простим, але вишивка може стати більш витонченою. У цьому розділі костюм має бути зручним для виконання підтримки та складних рухів, що символізують єднання двох сердець.</w:t>
      </w:r>
    </w:p>
    <w:p w:rsidR="003A1CEE" w:rsidRPr="005D2C9A" w:rsidRDefault="003A1CEE" w:rsidP="005D2C9A">
      <w:pPr>
        <w:spacing w:after="0" w:line="360" w:lineRule="auto"/>
        <w:ind w:right="141" w:firstLine="709"/>
        <w:jc w:val="both"/>
        <w:outlineLvl w:val="2"/>
        <w:rPr>
          <w:rFonts w:ascii="Times New Roman" w:eastAsia="Times New Roman" w:hAnsi="Times New Roman" w:cs="Times New Roman"/>
          <w:b/>
          <w:bCs/>
          <w:sz w:val="28"/>
          <w:szCs w:val="28"/>
          <w:lang w:val="uk-UA" w:eastAsia="ru-RU"/>
        </w:rPr>
      </w:pPr>
      <w:r w:rsidRPr="005F6C2F">
        <w:rPr>
          <w:rFonts w:ascii="Times New Roman" w:eastAsia="Times New Roman" w:hAnsi="Times New Roman" w:cs="Times New Roman"/>
          <w:b/>
          <w:bCs/>
          <w:sz w:val="28"/>
          <w:szCs w:val="28"/>
          <w:lang w:eastAsia="ru-RU"/>
        </w:rPr>
        <w:t>3. Костюм</w:t>
      </w:r>
      <w:r w:rsidR="007577E1">
        <w:rPr>
          <w:rFonts w:ascii="Times New Roman" w:eastAsia="Times New Roman" w:hAnsi="Times New Roman" w:cs="Times New Roman"/>
          <w:b/>
          <w:bCs/>
          <w:sz w:val="28"/>
          <w:szCs w:val="28"/>
          <w:lang w:val="uk-UA" w:eastAsia="ru-RU"/>
        </w:rPr>
        <w:t xml:space="preserve"> Прута</w:t>
      </w:r>
      <w:r w:rsidR="005D2C9A">
        <w:rPr>
          <w:rFonts w:ascii="Times New Roman" w:eastAsia="Times New Roman" w:hAnsi="Times New Roman" w:cs="Times New Roman"/>
          <w:b/>
          <w:bCs/>
          <w:sz w:val="28"/>
          <w:szCs w:val="28"/>
          <w:lang w:eastAsia="ru-RU"/>
        </w:rPr>
        <w:t>-річка (Марш)</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sz w:val="28"/>
          <w:szCs w:val="28"/>
          <w:lang w:val="uk-UA" w:eastAsia="ru-RU"/>
        </w:rPr>
        <w:t>Коли Прут перетворюється на річку, його костюм має відображати цю трансформацію.</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Кольори:</w:t>
      </w:r>
      <w:r w:rsidRPr="005D2C9A">
        <w:rPr>
          <w:rFonts w:ascii="Times New Roman" w:eastAsia="Times New Roman" w:hAnsi="Times New Roman" w:cs="Times New Roman"/>
          <w:sz w:val="28"/>
          <w:szCs w:val="28"/>
          <w:lang w:val="uk-UA" w:eastAsia="ru-RU"/>
        </w:rPr>
        <w:t xml:space="preserve"> Перехід від земних відтінків до синіх, блакитних та білих, що символізують воду.</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Матеріали:</w:t>
      </w:r>
      <w:r w:rsidRPr="005D2C9A">
        <w:rPr>
          <w:rFonts w:ascii="Times New Roman" w:eastAsia="Times New Roman" w:hAnsi="Times New Roman" w:cs="Times New Roman"/>
          <w:sz w:val="28"/>
          <w:szCs w:val="28"/>
          <w:lang w:val="uk-UA" w:eastAsia="ru-RU"/>
        </w:rPr>
        <w:t xml:space="preserve"> Напівпрозорі, легкі тканини, що імітують потік води — шовк, </w:t>
      </w:r>
      <w:r w:rsidRPr="005D2C9A">
        <w:rPr>
          <w:rFonts w:ascii="Times New Roman" w:eastAsia="Times New Roman" w:hAnsi="Times New Roman" w:cs="Times New Roman"/>
          <w:sz w:val="28"/>
          <w:szCs w:val="28"/>
          <w:lang w:val="uk-UA" w:eastAsia="ru-RU"/>
        </w:rPr>
        <w:lastRenderedPageBreak/>
        <w:t>шифон, органза.</w:t>
      </w:r>
      <w:r w:rsidR="005D2C9A">
        <w:rPr>
          <w:rFonts w:ascii="Times New Roman" w:eastAsia="Times New Roman" w:hAnsi="Times New Roman" w:cs="Times New Roman"/>
          <w:b/>
          <w:bCs/>
          <w:sz w:val="28"/>
          <w:szCs w:val="28"/>
          <w:lang w:val="uk-UA" w:eastAsia="ru-RU"/>
        </w:rPr>
        <w:t xml:space="preserve"> </w:t>
      </w:r>
      <w:r w:rsidRPr="005D2C9A">
        <w:rPr>
          <w:rFonts w:ascii="Times New Roman" w:eastAsia="Times New Roman" w:hAnsi="Times New Roman" w:cs="Times New Roman"/>
          <w:b/>
          <w:bCs/>
          <w:sz w:val="28"/>
          <w:szCs w:val="28"/>
          <w:lang w:val="uk-UA" w:eastAsia="ru-RU"/>
        </w:rPr>
        <w:t>Деталі:</w:t>
      </w:r>
      <w:r w:rsidRPr="005D2C9A">
        <w:rPr>
          <w:rFonts w:ascii="Times New Roman" w:eastAsia="Times New Roman" w:hAnsi="Times New Roman" w:cs="Times New Roman"/>
          <w:sz w:val="28"/>
          <w:szCs w:val="28"/>
          <w:lang w:val="uk-UA" w:eastAsia="ru-RU"/>
        </w:rPr>
        <w:t xml:space="preserve"> Костюм може мати довгі, хвилясті елементи, що імітують течію річки. </w:t>
      </w:r>
      <w:r w:rsidRPr="005F6C2F">
        <w:rPr>
          <w:rFonts w:ascii="Times New Roman" w:eastAsia="Times New Roman" w:hAnsi="Times New Roman" w:cs="Times New Roman"/>
          <w:sz w:val="28"/>
          <w:szCs w:val="28"/>
          <w:lang w:eastAsia="ru-RU"/>
        </w:rPr>
        <w:t>Його рухи повинні бути плавними, і костюм має це підкреслювати. Це може бути плащ або широкі рукави, які розлітаються під час руху. У фінальній сцені, коли він «обіймає» Говерлу-гору, його костюм має візуально зливатися з її.</w:t>
      </w:r>
    </w:p>
    <w:p w:rsidR="007577E1" w:rsidRDefault="003A1CEE" w:rsidP="005D2C9A">
      <w:pPr>
        <w:spacing w:after="0" w:line="360" w:lineRule="auto"/>
        <w:ind w:right="141" w:firstLine="709"/>
        <w:jc w:val="both"/>
        <w:rPr>
          <w:rFonts w:ascii="Times New Roman" w:eastAsia="Times New Roman" w:hAnsi="Times New Roman" w:cs="Times New Roman"/>
          <w:sz w:val="28"/>
          <w:szCs w:val="28"/>
          <w:lang w:eastAsia="ru-RU"/>
        </w:rPr>
      </w:pPr>
      <w:r w:rsidRPr="007577E1">
        <w:rPr>
          <w:rFonts w:ascii="Times New Roman" w:eastAsia="Times New Roman" w:hAnsi="Times New Roman" w:cs="Times New Roman"/>
          <w:b/>
          <w:sz w:val="28"/>
          <w:szCs w:val="28"/>
          <w:lang w:eastAsia="ru-RU"/>
        </w:rPr>
        <w:t>Костюм Гірського короля</w:t>
      </w:r>
      <w:r w:rsidR="008F2684">
        <w:rPr>
          <w:rFonts w:ascii="Times New Roman" w:eastAsia="Times New Roman" w:hAnsi="Times New Roman" w:cs="Times New Roman"/>
          <w:sz w:val="28"/>
          <w:szCs w:val="28"/>
          <w:lang w:eastAsia="ru-RU"/>
        </w:rPr>
        <w:t xml:space="preserve"> в балеті «</w:t>
      </w:r>
      <w:r w:rsidR="008F2684">
        <w:rPr>
          <w:rFonts w:ascii="Times New Roman" w:eastAsia="Times New Roman" w:hAnsi="Times New Roman" w:cs="Times New Roman"/>
          <w:sz w:val="28"/>
          <w:szCs w:val="28"/>
          <w:lang w:val="uk-UA" w:eastAsia="ru-RU"/>
        </w:rPr>
        <w:t>Карпатська легенда</w:t>
      </w:r>
      <w:r w:rsidRPr="005F6C2F">
        <w:rPr>
          <w:rFonts w:ascii="Times New Roman" w:eastAsia="Times New Roman" w:hAnsi="Times New Roman" w:cs="Times New Roman"/>
          <w:sz w:val="28"/>
          <w:szCs w:val="28"/>
          <w:lang w:eastAsia="ru-RU"/>
        </w:rPr>
        <w:t>» повинен відображати його суворість, владу і незламну силу гір. Його образ — це уособлення величі та водночас жорстокості природи.</w:t>
      </w:r>
      <w:r w:rsidR="007577E1">
        <w:rPr>
          <w:rFonts w:ascii="Times New Roman" w:eastAsia="Times New Roman" w:hAnsi="Times New Roman" w:cs="Times New Roman"/>
          <w:sz w:val="28"/>
          <w:szCs w:val="28"/>
          <w:lang w:val="uk-UA" w:eastAsia="ru-RU"/>
        </w:rPr>
        <w:t xml:space="preserve"> </w:t>
      </w:r>
      <w:r w:rsidR="007577E1" w:rsidRPr="005F6C2F">
        <w:rPr>
          <w:rFonts w:ascii="Times New Roman" w:eastAsia="Times New Roman" w:hAnsi="Times New Roman" w:cs="Times New Roman"/>
          <w:sz w:val="28"/>
          <w:szCs w:val="28"/>
          <w:lang w:eastAsia="ru-RU"/>
        </w:rPr>
        <w:t>Загальний вигляд Гірського короля повинен бути контрастним до легких і повітряних костюмів мавок та ніжних образів Прута і Говерли, що візуально підсилює конфлікт між природою та владою.</w:t>
      </w:r>
    </w:p>
    <w:p w:rsidR="003A1CEE" w:rsidRPr="005F6C2F" w:rsidRDefault="003A1CEE" w:rsidP="005D2C9A">
      <w:pPr>
        <w:spacing w:after="0" w:line="360" w:lineRule="auto"/>
        <w:ind w:right="141" w:firstLine="709"/>
        <w:jc w:val="both"/>
        <w:rPr>
          <w:rFonts w:ascii="Times New Roman" w:eastAsia="Times New Roman" w:hAnsi="Times New Roman" w:cs="Times New Roman"/>
          <w:sz w:val="28"/>
          <w:szCs w:val="28"/>
          <w:lang w:eastAsia="ru-RU"/>
        </w:rPr>
      </w:pPr>
      <w:r w:rsidRPr="005F6C2F">
        <w:rPr>
          <w:rFonts w:ascii="Times New Roman" w:eastAsia="Times New Roman" w:hAnsi="Times New Roman" w:cs="Times New Roman"/>
          <w:sz w:val="28"/>
          <w:szCs w:val="28"/>
          <w:lang w:eastAsia="ru-RU"/>
        </w:rPr>
        <w:t>Костюм має бути виконаний у темних, насичених тонах, що асоціюються зі с</w:t>
      </w:r>
      <w:r w:rsidR="005D2C9A">
        <w:rPr>
          <w:rFonts w:ascii="Times New Roman" w:eastAsia="Times New Roman" w:hAnsi="Times New Roman" w:cs="Times New Roman"/>
          <w:sz w:val="28"/>
          <w:szCs w:val="28"/>
          <w:lang w:eastAsia="ru-RU"/>
        </w:rPr>
        <w:t>келями, камінням і холодом гір.</w:t>
      </w:r>
      <w:r w:rsidR="005D2C9A">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sz w:val="28"/>
          <w:szCs w:val="28"/>
          <w:lang w:eastAsia="ru-RU"/>
        </w:rPr>
        <w:t>Сірий, темно-коричневий, чорний, глибокий синій</w:t>
      </w:r>
      <w:r w:rsidR="005D2C9A">
        <w:rPr>
          <w:rFonts w:ascii="Times New Roman" w:eastAsia="Times New Roman" w:hAnsi="Times New Roman" w:cs="Times New Roman"/>
          <w:sz w:val="28"/>
          <w:szCs w:val="28"/>
          <w:lang w:val="uk-UA" w:eastAsia="ru-RU"/>
        </w:rPr>
        <w:t xml:space="preserve"> кольори</w:t>
      </w:r>
      <w:r w:rsidRPr="005F6C2F">
        <w:rPr>
          <w:rFonts w:ascii="Times New Roman" w:eastAsia="Times New Roman" w:hAnsi="Times New Roman" w:cs="Times New Roman"/>
          <w:sz w:val="28"/>
          <w:szCs w:val="28"/>
          <w:lang w:eastAsia="ru-RU"/>
        </w:rPr>
        <w:t>. Вставки срібного або білого кольору можуть символізувати сн</w:t>
      </w:r>
      <w:r w:rsidR="005D2C9A">
        <w:rPr>
          <w:rFonts w:ascii="Times New Roman" w:eastAsia="Times New Roman" w:hAnsi="Times New Roman" w:cs="Times New Roman"/>
          <w:sz w:val="28"/>
          <w:szCs w:val="28"/>
          <w:lang w:eastAsia="ru-RU"/>
        </w:rPr>
        <w:t>іг та лід на гірських вершинах.</w:t>
      </w:r>
      <w:r w:rsidR="005D2C9A">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sz w:val="28"/>
          <w:szCs w:val="28"/>
          <w:lang w:eastAsia="ru-RU"/>
        </w:rPr>
        <w:t>Важкі, щільні тканини, які добре тримають форму. Це може бути оксамит, парча, щільний льон або вовна. Доречно використовувати шкіру та елементи, що імітують кам'яну поверхню, наприклад, аплікації або текстурні візерунки.</w:t>
      </w:r>
    </w:p>
    <w:p w:rsidR="007577E1" w:rsidRPr="00035055" w:rsidRDefault="003A1CEE" w:rsidP="005D2C9A">
      <w:pPr>
        <w:spacing w:after="0" w:line="360" w:lineRule="auto"/>
        <w:ind w:right="141" w:firstLine="709"/>
        <w:jc w:val="both"/>
        <w:rPr>
          <w:rFonts w:ascii="Times New Roman" w:eastAsia="Times New Roman" w:hAnsi="Times New Roman" w:cs="Times New Roman"/>
          <w:sz w:val="28"/>
          <w:szCs w:val="28"/>
          <w:lang w:eastAsia="ru-RU"/>
        </w:rPr>
      </w:pPr>
      <w:r w:rsidRPr="005F6C2F">
        <w:rPr>
          <w:rFonts w:ascii="Times New Roman" w:eastAsia="Times New Roman" w:hAnsi="Times New Roman" w:cs="Times New Roman"/>
          <w:sz w:val="28"/>
          <w:szCs w:val="28"/>
          <w:lang w:eastAsia="ru-RU"/>
        </w:rPr>
        <w:t xml:space="preserve">Крій костюма повинен підкреслювати його </w:t>
      </w:r>
      <w:r w:rsidR="005D2C9A">
        <w:rPr>
          <w:rFonts w:ascii="Times New Roman" w:eastAsia="Times New Roman" w:hAnsi="Times New Roman" w:cs="Times New Roman"/>
          <w:sz w:val="28"/>
          <w:szCs w:val="28"/>
          <w:lang w:eastAsia="ru-RU"/>
        </w:rPr>
        <w:t xml:space="preserve">велич і непохитність, а деталі </w:t>
      </w:r>
      <w:r w:rsidR="005D2C9A">
        <w:rPr>
          <w:rFonts w:ascii="Times New Roman" w:eastAsia="Times New Roman" w:hAnsi="Times New Roman" w:cs="Times New Roman"/>
          <w:sz w:val="28"/>
          <w:szCs w:val="28"/>
          <w:lang w:val="uk-UA" w:eastAsia="ru-RU"/>
        </w:rPr>
        <w:t>–</w:t>
      </w:r>
      <w:r w:rsidRPr="005F6C2F">
        <w:rPr>
          <w:rFonts w:ascii="Times New Roman" w:eastAsia="Times New Roman" w:hAnsi="Times New Roman" w:cs="Times New Roman"/>
          <w:sz w:val="28"/>
          <w:szCs w:val="28"/>
          <w:lang w:eastAsia="ru-RU"/>
        </w:rPr>
        <w:t xml:space="preserve"> й</w:t>
      </w:r>
      <w:r w:rsidR="005D2C9A">
        <w:rPr>
          <w:rFonts w:ascii="Times New Roman" w:eastAsia="Times New Roman" w:hAnsi="Times New Roman" w:cs="Times New Roman"/>
          <w:sz w:val="28"/>
          <w:szCs w:val="28"/>
          <w:lang w:eastAsia="ru-RU"/>
        </w:rPr>
        <w:t>ого владу над гірськими духами.</w:t>
      </w:r>
      <w:r w:rsidR="005D2C9A">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
          <w:bCs/>
          <w:sz w:val="28"/>
          <w:szCs w:val="28"/>
          <w:lang w:val="uk-UA" w:eastAsia="ru-RU"/>
        </w:rPr>
        <w:t>Силует:</w:t>
      </w:r>
      <w:r w:rsidRPr="00950139">
        <w:rPr>
          <w:rFonts w:ascii="Times New Roman" w:eastAsia="Times New Roman" w:hAnsi="Times New Roman" w:cs="Times New Roman"/>
          <w:sz w:val="28"/>
          <w:szCs w:val="28"/>
          <w:lang w:val="uk-UA" w:eastAsia="ru-RU"/>
        </w:rPr>
        <w:t xml:space="preserve"> Чіткі, прямі лінії. Костюм може мати довгий плащ, що спадає з плечей, нагадуючи гірські схили. </w:t>
      </w:r>
      <w:r w:rsidRPr="005F6C2F">
        <w:rPr>
          <w:rFonts w:ascii="Times New Roman" w:eastAsia="Times New Roman" w:hAnsi="Times New Roman" w:cs="Times New Roman"/>
          <w:sz w:val="28"/>
          <w:szCs w:val="28"/>
          <w:lang w:eastAsia="ru-RU"/>
        </w:rPr>
        <w:t>Силует повинен бути масивним і створювати відчу</w:t>
      </w:r>
      <w:r w:rsidR="005D2C9A">
        <w:rPr>
          <w:rFonts w:ascii="Times New Roman" w:eastAsia="Times New Roman" w:hAnsi="Times New Roman" w:cs="Times New Roman"/>
          <w:sz w:val="28"/>
          <w:szCs w:val="28"/>
          <w:lang w:eastAsia="ru-RU"/>
        </w:rPr>
        <w:t>ття нерухомої, непохитної сили.</w:t>
      </w:r>
      <w:r w:rsid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b/>
          <w:bCs/>
          <w:sz w:val="28"/>
          <w:szCs w:val="28"/>
          <w:lang w:val="uk-UA" w:eastAsia="ru-RU"/>
        </w:rPr>
        <w:t>Корона/Головний убір:</w:t>
      </w:r>
      <w:r w:rsidRPr="005D2C9A">
        <w:rPr>
          <w:rFonts w:ascii="Times New Roman" w:eastAsia="Times New Roman" w:hAnsi="Times New Roman" w:cs="Times New Roman"/>
          <w:sz w:val="28"/>
          <w:szCs w:val="28"/>
          <w:lang w:val="uk-UA" w:eastAsia="ru-RU"/>
        </w:rPr>
        <w:t xml:space="preserve"> Замість традиційної корони, на голові може бути масивний головний убір, що імітує гірські вершини, можливо, з гостр</w:t>
      </w:r>
      <w:r w:rsidR="005D2C9A" w:rsidRPr="005D2C9A">
        <w:rPr>
          <w:rFonts w:ascii="Times New Roman" w:eastAsia="Times New Roman" w:hAnsi="Times New Roman" w:cs="Times New Roman"/>
          <w:sz w:val="28"/>
          <w:szCs w:val="28"/>
          <w:lang w:val="uk-UA" w:eastAsia="ru-RU"/>
        </w:rPr>
        <w:t>ими кутами, що нагадують скелі.</w:t>
      </w:r>
      <w:r w:rsid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sz w:val="28"/>
          <w:szCs w:val="28"/>
          <w:lang w:val="uk-UA" w:eastAsia="ru-RU"/>
        </w:rPr>
        <w:t xml:space="preserve">Вишивка або орнаменти, що символізують мінерали, кристали або гірські візерунки. </w:t>
      </w:r>
      <w:r w:rsidRPr="005F6C2F">
        <w:rPr>
          <w:rFonts w:ascii="Times New Roman" w:eastAsia="Times New Roman" w:hAnsi="Times New Roman" w:cs="Times New Roman"/>
          <w:sz w:val="28"/>
          <w:szCs w:val="28"/>
          <w:lang w:eastAsia="ru-RU"/>
        </w:rPr>
        <w:t>Пояс з великою пряжкою, яка може бути виконана у формі кристала. Костюм повинен мати мінімум гнучких елементів, щоб підкреслити жорсткість і безкомпромісність персонажа.</w:t>
      </w:r>
      <w:r w:rsidR="007577E1" w:rsidRPr="00035055">
        <w:rPr>
          <w:rFonts w:ascii="Times New Roman" w:eastAsia="Times New Roman" w:hAnsi="Times New Roman" w:cs="Times New Roman"/>
          <w:sz w:val="28"/>
          <w:szCs w:val="28"/>
          <w:lang w:val="uk-UA" w:eastAsia="ru-RU"/>
        </w:rPr>
        <w:t xml:space="preserve">    </w:t>
      </w:r>
    </w:p>
    <w:p w:rsidR="007577E1" w:rsidRPr="005F6C2F" w:rsidRDefault="003A1CEE" w:rsidP="005D2C9A">
      <w:pPr>
        <w:spacing w:after="0" w:line="360" w:lineRule="auto"/>
        <w:ind w:right="141" w:firstLine="709"/>
        <w:jc w:val="both"/>
        <w:rPr>
          <w:rFonts w:ascii="Times New Roman" w:eastAsia="Times New Roman" w:hAnsi="Times New Roman" w:cs="Times New Roman"/>
          <w:sz w:val="28"/>
          <w:szCs w:val="28"/>
          <w:lang w:eastAsia="ru-RU"/>
        </w:rPr>
      </w:pPr>
      <w:r w:rsidRPr="007577E1">
        <w:rPr>
          <w:rFonts w:ascii="Times New Roman" w:eastAsia="Times New Roman" w:hAnsi="Times New Roman" w:cs="Times New Roman"/>
          <w:sz w:val="28"/>
          <w:szCs w:val="28"/>
          <w:lang w:val="uk-UA" w:eastAsia="ru-RU"/>
        </w:rPr>
        <w:lastRenderedPageBreak/>
        <w:t>Згідно з лібрето балету «</w:t>
      </w:r>
      <w:r w:rsidR="007577E1">
        <w:rPr>
          <w:rFonts w:ascii="Times New Roman" w:eastAsia="Times New Roman" w:hAnsi="Times New Roman" w:cs="Times New Roman"/>
          <w:sz w:val="28"/>
          <w:szCs w:val="28"/>
          <w:lang w:val="uk-UA" w:eastAsia="ru-RU"/>
        </w:rPr>
        <w:t>Карпатська легенда</w:t>
      </w:r>
      <w:r w:rsidRPr="007577E1">
        <w:rPr>
          <w:rFonts w:ascii="Times New Roman" w:eastAsia="Times New Roman" w:hAnsi="Times New Roman" w:cs="Times New Roman"/>
          <w:sz w:val="28"/>
          <w:szCs w:val="28"/>
          <w:lang w:val="uk-UA" w:eastAsia="ru-RU"/>
        </w:rPr>
        <w:t>», чотири мавки — Швидк</w:t>
      </w:r>
      <w:r w:rsidR="005D2C9A">
        <w:rPr>
          <w:rFonts w:ascii="Times New Roman" w:eastAsia="Times New Roman" w:hAnsi="Times New Roman" w:cs="Times New Roman"/>
          <w:sz w:val="28"/>
          <w:szCs w:val="28"/>
          <w:lang w:val="uk-UA" w:eastAsia="ru-RU"/>
        </w:rPr>
        <w:t>а, Сонячна, Повітряна і Лісова</w:t>
      </w:r>
      <w:r w:rsidRPr="007577E1">
        <w:rPr>
          <w:rFonts w:ascii="Times New Roman" w:eastAsia="Times New Roman" w:hAnsi="Times New Roman" w:cs="Times New Roman"/>
          <w:sz w:val="28"/>
          <w:szCs w:val="28"/>
          <w:lang w:val="uk-UA" w:eastAsia="ru-RU"/>
        </w:rPr>
        <w:t xml:space="preserve"> є уособленням різних стихій природи. </w:t>
      </w:r>
      <w:r w:rsidRPr="00D504C4">
        <w:rPr>
          <w:rFonts w:ascii="Times New Roman" w:eastAsia="Times New Roman" w:hAnsi="Times New Roman" w:cs="Times New Roman"/>
          <w:sz w:val="28"/>
          <w:szCs w:val="28"/>
          <w:lang w:val="uk-UA" w:eastAsia="ru-RU"/>
        </w:rPr>
        <w:t>Їхні костюми повинні підкреслювати індивідуальність кожної, але водночас створювати єдиний, гармонійний ансамбль.</w:t>
      </w:r>
      <w:r w:rsidR="007577E1">
        <w:rPr>
          <w:rFonts w:ascii="Times New Roman" w:eastAsia="Times New Roman" w:hAnsi="Times New Roman" w:cs="Times New Roman"/>
          <w:sz w:val="28"/>
          <w:szCs w:val="28"/>
          <w:lang w:val="uk-UA" w:eastAsia="ru-RU"/>
        </w:rPr>
        <w:t xml:space="preserve"> </w:t>
      </w:r>
      <w:r w:rsidR="007577E1" w:rsidRPr="005F6C2F">
        <w:rPr>
          <w:rFonts w:ascii="Times New Roman" w:eastAsia="Times New Roman" w:hAnsi="Times New Roman" w:cs="Times New Roman"/>
          <w:sz w:val="28"/>
          <w:szCs w:val="28"/>
          <w:lang w:eastAsia="ru-RU"/>
        </w:rPr>
        <w:t>Костюми мавок мають бути не лише красивими, а й функціональними, щоб дозволити балеринам виконувати грайливі та легкі рухи, які підкреслюють символіку їхніх стихій.</w:t>
      </w:r>
    </w:p>
    <w:p w:rsidR="003A1CEE" w:rsidRPr="005D2C9A" w:rsidRDefault="003A1CEE" w:rsidP="005D2C9A">
      <w:pPr>
        <w:spacing w:after="0" w:line="360" w:lineRule="auto"/>
        <w:ind w:right="141" w:firstLine="709"/>
        <w:jc w:val="both"/>
        <w:outlineLvl w:val="2"/>
        <w:rPr>
          <w:rFonts w:ascii="Times New Roman" w:eastAsia="Times New Roman" w:hAnsi="Times New Roman" w:cs="Times New Roman"/>
          <w:sz w:val="28"/>
          <w:szCs w:val="28"/>
          <w:lang w:val="uk-UA" w:eastAsia="ru-RU"/>
        </w:rPr>
      </w:pPr>
      <w:r w:rsidRPr="005F6C2F">
        <w:rPr>
          <w:rFonts w:ascii="Times New Roman" w:eastAsia="Times New Roman" w:hAnsi="Times New Roman" w:cs="Times New Roman"/>
          <w:b/>
          <w:bCs/>
          <w:sz w:val="28"/>
          <w:szCs w:val="28"/>
          <w:lang w:eastAsia="ru-RU"/>
        </w:rPr>
        <w:t xml:space="preserve">1. Сонячна </w:t>
      </w:r>
      <w:proofErr w:type="gramStart"/>
      <w:r w:rsidRPr="005F6C2F">
        <w:rPr>
          <w:rFonts w:ascii="Times New Roman" w:eastAsia="Times New Roman" w:hAnsi="Times New Roman" w:cs="Times New Roman"/>
          <w:b/>
          <w:bCs/>
          <w:sz w:val="28"/>
          <w:szCs w:val="28"/>
          <w:lang w:eastAsia="ru-RU"/>
        </w:rPr>
        <w:t>мавка</w:t>
      </w:r>
      <w:r w:rsidR="007577E1">
        <w:rPr>
          <w:rFonts w:ascii="Times New Roman" w:eastAsia="Times New Roman" w:hAnsi="Times New Roman" w:cs="Times New Roman"/>
          <w:b/>
          <w:bCs/>
          <w:sz w:val="28"/>
          <w:szCs w:val="28"/>
          <w:lang w:val="uk-UA" w:eastAsia="ru-RU"/>
        </w:rPr>
        <w:t xml:space="preserve">  </w:t>
      </w:r>
      <w:r w:rsidRPr="005F6C2F">
        <w:rPr>
          <w:rFonts w:ascii="Times New Roman" w:eastAsia="Times New Roman" w:hAnsi="Times New Roman" w:cs="Times New Roman"/>
          <w:sz w:val="28"/>
          <w:szCs w:val="28"/>
          <w:lang w:eastAsia="ru-RU"/>
        </w:rPr>
        <w:t>Цей</w:t>
      </w:r>
      <w:proofErr w:type="gramEnd"/>
      <w:r w:rsidRPr="005F6C2F">
        <w:rPr>
          <w:rFonts w:ascii="Times New Roman" w:eastAsia="Times New Roman" w:hAnsi="Times New Roman" w:cs="Times New Roman"/>
          <w:sz w:val="28"/>
          <w:szCs w:val="28"/>
          <w:lang w:eastAsia="ru-RU"/>
        </w:rPr>
        <w:t xml:space="preserve"> образ символізує поча</w:t>
      </w:r>
      <w:r w:rsidR="005D2C9A">
        <w:rPr>
          <w:rFonts w:ascii="Times New Roman" w:eastAsia="Times New Roman" w:hAnsi="Times New Roman" w:cs="Times New Roman"/>
          <w:sz w:val="28"/>
          <w:szCs w:val="28"/>
          <w:lang w:eastAsia="ru-RU"/>
        </w:rPr>
        <w:t>ток нового дня, тепло і світло.</w:t>
      </w:r>
      <w:r w:rsidR="005D2C9A">
        <w:rPr>
          <w:rFonts w:ascii="Times New Roman" w:eastAsia="Times New Roman" w:hAnsi="Times New Roman" w:cs="Times New Roman"/>
          <w:sz w:val="28"/>
          <w:szCs w:val="28"/>
          <w:lang w:val="uk-UA" w:eastAsia="ru-RU"/>
        </w:rPr>
        <w:t xml:space="preserve"> </w:t>
      </w:r>
      <w:r w:rsidRPr="005D2C9A">
        <w:rPr>
          <w:rFonts w:ascii="Times New Roman" w:eastAsia="Times New Roman" w:hAnsi="Times New Roman" w:cs="Times New Roman"/>
          <w:b/>
          <w:bCs/>
          <w:sz w:val="28"/>
          <w:szCs w:val="28"/>
          <w:lang w:val="uk-UA" w:eastAsia="ru-RU"/>
        </w:rPr>
        <w:t>Кольори:</w:t>
      </w:r>
      <w:r w:rsidR="00950139">
        <w:rPr>
          <w:rFonts w:ascii="Times New Roman" w:eastAsia="Times New Roman" w:hAnsi="Times New Roman" w:cs="Times New Roman"/>
          <w:sz w:val="28"/>
          <w:szCs w:val="28"/>
          <w:lang w:val="uk-UA" w:eastAsia="ru-RU"/>
        </w:rPr>
        <w:t xml:space="preserve"> Теплі, сяйливі відтінки –</w:t>
      </w:r>
      <w:r w:rsidRPr="005D2C9A">
        <w:rPr>
          <w:rFonts w:ascii="Times New Roman" w:eastAsia="Times New Roman" w:hAnsi="Times New Roman" w:cs="Times New Roman"/>
          <w:sz w:val="28"/>
          <w:szCs w:val="28"/>
          <w:lang w:val="uk-UA" w:eastAsia="ru-RU"/>
        </w:rPr>
        <w:t xml:space="preserve"> золотистий, жовтий, помаранчевий. Можливі вставки білого, щ</w:t>
      </w:r>
      <w:r w:rsidR="005D2C9A">
        <w:rPr>
          <w:rFonts w:ascii="Times New Roman" w:eastAsia="Times New Roman" w:hAnsi="Times New Roman" w:cs="Times New Roman"/>
          <w:sz w:val="28"/>
          <w:szCs w:val="28"/>
          <w:lang w:val="uk-UA" w:eastAsia="ru-RU"/>
        </w:rPr>
        <w:t xml:space="preserve">о нагадують про ранкове світло. </w:t>
      </w:r>
      <w:r w:rsidRPr="005D2C9A">
        <w:rPr>
          <w:rFonts w:ascii="Times New Roman" w:eastAsia="Times New Roman" w:hAnsi="Times New Roman" w:cs="Times New Roman"/>
          <w:b/>
          <w:bCs/>
          <w:sz w:val="28"/>
          <w:szCs w:val="28"/>
          <w:lang w:val="uk-UA" w:eastAsia="ru-RU"/>
        </w:rPr>
        <w:t>Матеріали:</w:t>
      </w:r>
      <w:r w:rsidR="00950139">
        <w:rPr>
          <w:rFonts w:ascii="Times New Roman" w:eastAsia="Times New Roman" w:hAnsi="Times New Roman" w:cs="Times New Roman"/>
          <w:sz w:val="28"/>
          <w:szCs w:val="28"/>
          <w:lang w:val="uk-UA" w:eastAsia="ru-RU"/>
        </w:rPr>
        <w:t xml:space="preserve"> Легкі, блискучі тканини –</w:t>
      </w:r>
      <w:r w:rsidRPr="005D2C9A">
        <w:rPr>
          <w:rFonts w:ascii="Times New Roman" w:eastAsia="Times New Roman" w:hAnsi="Times New Roman" w:cs="Times New Roman"/>
          <w:sz w:val="28"/>
          <w:szCs w:val="28"/>
          <w:lang w:val="uk-UA" w:eastAsia="ru-RU"/>
        </w:rPr>
        <w:t xml:space="preserve"> органза, атлас, шифон з блискіткам</w:t>
      </w:r>
      <w:r w:rsidR="005D2C9A">
        <w:rPr>
          <w:rFonts w:ascii="Times New Roman" w:eastAsia="Times New Roman" w:hAnsi="Times New Roman" w:cs="Times New Roman"/>
          <w:sz w:val="28"/>
          <w:szCs w:val="28"/>
          <w:lang w:val="uk-UA" w:eastAsia="ru-RU"/>
        </w:rPr>
        <w:t xml:space="preserve">и, що імітують сонячні промені. </w:t>
      </w:r>
      <w:r w:rsidRPr="005F6C2F">
        <w:rPr>
          <w:rFonts w:ascii="Times New Roman" w:eastAsia="Times New Roman" w:hAnsi="Times New Roman" w:cs="Times New Roman"/>
          <w:sz w:val="28"/>
          <w:szCs w:val="28"/>
          <w:lang w:eastAsia="ru-RU"/>
        </w:rPr>
        <w:t>Костюм може мати крій, що нагадує сонячні промені, наприклад, розходяться від центру спідниці. Тканина має вільно спадати, створюючи ефект сяйва під час руху. Волосся прикрашене золотистими стрічками або квітами.</w:t>
      </w:r>
    </w:p>
    <w:p w:rsidR="003A1CEE" w:rsidRPr="00995F38" w:rsidRDefault="003A1CEE" w:rsidP="00950139">
      <w:pPr>
        <w:spacing w:after="0" w:line="360" w:lineRule="auto"/>
        <w:ind w:right="141" w:firstLine="709"/>
        <w:jc w:val="both"/>
        <w:outlineLvl w:val="2"/>
        <w:rPr>
          <w:rFonts w:ascii="Times New Roman" w:eastAsia="Times New Roman" w:hAnsi="Times New Roman" w:cs="Times New Roman"/>
          <w:color w:val="000000" w:themeColor="text1"/>
          <w:sz w:val="28"/>
          <w:szCs w:val="28"/>
          <w:lang w:val="uk-UA" w:eastAsia="ru-RU"/>
        </w:rPr>
      </w:pPr>
      <w:r w:rsidRPr="005F6C2F">
        <w:rPr>
          <w:rFonts w:ascii="Times New Roman" w:eastAsia="Times New Roman" w:hAnsi="Times New Roman" w:cs="Times New Roman"/>
          <w:b/>
          <w:bCs/>
          <w:sz w:val="28"/>
          <w:szCs w:val="28"/>
          <w:lang w:eastAsia="ru-RU"/>
        </w:rPr>
        <w:t>2. Швидка мавка</w:t>
      </w:r>
      <w:r w:rsidR="007577E1">
        <w:rPr>
          <w:rFonts w:ascii="Times New Roman" w:eastAsia="Times New Roman" w:hAnsi="Times New Roman" w:cs="Times New Roman"/>
          <w:b/>
          <w:bCs/>
          <w:sz w:val="28"/>
          <w:szCs w:val="28"/>
          <w:lang w:val="uk-UA" w:eastAsia="ru-RU"/>
        </w:rPr>
        <w:t xml:space="preserve">. </w:t>
      </w:r>
      <w:r w:rsidRPr="00995F38">
        <w:rPr>
          <w:rFonts w:ascii="Times New Roman" w:eastAsia="Times New Roman" w:hAnsi="Times New Roman" w:cs="Times New Roman"/>
          <w:color w:val="000000" w:themeColor="text1"/>
          <w:sz w:val="28"/>
          <w:szCs w:val="28"/>
          <w:lang w:val="uk-UA" w:eastAsia="ru-RU"/>
        </w:rPr>
        <w:t xml:space="preserve">Ця мавка уособлює рух, швидкість гірських струмків та потоків. Прозорі, холодні </w:t>
      </w:r>
      <w:r w:rsidR="00950139" w:rsidRPr="00995F38">
        <w:rPr>
          <w:rFonts w:ascii="Times New Roman" w:eastAsia="Times New Roman" w:hAnsi="Times New Roman" w:cs="Times New Roman"/>
          <w:bCs/>
          <w:color w:val="000000" w:themeColor="text1"/>
          <w:sz w:val="28"/>
          <w:szCs w:val="28"/>
          <w:lang w:val="uk-UA" w:eastAsia="ru-RU"/>
        </w:rPr>
        <w:t>кольори</w:t>
      </w:r>
      <w:r w:rsidR="00950139" w:rsidRPr="00995F38">
        <w:rPr>
          <w:rFonts w:ascii="Times New Roman" w:eastAsia="Times New Roman" w:hAnsi="Times New Roman" w:cs="Times New Roman"/>
          <w:color w:val="000000" w:themeColor="text1"/>
          <w:sz w:val="28"/>
          <w:szCs w:val="28"/>
          <w:lang w:val="uk-UA" w:eastAsia="ru-RU"/>
        </w:rPr>
        <w:t xml:space="preserve"> з </w:t>
      </w:r>
      <w:r w:rsidRPr="00995F38">
        <w:rPr>
          <w:rFonts w:ascii="Times New Roman" w:eastAsia="Times New Roman" w:hAnsi="Times New Roman" w:cs="Times New Roman"/>
          <w:color w:val="000000" w:themeColor="text1"/>
          <w:sz w:val="28"/>
          <w:szCs w:val="28"/>
          <w:lang w:val="uk-UA" w:eastAsia="ru-RU"/>
        </w:rPr>
        <w:t>відтінк</w:t>
      </w:r>
      <w:r w:rsidR="00950139" w:rsidRPr="00995F38">
        <w:rPr>
          <w:rFonts w:ascii="Times New Roman" w:eastAsia="Times New Roman" w:hAnsi="Times New Roman" w:cs="Times New Roman"/>
          <w:color w:val="000000" w:themeColor="text1"/>
          <w:sz w:val="28"/>
          <w:szCs w:val="28"/>
          <w:lang w:val="uk-UA" w:eastAsia="ru-RU"/>
        </w:rPr>
        <w:t>ами блакитного, сріблястого, білого</w:t>
      </w:r>
      <w:r w:rsidRPr="00995F38">
        <w:rPr>
          <w:rFonts w:ascii="Times New Roman" w:eastAsia="Times New Roman" w:hAnsi="Times New Roman" w:cs="Times New Roman"/>
          <w:color w:val="000000" w:themeColor="text1"/>
          <w:sz w:val="28"/>
          <w:szCs w:val="28"/>
          <w:lang w:val="uk-UA" w:eastAsia="ru-RU"/>
        </w:rPr>
        <w:t>, що асоціюються з водою і швидкістю.</w:t>
      </w:r>
      <w:r w:rsidR="00950139" w:rsidRPr="00995F38">
        <w:rPr>
          <w:rFonts w:ascii="Times New Roman" w:eastAsia="Times New Roman" w:hAnsi="Times New Roman" w:cs="Times New Roman"/>
          <w:color w:val="000000" w:themeColor="text1"/>
          <w:sz w:val="28"/>
          <w:szCs w:val="28"/>
          <w:lang w:val="uk-UA" w:eastAsia="ru-RU"/>
        </w:rPr>
        <w:t xml:space="preserve"> </w:t>
      </w:r>
      <w:r w:rsidRPr="00995F38">
        <w:rPr>
          <w:rFonts w:ascii="Times New Roman" w:eastAsia="Times New Roman" w:hAnsi="Times New Roman" w:cs="Times New Roman"/>
          <w:color w:val="000000" w:themeColor="text1"/>
          <w:sz w:val="28"/>
          <w:szCs w:val="28"/>
          <w:lang w:val="uk-UA" w:eastAsia="ru-RU"/>
        </w:rPr>
        <w:t>Легкі, але щ</w:t>
      </w:r>
      <w:r w:rsidR="00950139" w:rsidRPr="00995F38">
        <w:rPr>
          <w:rFonts w:ascii="Times New Roman" w:eastAsia="Times New Roman" w:hAnsi="Times New Roman" w:cs="Times New Roman"/>
          <w:color w:val="000000" w:themeColor="text1"/>
          <w:sz w:val="28"/>
          <w:szCs w:val="28"/>
          <w:lang w:val="uk-UA" w:eastAsia="ru-RU"/>
        </w:rPr>
        <w:t>ільні тканини</w:t>
      </w:r>
      <w:r w:rsidRPr="00995F38">
        <w:rPr>
          <w:rFonts w:ascii="Times New Roman" w:eastAsia="Times New Roman" w:hAnsi="Times New Roman" w:cs="Times New Roman"/>
          <w:color w:val="000000" w:themeColor="text1"/>
          <w:sz w:val="28"/>
          <w:szCs w:val="28"/>
          <w:lang w:val="uk-UA" w:eastAsia="ru-RU"/>
        </w:rPr>
        <w:t xml:space="preserve"> добре тримають форму</w:t>
      </w:r>
      <w:r w:rsidR="00950139" w:rsidRPr="00995F38">
        <w:rPr>
          <w:rFonts w:ascii="Times New Roman" w:eastAsia="Times New Roman" w:hAnsi="Times New Roman" w:cs="Times New Roman"/>
          <w:color w:val="000000" w:themeColor="text1"/>
          <w:sz w:val="28"/>
          <w:szCs w:val="28"/>
          <w:lang w:val="uk-UA" w:eastAsia="ru-RU"/>
        </w:rPr>
        <w:t xml:space="preserve"> і створюють ефект хвилястості (</w:t>
      </w:r>
      <w:r w:rsidRPr="00995F38">
        <w:rPr>
          <w:rFonts w:ascii="Times New Roman" w:eastAsia="Times New Roman" w:hAnsi="Times New Roman" w:cs="Times New Roman"/>
          <w:color w:val="000000" w:themeColor="text1"/>
          <w:sz w:val="28"/>
          <w:szCs w:val="28"/>
          <w:lang w:val="uk-UA" w:eastAsia="ru-RU"/>
        </w:rPr>
        <w:t>шифон, крепдешин</w:t>
      </w:r>
      <w:r w:rsidR="00950139" w:rsidRPr="00995F38">
        <w:rPr>
          <w:rFonts w:ascii="Times New Roman" w:eastAsia="Times New Roman" w:hAnsi="Times New Roman" w:cs="Times New Roman"/>
          <w:color w:val="000000" w:themeColor="text1"/>
          <w:sz w:val="28"/>
          <w:szCs w:val="28"/>
          <w:lang w:val="uk-UA" w:eastAsia="ru-RU"/>
        </w:rPr>
        <w:t>)</w:t>
      </w:r>
      <w:r w:rsidRPr="00995F38">
        <w:rPr>
          <w:rFonts w:ascii="Times New Roman" w:eastAsia="Times New Roman" w:hAnsi="Times New Roman" w:cs="Times New Roman"/>
          <w:color w:val="000000" w:themeColor="text1"/>
          <w:sz w:val="28"/>
          <w:szCs w:val="28"/>
          <w:lang w:val="uk-UA" w:eastAsia="ru-RU"/>
        </w:rPr>
        <w:t>.</w:t>
      </w:r>
      <w:r w:rsidR="00950139" w:rsidRPr="00995F38">
        <w:rPr>
          <w:rFonts w:ascii="Times New Roman" w:eastAsia="Times New Roman" w:hAnsi="Times New Roman" w:cs="Times New Roman"/>
          <w:color w:val="000000" w:themeColor="text1"/>
          <w:sz w:val="28"/>
          <w:szCs w:val="28"/>
          <w:lang w:val="uk-UA" w:eastAsia="ru-RU"/>
        </w:rPr>
        <w:t xml:space="preserve"> Багато д</w:t>
      </w:r>
      <w:r w:rsidR="00950139" w:rsidRPr="00995F38">
        <w:rPr>
          <w:rFonts w:ascii="Times New Roman" w:eastAsia="Times New Roman" w:hAnsi="Times New Roman" w:cs="Times New Roman"/>
          <w:bCs/>
          <w:color w:val="000000" w:themeColor="text1"/>
          <w:sz w:val="28"/>
          <w:szCs w:val="28"/>
          <w:lang w:val="uk-UA" w:eastAsia="ru-RU"/>
        </w:rPr>
        <w:t>еталей.</w:t>
      </w:r>
      <w:r w:rsidRPr="00995F38">
        <w:rPr>
          <w:rFonts w:ascii="Times New Roman" w:eastAsia="Times New Roman" w:hAnsi="Times New Roman" w:cs="Times New Roman"/>
          <w:color w:val="000000" w:themeColor="text1"/>
          <w:sz w:val="28"/>
          <w:szCs w:val="28"/>
          <w:lang w:val="uk-UA" w:eastAsia="ru-RU"/>
        </w:rPr>
        <w:t xml:space="preserve"> Асиметричний крій спідниці або туніки, що імітує течію води. </w:t>
      </w:r>
      <w:r w:rsidRPr="00995F38">
        <w:rPr>
          <w:rFonts w:ascii="Times New Roman" w:eastAsia="Times New Roman" w:hAnsi="Times New Roman" w:cs="Times New Roman"/>
          <w:color w:val="000000" w:themeColor="text1"/>
          <w:sz w:val="28"/>
          <w:szCs w:val="28"/>
          <w:lang w:eastAsia="ru-RU"/>
        </w:rPr>
        <w:t>Костюм може мати декоративні елементи, що нагадують водяні бризки. Можливе використання прозорих елементів, що створюють відчуття руху.</w:t>
      </w:r>
    </w:p>
    <w:p w:rsidR="003A1CEE" w:rsidRPr="005F6C2F" w:rsidRDefault="003A1CEE" w:rsidP="00950139">
      <w:pPr>
        <w:spacing w:after="0" w:line="360" w:lineRule="auto"/>
        <w:ind w:right="141" w:firstLine="709"/>
        <w:jc w:val="both"/>
        <w:outlineLvl w:val="2"/>
        <w:rPr>
          <w:rFonts w:ascii="Times New Roman" w:eastAsia="Times New Roman" w:hAnsi="Times New Roman" w:cs="Times New Roman"/>
          <w:sz w:val="28"/>
          <w:szCs w:val="28"/>
          <w:lang w:eastAsia="ru-RU"/>
        </w:rPr>
      </w:pPr>
      <w:r w:rsidRPr="005F6C2F">
        <w:rPr>
          <w:rFonts w:ascii="Times New Roman" w:eastAsia="Times New Roman" w:hAnsi="Times New Roman" w:cs="Times New Roman"/>
          <w:b/>
          <w:bCs/>
          <w:sz w:val="28"/>
          <w:szCs w:val="28"/>
          <w:lang w:eastAsia="ru-RU"/>
        </w:rPr>
        <w:t>3. Повітряна мавка</w:t>
      </w:r>
      <w:r w:rsidR="007577E1">
        <w:rPr>
          <w:rFonts w:ascii="Times New Roman" w:eastAsia="Times New Roman" w:hAnsi="Times New Roman" w:cs="Times New Roman"/>
          <w:b/>
          <w:bCs/>
          <w:sz w:val="28"/>
          <w:szCs w:val="28"/>
          <w:lang w:val="uk-UA" w:eastAsia="ru-RU"/>
        </w:rPr>
        <w:t xml:space="preserve">. </w:t>
      </w:r>
      <w:r w:rsidRPr="00950139">
        <w:rPr>
          <w:rFonts w:ascii="Times New Roman" w:eastAsia="Times New Roman" w:hAnsi="Times New Roman" w:cs="Times New Roman"/>
          <w:sz w:val="28"/>
          <w:szCs w:val="28"/>
          <w:lang w:val="uk-UA" w:eastAsia="ru-RU"/>
        </w:rPr>
        <w:t>Символ легкого подиху вітру та свободи.</w:t>
      </w:r>
      <w:r w:rsid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
          <w:bCs/>
          <w:sz w:val="28"/>
          <w:szCs w:val="28"/>
          <w:lang w:val="uk-UA" w:eastAsia="ru-RU"/>
        </w:rPr>
        <w:t>Кольори:</w:t>
      </w:r>
      <w:r w:rsidR="00950139">
        <w:rPr>
          <w:rFonts w:ascii="Times New Roman" w:eastAsia="Times New Roman" w:hAnsi="Times New Roman" w:cs="Times New Roman"/>
          <w:sz w:val="28"/>
          <w:szCs w:val="28"/>
          <w:lang w:val="uk-UA" w:eastAsia="ru-RU"/>
        </w:rPr>
        <w:t xml:space="preserve"> Найбільш легкі, ніжні кольори –</w:t>
      </w:r>
      <w:r w:rsidRPr="00950139">
        <w:rPr>
          <w:rFonts w:ascii="Times New Roman" w:eastAsia="Times New Roman" w:hAnsi="Times New Roman" w:cs="Times New Roman"/>
          <w:sz w:val="28"/>
          <w:szCs w:val="28"/>
          <w:lang w:val="uk-UA" w:eastAsia="ru-RU"/>
        </w:rPr>
        <w:t xml:space="preserve"> білий, світло-сірий, перлинний. </w:t>
      </w:r>
      <w:r w:rsidRPr="005F6C2F">
        <w:rPr>
          <w:rFonts w:ascii="Times New Roman" w:eastAsia="Times New Roman" w:hAnsi="Times New Roman" w:cs="Times New Roman"/>
          <w:sz w:val="28"/>
          <w:szCs w:val="28"/>
          <w:lang w:eastAsia="ru-RU"/>
        </w:rPr>
        <w:t>Вони мають бути майже прозорими.</w:t>
      </w:r>
      <w:r w:rsidR="00950139">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sz w:val="28"/>
          <w:szCs w:val="28"/>
          <w:lang w:eastAsia="ru-RU"/>
        </w:rPr>
        <w:t>Максимальн</w:t>
      </w:r>
      <w:r w:rsidR="00950139">
        <w:rPr>
          <w:rFonts w:ascii="Times New Roman" w:eastAsia="Times New Roman" w:hAnsi="Times New Roman" w:cs="Times New Roman"/>
          <w:sz w:val="28"/>
          <w:szCs w:val="28"/>
          <w:lang w:eastAsia="ru-RU"/>
        </w:rPr>
        <w:t xml:space="preserve">о легкі, напівпрозорі тканини </w:t>
      </w:r>
      <w:r w:rsidR="00950139">
        <w:rPr>
          <w:rFonts w:ascii="Times New Roman" w:eastAsia="Times New Roman" w:hAnsi="Times New Roman" w:cs="Times New Roman"/>
          <w:sz w:val="28"/>
          <w:szCs w:val="28"/>
          <w:lang w:val="uk-UA" w:eastAsia="ru-RU"/>
        </w:rPr>
        <w:t>(</w:t>
      </w:r>
      <w:r w:rsidRPr="005F6C2F">
        <w:rPr>
          <w:rFonts w:ascii="Times New Roman" w:eastAsia="Times New Roman" w:hAnsi="Times New Roman" w:cs="Times New Roman"/>
          <w:sz w:val="28"/>
          <w:szCs w:val="28"/>
          <w:lang w:eastAsia="ru-RU"/>
        </w:rPr>
        <w:t>тюль, найтонший шифон</w:t>
      </w:r>
      <w:r w:rsidR="00950139">
        <w:rPr>
          <w:rFonts w:ascii="Times New Roman" w:eastAsia="Times New Roman" w:hAnsi="Times New Roman" w:cs="Times New Roman"/>
          <w:sz w:val="28"/>
          <w:szCs w:val="28"/>
          <w:lang w:val="uk-UA" w:eastAsia="ru-RU"/>
        </w:rPr>
        <w:t>)</w:t>
      </w:r>
      <w:r w:rsidRPr="005F6C2F">
        <w:rPr>
          <w:rFonts w:ascii="Times New Roman" w:eastAsia="Times New Roman" w:hAnsi="Times New Roman" w:cs="Times New Roman"/>
          <w:sz w:val="28"/>
          <w:szCs w:val="28"/>
          <w:lang w:eastAsia="ru-RU"/>
        </w:rPr>
        <w:t>. Вони повинні вільно майоріти під час руху.</w:t>
      </w:r>
      <w:r w:rsid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eastAsia="ru-RU"/>
        </w:rPr>
        <w:t>Деталі:</w:t>
      </w:r>
      <w:r w:rsidRPr="005F6C2F">
        <w:rPr>
          <w:rFonts w:ascii="Times New Roman" w:eastAsia="Times New Roman" w:hAnsi="Times New Roman" w:cs="Times New Roman"/>
          <w:sz w:val="28"/>
          <w:szCs w:val="28"/>
          <w:lang w:eastAsia="ru-RU"/>
        </w:rPr>
        <w:t xml:space="preserve"> Крій повинен бути дуже вільним. Спідниця з багатьох шарів тюлю або шовкових стрічок, що створюють ефект хмар. Рукава можуть бути широкими, імітуючи легкий вітер. На голові може бути вінок з пір’я.</w:t>
      </w:r>
    </w:p>
    <w:p w:rsidR="003A1CEE" w:rsidRPr="005F6C2F" w:rsidRDefault="003A1CEE" w:rsidP="00950139">
      <w:pPr>
        <w:spacing w:after="0" w:line="360" w:lineRule="auto"/>
        <w:ind w:right="141" w:firstLine="709"/>
        <w:jc w:val="both"/>
        <w:outlineLvl w:val="2"/>
        <w:rPr>
          <w:rFonts w:ascii="Times New Roman" w:eastAsia="Times New Roman" w:hAnsi="Times New Roman" w:cs="Times New Roman"/>
          <w:sz w:val="28"/>
          <w:szCs w:val="28"/>
          <w:lang w:eastAsia="ru-RU"/>
        </w:rPr>
      </w:pPr>
      <w:r w:rsidRPr="005F6C2F">
        <w:rPr>
          <w:rFonts w:ascii="Times New Roman" w:eastAsia="Times New Roman" w:hAnsi="Times New Roman" w:cs="Times New Roman"/>
          <w:b/>
          <w:bCs/>
          <w:sz w:val="28"/>
          <w:szCs w:val="28"/>
          <w:lang w:eastAsia="ru-RU"/>
        </w:rPr>
        <w:lastRenderedPageBreak/>
        <w:t>4. Лісова мавка</w:t>
      </w:r>
      <w:r w:rsidR="007577E1">
        <w:rPr>
          <w:rFonts w:ascii="Times New Roman" w:eastAsia="Times New Roman" w:hAnsi="Times New Roman" w:cs="Times New Roman"/>
          <w:b/>
          <w:bCs/>
          <w:sz w:val="28"/>
          <w:szCs w:val="28"/>
          <w:lang w:val="uk-UA" w:eastAsia="ru-RU"/>
        </w:rPr>
        <w:t xml:space="preserve">. </w:t>
      </w:r>
      <w:r w:rsidRPr="005F6C2F">
        <w:rPr>
          <w:rFonts w:ascii="Times New Roman" w:eastAsia="Times New Roman" w:hAnsi="Times New Roman" w:cs="Times New Roman"/>
          <w:sz w:val="28"/>
          <w:szCs w:val="28"/>
          <w:lang w:eastAsia="ru-RU"/>
        </w:rPr>
        <w:t>Цей образ уособлює таємничість, тінь і шелест листя.</w:t>
      </w:r>
      <w:r w:rsidR="00950139">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b/>
          <w:bCs/>
          <w:sz w:val="28"/>
          <w:szCs w:val="28"/>
          <w:lang w:eastAsia="ru-RU"/>
        </w:rPr>
        <w:t>Кольори:</w:t>
      </w:r>
      <w:r w:rsidR="00950139">
        <w:rPr>
          <w:rFonts w:ascii="Times New Roman" w:eastAsia="Times New Roman" w:hAnsi="Times New Roman" w:cs="Times New Roman"/>
          <w:sz w:val="28"/>
          <w:szCs w:val="28"/>
          <w:lang w:eastAsia="ru-RU"/>
        </w:rPr>
        <w:t xml:space="preserve"> Природні відтінки </w:t>
      </w:r>
      <w:r w:rsidR="00950139">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sz w:val="28"/>
          <w:szCs w:val="28"/>
          <w:lang w:eastAsia="ru-RU"/>
        </w:rPr>
        <w:t>зелений, темно-коричневий, болотний. Можливе додавання моховитих відтінків.</w:t>
      </w:r>
      <w:r w:rsidR="00950139">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b/>
          <w:bCs/>
          <w:sz w:val="28"/>
          <w:szCs w:val="28"/>
          <w:lang w:eastAsia="ru-RU"/>
        </w:rPr>
        <w:t>Матеріали:</w:t>
      </w:r>
      <w:r w:rsidR="00950139">
        <w:rPr>
          <w:rFonts w:ascii="Times New Roman" w:eastAsia="Times New Roman" w:hAnsi="Times New Roman" w:cs="Times New Roman"/>
          <w:sz w:val="28"/>
          <w:szCs w:val="28"/>
          <w:lang w:eastAsia="ru-RU"/>
        </w:rPr>
        <w:t xml:space="preserve"> Легкі, але матові тканини </w:t>
      </w:r>
      <w:r w:rsidR="00950139">
        <w:rPr>
          <w:rFonts w:ascii="Times New Roman" w:eastAsia="Times New Roman" w:hAnsi="Times New Roman" w:cs="Times New Roman"/>
          <w:sz w:val="28"/>
          <w:szCs w:val="28"/>
          <w:lang w:val="uk-UA" w:eastAsia="ru-RU"/>
        </w:rPr>
        <w:t>–</w:t>
      </w:r>
      <w:r w:rsidRPr="005F6C2F">
        <w:rPr>
          <w:rFonts w:ascii="Times New Roman" w:eastAsia="Times New Roman" w:hAnsi="Times New Roman" w:cs="Times New Roman"/>
          <w:sz w:val="28"/>
          <w:szCs w:val="28"/>
          <w:lang w:eastAsia="ru-RU"/>
        </w:rPr>
        <w:t xml:space="preserve"> бавовна, льон, креп. Тканина не повинна блищати, щоб підкреслити таємничість образу.</w:t>
      </w:r>
      <w:r w:rsidR="00950139">
        <w:rPr>
          <w:rFonts w:ascii="Times New Roman" w:eastAsia="Times New Roman" w:hAnsi="Times New Roman" w:cs="Times New Roman"/>
          <w:sz w:val="28"/>
          <w:szCs w:val="28"/>
          <w:lang w:val="uk-UA" w:eastAsia="ru-RU"/>
        </w:rPr>
        <w:t xml:space="preserve"> </w:t>
      </w:r>
      <w:r w:rsidRPr="005F6C2F">
        <w:rPr>
          <w:rFonts w:ascii="Times New Roman" w:eastAsia="Times New Roman" w:hAnsi="Times New Roman" w:cs="Times New Roman"/>
          <w:b/>
          <w:bCs/>
          <w:sz w:val="28"/>
          <w:szCs w:val="28"/>
          <w:lang w:eastAsia="ru-RU"/>
        </w:rPr>
        <w:t>Деталі:</w:t>
      </w:r>
      <w:r w:rsidRPr="005F6C2F">
        <w:rPr>
          <w:rFonts w:ascii="Times New Roman" w:eastAsia="Times New Roman" w:hAnsi="Times New Roman" w:cs="Times New Roman"/>
          <w:sz w:val="28"/>
          <w:szCs w:val="28"/>
          <w:lang w:eastAsia="ru-RU"/>
        </w:rPr>
        <w:t xml:space="preserve"> Костюм може бути прикрашений елементами, що імітують листя, гілки, мох. Спідниця може бути асиметричною, що нагадує обриси кущів. Вишивка може зображувати лісові орнаменти. На голові — вінок з листя або квітів.</w:t>
      </w:r>
    </w:p>
    <w:p w:rsidR="003A1CEE" w:rsidRPr="00950139" w:rsidRDefault="003A1CEE" w:rsidP="00950139">
      <w:pPr>
        <w:spacing w:after="0" w:line="360" w:lineRule="auto"/>
        <w:ind w:right="141" w:firstLine="709"/>
        <w:jc w:val="both"/>
        <w:rPr>
          <w:rFonts w:ascii="Times New Roman" w:eastAsia="Times New Roman" w:hAnsi="Times New Roman" w:cs="Times New Roman"/>
          <w:sz w:val="28"/>
          <w:szCs w:val="28"/>
          <w:lang w:val="uk-UA" w:eastAsia="ru-RU"/>
        </w:rPr>
      </w:pPr>
      <w:r w:rsidRPr="007577E1">
        <w:rPr>
          <w:rFonts w:ascii="Times New Roman" w:eastAsia="Times New Roman" w:hAnsi="Times New Roman" w:cs="Times New Roman"/>
          <w:b/>
          <w:sz w:val="28"/>
          <w:szCs w:val="28"/>
          <w:lang w:eastAsia="ru-RU"/>
        </w:rPr>
        <w:t xml:space="preserve">Костюми гірських духів </w:t>
      </w:r>
      <w:r w:rsidRPr="005F6C2F">
        <w:rPr>
          <w:rFonts w:ascii="Times New Roman" w:eastAsia="Times New Roman" w:hAnsi="Times New Roman" w:cs="Times New Roman"/>
          <w:sz w:val="28"/>
          <w:szCs w:val="28"/>
          <w:lang w:eastAsia="ru-RU"/>
        </w:rPr>
        <w:t>у балеті «</w:t>
      </w:r>
      <w:r w:rsidR="000215BE">
        <w:rPr>
          <w:rFonts w:ascii="Times New Roman" w:eastAsia="Times New Roman" w:hAnsi="Times New Roman" w:cs="Times New Roman"/>
          <w:sz w:val="28"/>
          <w:szCs w:val="28"/>
          <w:lang w:val="uk-UA" w:eastAsia="ru-RU"/>
        </w:rPr>
        <w:t>Карпатська легенда</w:t>
      </w:r>
      <w:r w:rsidRPr="005F6C2F">
        <w:rPr>
          <w:rFonts w:ascii="Times New Roman" w:eastAsia="Times New Roman" w:hAnsi="Times New Roman" w:cs="Times New Roman"/>
          <w:sz w:val="28"/>
          <w:szCs w:val="28"/>
          <w:lang w:eastAsia="ru-RU"/>
        </w:rPr>
        <w:t>» мають візуально представляти їхні стихії та символізувати їхню підпорядкованість Гірському королю. Кожен образ повинен бути унікальним, але водночас вони мають складати єдиний ансамбль, що уособлює незламну силу гір.</w:t>
      </w:r>
      <w:r w:rsidR="00950139">
        <w:rPr>
          <w:rFonts w:ascii="Times New Roman" w:eastAsia="Times New Roman" w:hAnsi="Times New Roman" w:cs="Times New Roman"/>
          <w:sz w:val="28"/>
          <w:szCs w:val="28"/>
          <w:lang w:val="uk-UA" w:eastAsia="ru-RU"/>
        </w:rPr>
        <w:t xml:space="preserve"> </w:t>
      </w:r>
      <w:r w:rsidRPr="00D504C4">
        <w:rPr>
          <w:rFonts w:ascii="Times New Roman" w:eastAsia="Times New Roman" w:hAnsi="Times New Roman" w:cs="Times New Roman"/>
          <w:b/>
          <w:bCs/>
          <w:sz w:val="28"/>
          <w:szCs w:val="28"/>
          <w:lang w:val="uk-UA" w:eastAsia="ru-RU"/>
        </w:rPr>
        <w:t>Камінь</w:t>
      </w:r>
      <w:r w:rsidR="000215BE">
        <w:rPr>
          <w:rFonts w:ascii="Times New Roman" w:eastAsia="Times New Roman" w:hAnsi="Times New Roman" w:cs="Times New Roman"/>
          <w:b/>
          <w:bCs/>
          <w:sz w:val="28"/>
          <w:szCs w:val="28"/>
          <w:lang w:val="uk-UA" w:eastAsia="ru-RU"/>
        </w:rPr>
        <w:t xml:space="preserve">. </w:t>
      </w:r>
      <w:r w:rsidRPr="00D504C4">
        <w:rPr>
          <w:rFonts w:ascii="Times New Roman" w:eastAsia="Times New Roman" w:hAnsi="Times New Roman" w:cs="Times New Roman"/>
          <w:sz w:val="28"/>
          <w:szCs w:val="28"/>
          <w:lang w:val="uk-UA" w:eastAsia="ru-RU"/>
        </w:rPr>
        <w:t xml:space="preserve">Цей дух уособлює непорушність, міцність та вагу гірських порід. </w:t>
      </w:r>
      <w:r w:rsidRPr="006F5CE4">
        <w:rPr>
          <w:rFonts w:ascii="Times New Roman" w:eastAsia="Times New Roman" w:hAnsi="Times New Roman" w:cs="Times New Roman"/>
          <w:sz w:val="28"/>
          <w:szCs w:val="28"/>
          <w:lang w:val="uk-UA" w:eastAsia="ru-RU"/>
        </w:rPr>
        <w:t>Його костюм має бути масивним і важким на вигляд.</w:t>
      </w:r>
      <w:r w:rsidR="00950139">
        <w:rPr>
          <w:rFonts w:ascii="Times New Roman" w:eastAsia="Times New Roman" w:hAnsi="Times New Roman" w:cs="Times New Roman"/>
          <w:sz w:val="28"/>
          <w:szCs w:val="28"/>
          <w:lang w:val="uk-UA" w:eastAsia="ru-RU"/>
        </w:rPr>
        <w:t xml:space="preserve"> </w:t>
      </w:r>
      <w:r w:rsidRPr="006F5CE4">
        <w:rPr>
          <w:rFonts w:ascii="Times New Roman" w:eastAsia="Times New Roman" w:hAnsi="Times New Roman" w:cs="Times New Roman"/>
          <w:b/>
          <w:bCs/>
          <w:sz w:val="28"/>
          <w:szCs w:val="28"/>
          <w:lang w:val="uk-UA" w:eastAsia="ru-RU"/>
        </w:rPr>
        <w:t>Кольори:</w:t>
      </w:r>
      <w:r w:rsidRPr="006F5CE4">
        <w:rPr>
          <w:rFonts w:ascii="Times New Roman" w:eastAsia="Times New Roman" w:hAnsi="Times New Roman" w:cs="Times New Roman"/>
          <w:sz w:val="28"/>
          <w:szCs w:val="28"/>
          <w:lang w:val="uk-UA" w:eastAsia="ru-RU"/>
        </w:rPr>
        <w:t xml:space="preserve"> Різні відтінки сірого, графітового, чорного та коричневого, що імітують колір каменю та землі.</w:t>
      </w:r>
      <w:r w:rsidR="00950139">
        <w:rPr>
          <w:rFonts w:ascii="Times New Roman" w:eastAsia="Times New Roman" w:hAnsi="Times New Roman" w:cs="Times New Roman"/>
          <w:sz w:val="28"/>
          <w:szCs w:val="28"/>
          <w:lang w:val="uk-UA" w:eastAsia="ru-RU"/>
        </w:rPr>
        <w:t xml:space="preserve"> </w:t>
      </w:r>
      <w:r w:rsidRPr="006F5CE4">
        <w:rPr>
          <w:rFonts w:ascii="Times New Roman" w:eastAsia="Times New Roman" w:hAnsi="Times New Roman" w:cs="Times New Roman"/>
          <w:b/>
          <w:bCs/>
          <w:sz w:val="28"/>
          <w:szCs w:val="28"/>
          <w:lang w:val="uk-UA" w:eastAsia="ru-RU"/>
        </w:rPr>
        <w:t>Матеріали:</w:t>
      </w:r>
      <w:r w:rsidRPr="006F5CE4">
        <w:rPr>
          <w:rFonts w:ascii="Times New Roman" w:eastAsia="Times New Roman" w:hAnsi="Times New Roman" w:cs="Times New Roman"/>
          <w:sz w:val="28"/>
          <w:szCs w:val="28"/>
          <w:lang w:val="uk-UA" w:eastAsia="ru-RU"/>
        </w:rPr>
        <w:t xml:space="preserve"> Щільні, рельєфні тканини, які можуть тримати форму, наприклад, щільна бавовна, льон, або матеріали з фактурою, що нагадує камінь. </w:t>
      </w:r>
      <w:r w:rsidRPr="00950139">
        <w:rPr>
          <w:rFonts w:ascii="Times New Roman" w:eastAsia="Times New Roman" w:hAnsi="Times New Roman" w:cs="Times New Roman"/>
          <w:sz w:val="28"/>
          <w:szCs w:val="28"/>
          <w:lang w:val="uk-UA" w:eastAsia="ru-RU"/>
        </w:rPr>
        <w:t>Можна використовувати аплікації, що імітують тріщини у скелях.</w:t>
      </w:r>
      <w:r w:rsid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
          <w:bCs/>
          <w:sz w:val="28"/>
          <w:szCs w:val="28"/>
          <w:lang w:val="uk-UA" w:eastAsia="ru-RU"/>
        </w:rPr>
        <w:t>Деталі:</w:t>
      </w:r>
      <w:r w:rsidRPr="00950139">
        <w:rPr>
          <w:rFonts w:ascii="Times New Roman" w:eastAsia="Times New Roman" w:hAnsi="Times New Roman" w:cs="Times New Roman"/>
          <w:sz w:val="28"/>
          <w:szCs w:val="28"/>
          <w:lang w:val="uk-UA" w:eastAsia="ru-RU"/>
        </w:rPr>
        <w:t xml:space="preserve"> Костюм може бути багатошаровим, з нерівними краями, що нагадують уламки скель. </w:t>
      </w:r>
      <w:r w:rsidRPr="005F6C2F">
        <w:rPr>
          <w:rFonts w:ascii="Times New Roman" w:eastAsia="Times New Roman" w:hAnsi="Times New Roman" w:cs="Times New Roman"/>
          <w:sz w:val="28"/>
          <w:szCs w:val="28"/>
          <w:lang w:eastAsia="ru-RU"/>
        </w:rPr>
        <w:t>Силует має бути масивним і створювати враження стабільності.</w:t>
      </w:r>
    </w:p>
    <w:p w:rsidR="003A1CEE" w:rsidRPr="00950139" w:rsidRDefault="003A1CEE" w:rsidP="00950139">
      <w:pPr>
        <w:spacing w:after="0" w:line="360" w:lineRule="auto"/>
        <w:ind w:right="141" w:firstLine="709"/>
        <w:jc w:val="both"/>
        <w:outlineLvl w:val="2"/>
        <w:rPr>
          <w:rFonts w:ascii="Times New Roman" w:eastAsia="Times New Roman" w:hAnsi="Times New Roman" w:cs="Times New Roman"/>
          <w:sz w:val="28"/>
          <w:szCs w:val="28"/>
          <w:lang w:eastAsia="ru-RU"/>
        </w:rPr>
      </w:pPr>
      <w:r w:rsidRPr="005F6C2F">
        <w:rPr>
          <w:rFonts w:ascii="Times New Roman" w:eastAsia="Times New Roman" w:hAnsi="Times New Roman" w:cs="Times New Roman"/>
          <w:b/>
          <w:bCs/>
          <w:sz w:val="28"/>
          <w:szCs w:val="28"/>
          <w:lang w:eastAsia="ru-RU"/>
        </w:rPr>
        <w:t>Вихор</w:t>
      </w:r>
      <w:r w:rsidR="000215BE">
        <w:rPr>
          <w:rFonts w:ascii="Times New Roman" w:eastAsia="Times New Roman" w:hAnsi="Times New Roman" w:cs="Times New Roman"/>
          <w:b/>
          <w:bCs/>
          <w:sz w:val="28"/>
          <w:szCs w:val="28"/>
          <w:lang w:val="uk-UA" w:eastAsia="ru-RU"/>
        </w:rPr>
        <w:t xml:space="preserve">. </w:t>
      </w:r>
      <w:r w:rsidRPr="005F6C2F">
        <w:rPr>
          <w:rFonts w:ascii="Times New Roman" w:eastAsia="Times New Roman" w:hAnsi="Times New Roman" w:cs="Times New Roman"/>
          <w:sz w:val="28"/>
          <w:szCs w:val="28"/>
          <w:lang w:eastAsia="ru-RU"/>
        </w:rPr>
        <w:t xml:space="preserve">Цей дух символізує силу та непередбачуваність вітру, що гуляє в горах. Його костюм має бути динамічним і </w:t>
      </w:r>
      <w:r w:rsidRPr="00950139">
        <w:rPr>
          <w:rFonts w:ascii="Times New Roman" w:eastAsia="Times New Roman" w:hAnsi="Times New Roman" w:cs="Times New Roman"/>
          <w:sz w:val="28"/>
          <w:szCs w:val="28"/>
          <w:lang w:eastAsia="ru-RU"/>
        </w:rPr>
        <w:t>легким.</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eastAsia="ru-RU"/>
        </w:rPr>
        <w:t>Кольори:</w:t>
      </w:r>
      <w:r w:rsidRPr="00950139">
        <w:rPr>
          <w:rFonts w:ascii="Times New Roman" w:eastAsia="Times New Roman" w:hAnsi="Times New Roman" w:cs="Times New Roman"/>
          <w:sz w:val="28"/>
          <w:szCs w:val="28"/>
          <w:lang w:eastAsia="ru-RU"/>
        </w:rPr>
        <w:t xml:space="preserve"> Переважно сірий, але з елементами білого та синього.</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eastAsia="ru-RU"/>
        </w:rPr>
        <w:t>Матеріали:</w:t>
      </w:r>
      <w:r w:rsidRPr="00950139">
        <w:rPr>
          <w:rFonts w:ascii="Times New Roman" w:eastAsia="Times New Roman" w:hAnsi="Times New Roman" w:cs="Times New Roman"/>
          <w:sz w:val="28"/>
          <w:szCs w:val="28"/>
          <w:lang w:eastAsia="ru-RU"/>
        </w:rPr>
        <w:t xml:space="preserve"> Легкі, але міцні тканини, що добре майорять у русі, — шифон, шовк. Можна використовувати кілька шарів напівпрозорих тканин, щоб створити ефект закручених потоків повітря.</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eastAsia="ru-RU"/>
        </w:rPr>
        <w:t>Деталі:</w:t>
      </w:r>
      <w:r w:rsidRPr="00950139">
        <w:rPr>
          <w:rFonts w:ascii="Times New Roman" w:eastAsia="Times New Roman" w:hAnsi="Times New Roman" w:cs="Times New Roman"/>
          <w:sz w:val="28"/>
          <w:szCs w:val="28"/>
          <w:lang w:eastAsia="ru-RU"/>
        </w:rPr>
        <w:t xml:space="preserve"> Костюм може мати довгі, хвилясті елементи, що імітують вихор. Рукави або спідниця можуть бути асиметричними. Це візуально підкреслить рух, хаотичність і швидкість.</w:t>
      </w:r>
    </w:p>
    <w:p w:rsidR="003A1CEE" w:rsidRPr="005F6C2F" w:rsidRDefault="003A1CEE" w:rsidP="00950139">
      <w:pPr>
        <w:spacing w:after="0" w:line="360" w:lineRule="auto"/>
        <w:ind w:right="141" w:firstLine="709"/>
        <w:jc w:val="both"/>
        <w:outlineLvl w:val="2"/>
        <w:rPr>
          <w:rFonts w:ascii="Times New Roman" w:eastAsia="Times New Roman" w:hAnsi="Times New Roman" w:cs="Times New Roman"/>
          <w:sz w:val="28"/>
          <w:szCs w:val="28"/>
          <w:lang w:eastAsia="ru-RU"/>
        </w:rPr>
      </w:pPr>
      <w:r w:rsidRPr="00950139">
        <w:rPr>
          <w:rFonts w:ascii="Times New Roman" w:eastAsia="Times New Roman" w:hAnsi="Times New Roman" w:cs="Times New Roman"/>
          <w:b/>
          <w:bCs/>
          <w:sz w:val="28"/>
          <w:szCs w:val="28"/>
          <w:lang w:eastAsia="ru-RU"/>
        </w:rPr>
        <w:lastRenderedPageBreak/>
        <w:t>Ехо</w:t>
      </w:r>
      <w:r w:rsidR="000215BE" w:rsidRPr="00950139">
        <w:rPr>
          <w:rFonts w:ascii="Times New Roman" w:eastAsia="Times New Roman" w:hAnsi="Times New Roman" w:cs="Times New Roman"/>
          <w:b/>
          <w:bCs/>
          <w:sz w:val="28"/>
          <w:szCs w:val="28"/>
          <w:lang w:val="uk-UA" w:eastAsia="ru-RU"/>
        </w:rPr>
        <w:t>.</w:t>
      </w:r>
      <w:r w:rsidR="000215BE" w:rsidRPr="00950139">
        <w:rPr>
          <w:rFonts w:ascii="Times New Roman" w:eastAsia="Times New Roman" w:hAnsi="Times New Roman" w:cs="Times New Roman"/>
          <w:bCs/>
          <w:sz w:val="28"/>
          <w:szCs w:val="28"/>
          <w:lang w:val="uk-UA" w:eastAsia="ru-RU"/>
        </w:rPr>
        <w:t xml:space="preserve">  </w:t>
      </w:r>
      <w:r w:rsidRPr="00950139">
        <w:rPr>
          <w:rFonts w:ascii="Times New Roman" w:eastAsia="Times New Roman" w:hAnsi="Times New Roman" w:cs="Times New Roman"/>
          <w:sz w:val="28"/>
          <w:szCs w:val="28"/>
          <w:lang w:eastAsia="ru-RU"/>
        </w:rPr>
        <w:t>Цей образ є уособленням голосу гір, що повторюється. Його костюм має бути таємничим і менш матеріальним.</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val="uk-UA" w:eastAsia="ru-RU"/>
        </w:rPr>
        <w:t>Кольори:</w:t>
      </w:r>
      <w:r w:rsidRPr="00950139">
        <w:rPr>
          <w:rFonts w:ascii="Times New Roman" w:eastAsia="Times New Roman" w:hAnsi="Times New Roman" w:cs="Times New Roman"/>
          <w:sz w:val="28"/>
          <w:szCs w:val="28"/>
          <w:lang w:val="uk-UA" w:eastAsia="ru-RU"/>
        </w:rPr>
        <w:t xml:space="preserve"> М’які, сірі, туманні відтінки.</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val="uk-UA" w:eastAsia="ru-RU"/>
        </w:rPr>
        <w:t>Матеріали:</w:t>
      </w:r>
      <w:r w:rsidR="00950139" w:rsidRPr="00950139">
        <w:rPr>
          <w:rFonts w:ascii="Times New Roman" w:eastAsia="Times New Roman" w:hAnsi="Times New Roman" w:cs="Times New Roman"/>
          <w:sz w:val="28"/>
          <w:szCs w:val="28"/>
          <w:lang w:val="uk-UA" w:eastAsia="ru-RU"/>
        </w:rPr>
        <w:t xml:space="preserve"> Напівпрозорі, легкі тканини</w:t>
      </w:r>
      <w:r w:rsidRPr="00950139">
        <w:rPr>
          <w:rFonts w:ascii="Times New Roman" w:eastAsia="Times New Roman" w:hAnsi="Times New Roman" w:cs="Times New Roman"/>
          <w:sz w:val="28"/>
          <w:szCs w:val="28"/>
          <w:lang w:val="uk-UA" w:eastAsia="ru-RU"/>
        </w:rPr>
        <w:t xml:space="preserve"> </w:t>
      </w:r>
      <w:r w:rsidR="00950139" w:rsidRPr="00950139">
        <w:rPr>
          <w:rFonts w:ascii="Times New Roman" w:eastAsia="Times New Roman" w:hAnsi="Times New Roman" w:cs="Times New Roman"/>
          <w:sz w:val="28"/>
          <w:szCs w:val="28"/>
          <w:lang w:val="uk-UA" w:eastAsia="ru-RU"/>
        </w:rPr>
        <w:t>(</w:t>
      </w:r>
      <w:r w:rsidRPr="00950139">
        <w:rPr>
          <w:rFonts w:ascii="Times New Roman" w:eastAsia="Times New Roman" w:hAnsi="Times New Roman" w:cs="Times New Roman"/>
          <w:sz w:val="28"/>
          <w:szCs w:val="28"/>
          <w:lang w:val="uk-UA" w:eastAsia="ru-RU"/>
        </w:rPr>
        <w:t>тюль, шифон</w:t>
      </w:r>
      <w:r w:rsidR="00950139" w:rsidRPr="00950139">
        <w:rPr>
          <w:rFonts w:ascii="Times New Roman" w:eastAsia="Times New Roman" w:hAnsi="Times New Roman" w:cs="Times New Roman"/>
          <w:sz w:val="28"/>
          <w:szCs w:val="28"/>
          <w:lang w:val="uk-UA" w:eastAsia="ru-RU"/>
        </w:rPr>
        <w:t>)</w:t>
      </w:r>
      <w:r w:rsidRPr="00950139">
        <w:rPr>
          <w:rFonts w:ascii="Times New Roman" w:eastAsia="Times New Roman" w:hAnsi="Times New Roman" w:cs="Times New Roman"/>
          <w:sz w:val="28"/>
          <w:szCs w:val="28"/>
          <w:lang w:val="uk-UA" w:eastAsia="ru-RU"/>
        </w:rPr>
        <w:t>. Ці матеріали створять ефект примарності.</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val="uk-UA" w:eastAsia="ru-RU"/>
        </w:rPr>
        <w:t>Деталі:</w:t>
      </w:r>
      <w:r w:rsidRPr="00950139">
        <w:rPr>
          <w:rFonts w:ascii="Times New Roman" w:eastAsia="Times New Roman" w:hAnsi="Times New Roman" w:cs="Times New Roman"/>
          <w:sz w:val="28"/>
          <w:szCs w:val="28"/>
          <w:lang w:val="uk-UA" w:eastAsia="ru-RU"/>
        </w:rPr>
        <w:t xml:space="preserve"> Костюм може бути візуально схожим на костюм Гірського короля або інших духів, але в більш «розмитому» вигляді, ніби це їхнє відображення. </w:t>
      </w:r>
      <w:r w:rsidRPr="005F6C2F">
        <w:rPr>
          <w:rFonts w:ascii="Times New Roman" w:eastAsia="Times New Roman" w:hAnsi="Times New Roman" w:cs="Times New Roman"/>
          <w:sz w:val="28"/>
          <w:szCs w:val="28"/>
          <w:lang w:eastAsia="ru-RU"/>
        </w:rPr>
        <w:t>Повторювані візерунки або шари тканини можуть символізувати повторення звуку в горах.</w:t>
      </w:r>
    </w:p>
    <w:p w:rsidR="003A1CEE" w:rsidRDefault="003A1CEE" w:rsidP="00950139">
      <w:pPr>
        <w:spacing w:after="0" w:line="360" w:lineRule="auto"/>
        <w:ind w:right="141" w:firstLine="709"/>
        <w:jc w:val="both"/>
        <w:outlineLvl w:val="2"/>
        <w:rPr>
          <w:rFonts w:ascii="Times New Roman" w:eastAsia="Times New Roman" w:hAnsi="Times New Roman" w:cs="Times New Roman"/>
          <w:sz w:val="28"/>
          <w:szCs w:val="28"/>
          <w:lang w:val="uk-UA" w:eastAsia="ru-RU"/>
        </w:rPr>
      </w:pPr>
      <w:r w:rsidRPr="005F6C2F">
        <w:rPr>
          <w:rFonts w:ascii="Times New Roman" w:eastAsia="Times New Roman" w:hAnsi="Times New Roman" w:cs="Times New Roman"/>
          <w:b/>
          <w:bCs/>
          <w:sz w:val="28"/>
          <w:szCs w:val="28"/>
          <w:lang w:eastAsia="ru-RU"/>
        </w:rPr>
        <w:t>Лід</w:t>
      </w:r>
      <w:r w:rsidR="000215BE">
        <w:rPr>
          <w:rFonts w:ascii="Times New Roman" w:eastAsia="Times New Roman" w:hAnsi="Times New Roman" w:cs="Times New Roman"/>
          <w:b/>
          <w:bCs/>
          <w:sz w:val="28"/>
          <w:szCs w:val="28"/>
          <w:lang w:val="uk-UA" w:eastAsia="ru-RU"/>
        </w:rPr>
        <w:t xml:space="preserve">.   </w:t>
      </w:r>
      <w:r w:rsidRPr="005F6C2F">
        <w:rPr>
          <w:rFonts w:ascii="Times New Roman" w:eastAsia="Times New Roman" w:hAnsi="Times New Roman" w:cs="Times New Roman"/>
          <w:sz w:val="28"/>
          <w:szCs w:val="28"/>
          <w:lang w:eastAsia="ru-RU"/>
        </w:rPr>
        <w:t>Цей дух уособлює холод, мороз та кришталеву крихкість. Його костюм має бути блискучим і жорстким на вигляд.</w:t>
      </w:r>
      <w:r w:rsid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val="uk-UA" w:eastAsia="ru-RU"/>
        </w:rPr>
        <w:t>Кольори:</w:t>
      </w:r>
      <w:r w:rsidR="00950139" w:rsidRPr="00950139">
        <w:rPr>
          <w:rFonts w:ascii="Times New Roman" w:eastAsia="Times New Roman" w:hAnsi="Times New Roman" w:cs="Times New Roman"/>
          <w:sz w:val="28"/>
          <w:szCs w:val="28"/>
          <w:lang w:val="uk-UA" w:eastAsia="ru-RU"/>
        </w:rPr>
        <w:t xml:space="preserve"> Холодні відтінки –</w:t>
      </w:r>
      <w:r w:rsidRPr="00950139">
        <w:rPr>
          <w:rFonts w:ascii="Times New Roman" w:eastAsia="Times New Roman" w:hAnsi="Times New Roman" w:cs="Times New Roman"/>
          <w:sz w:val="28"/>
          <w:szCs w:val="28"/>
          <w:lang w:val="uk-UA" w:eastAsia="ru-RU"/>
        </w:rPr>
        <w:t xml:space="preserve"> білий, блакитний, сріблястий.</w:t>
      </w:r>
      <w:r w:rsidR="00950139" w:rsidRP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Cs/>
          <w:sz w:val="28"/>
          <w:szCs w:val="28"/>
          <w:lang w:val="uk-UA" w:eastAsia="ru-RU"/>
        </w:rPr>
        <w:t>Матеріали:</w:t>
      </w:r>
      <w:r w:rsidR="00950139" w:rsidRPr="00950139">
        <w:rPr>
          <w:rFonts w:ascii="Times New Roman" w:eastAsia="Times New Roman" w:hAnsi="Times New Roman" w:cs="Times New Roman"/>
          <w:sz w:val="28"/>
          <w:szCs w:val="28"/>
          <w:lang w:val="uk-UA" w:eastAsia="ru-RU"/>
        </w:rPr>
        <w:t xml:space="preserve"> Гл</w:t>
      </w:r>
      <w:r w:rsidR="00950139">
        <w:rPr>
          <w:rFonts w:ascii="Times New Roman" w:eastAsia="Times New Roman" w:hAnsi="Times New Roman" w:cs="Times New Roman"/>
          <w:sz w:val="28"/>
          <w:szCs w:val="28"/>
          <w:lang w:val="uk-UA" w:eastAsia="ru-RU"/>
        </w:rPr>
        <w:t>адкі, блискучі тканини –</w:t>
      </w:r>
      <w:r w:rsidRPr="00950139">
        <w:rPr>
          <w:rFonts w:ascii="Times New Roman" w:eastAsia="Times New Roman" w:hAnsi="Times New Roman" w:cs="Times New Roman"/>
          <w:sz w:val="28"/>
          <w:szCs w:val="28"/>
          <w:lang w:val="uk-UA" w:eastAsia="ru-RU"/>
        </w:rPr>
        <w:t xml:space="preserve"> атлас, органза з люрексом. Можна використовувати прозорі елементи, що нагадують лід, наприклад, пластикові вставки або блискучі намистини.</w:t>
      </w:r>
      <w:r w:rsidR="00950139">
        <w:rPr>
          <w:rFonts w:ascii="Times New Roman" w:eastAsia="Times New Roman" w:hAnsi="Times New Roman" w:cs="Times New Roman"/>
          <w:sz w:val="28"/>
          <w:szCs w:val="28"/>
          <w:lang w:val="uk-UA" w:eastAsia="ru-RU"/>
        </w:rPr>
        <w:t xml:space="preserve"> </w:t>
      </w:r>
      <w:r w:rsidRPr="00950139">
        <w:rPr>
          <w:rFonts w:ascii="Times New Roman" w:eastAsia="Times New Roman" w:hAnsi="Times New Roman" w:cs="Times New Roman"/>
          <w:b/>
          <w:bCs/>
          <w:sz w:val="28"/>
          <w:szCs w:val="28"/>
          <w:lang w:val="uk-UA" w:eastAsia="ru-RU"/>
        </w:rPr>
        <w:t>Деталі:</w:t>
      </w:r>
      <w:r w:rsidRPr="00950139">
        <w:rPr>
          <w:rFonts w:ascii="Times New Roman" w:eastAsia="Times New Roman" w:hAnsi="Times New Roman" w:cs="Times New Roman"/>
          <w:sz w:val="28"/>
          <w:szCs w:val="28"/>
          <w:lang w:val="uk-UA" w:eastAsia="ru-RU"/>
        </w:rPr>
        <w:t xml:space="preserve"> Костюм може мати гострі, ламані лінії, що імітують крижані кристали або бурульки. </w:t>
      </w:r>
      <w:r w:rsidRPr="005F6C2F">
        <w:rPr>
          <w:rFonts w:ascii="Times New Roman" w:eastAsia="Times New Roman" w:hAnsi="Times New Roman" w:cs="Times New Roman"/>
          <w:sz w:val="28"/>
          <w:szCs w:val="28"/>
          <w:lang w:eastAsia="ru-RU"/>
        </w:rPr>
        <w:t>Вишивка срібними нитками та блискітками додасть образу сяйва. Він повинен виглядати як застиглий, нерухомий, що підкреслює холод і силу льоду.</w:t>
      </w:r>
    </w:p>
    <w:p w:rsidR="002F5615" w:rsidRPr="002F5615" w:rsidRDefault="002F5615" w:rsidP="00950139">
      <w:pPr>
        <w:spacing w:after="0" w:line="360" w:lineRule="auto"/>
        <w:ind w:right="141" w:firstLine="709"/>
        <w:jc w:val="both"/>
        <w:outlineLvl w:val="2"/>
        <w:rPr>
          <w:rFonts w:ascii="Times New Roman" w:eastAsia="Times New Roman" w:hAnsi="Times New Roman" w:cs="Times New Roman"/>
          <w:sz w:val="28"/>
          <w:szCs w:val="28"/>
          <w:lang w:val="uk-UA" w:eastAsia="ru-RU"/>
        </w:rPr>
      </w:pPr>
    </w:p>
    <w:p w:rsidR="00B11D0C" w:rsidRPr="00F445CF" w:rsidRDefault="00B11D0C" w:rsidP="005D2C9A">
      <w:pPr>
        <w:spacing w:after="0" w:line="360" w:lineRule="auto"/>
        <w:ind w:right="141" w:firstLine="709"/>
        <w:rPr>
          <w:rFonts w:ascii="Times New Roman" w:hAnsi="Times New Roman" w:cs="Times New Roman"/>
          <w:color w:val="121212"/>
          <w:sz w:val="28"/>
          <w:szCs w:val="28"/>
          <w:shd w:val="clear" w:color="auto" w:fill="FFFFFF"/>
        </w:rPr>
      </w:pPr>
    </w:p>
    <w:p w:rsidR="00E31F26" w:rsidRDefault="00E31F26" w:rsidP="002F5615">
      <w:pPr>
        <w:jc w:val="center"/>
        <w:rPr>
          <w:rFonts w:ascii="Times New Roman" w:hAnsi="Times New Roman" w:cs="Times New Roman"/>
          <w:b/>
          <w:color w:val="121212"/>
          <w:sz w:val="28"/>
          <w:szCs w:val="28"/>
          <w:shd w:val="clear" w:color="auto" w:fill="FFFFFF"/>
          <w:lang w:val="uk-UA"/>
        </w:rPr>
      </w:pPr>
      <w:r w:rsidRPr="00F66FEA">
        <w:rPr>
          <w:rFonts w:ascii="Times New Roman" w:hAnsi="Times New Roman" w:cs="Times New Roman"/>
          <w:b/>
          <w:color w:val="121212"/>
          <w:sz w:val="28"/>
          <w:szCs w:val="28"/>
          <w:shd w:val="clear" w:color="auto" w:fill="FFFFFF"/>
          <w:lang w:val="uk-UA"/>
        </w:rPr>
        <w:t>ВИСНОВКИ</w:t>
      </w:r>
    </w:p>
    <w:p w:rsidR="007B3DFE" w:rsidRPr="00696868" w:rsidRDefault="007B3DFE" w:rsidP="005D2C9A">
      <w:pPr>
        <w:spacing w:after="0" w:line="360" w:lineRule="auto"/>
        <w:ind w:right="141"/>
        <w:rPr>
          <w:rFonts w:ascii="Times New Roman" w:hAnsi="Times New Roman" w:cs="Times New Roman"/>
          <w:b/>
          <w:color w:val="121212"/>
          <w:sz w:val="28"/>
          <w:szCs w:val="28"/>
          <w:shd w:val="clear" w:color="auto" w:fill="FFFFFF"/>
        </w:rPr>
      </w:pPr>
    </w:p>
    <w:p w:rsidR="00B16F92" w:rsidRDefault="00A87B41" w:rsidP="005D2C9A">
      <w:pPr>
        <w:shd w:val="clear" w:color="auto" w:fill="FFFFFF"/>
        <w:spacing w:after="0" w:line="360" w:lineRule="auto"/>
        <w:ind w:right="141" w:firstLine="709"/>
        <w:jc w:val="both"/>
        <w:rPr>
          <w:rFonts w:ascii="Times New Roman" w:hAnsi="Times New Roman" w:cs="Times New Roman"/>
          <w:sz w:val="28"/>
          <w:szCs w:val="28"/>
          <w:lang w:val="uk-UA"/>
        </w:rPr>
      </w:pPr>
      <w:r w:rsidRPr="00A87B41">
        <w:rPr>
          <w:rFonts w:ascii="Times New Roman" w:hAnsi="Times New Roman" w:cs="Times New Roman"/>
          <w:sz w:val="28"/>
          <w:szCs w:val="28"/>
        </w:rPr>
        <w:t xml:space="preserve">Під час підготовки та написання кваліфікаційної роботи: творчого проєкту з пояснювальною запискою </w:t>
      </w:r>
      <w:r w:rsidR="0065718B" w:rsidRPr="0065718B">
        <w:rPr>
          <w:rFonts w:ascii="Times New Roman" w:hAnsi="Times New Roman" w:cs="Times New Roman"/>
          <w:sz w:val="28"/>
          <w:szCs w:val="28"/>
          <w:lang w:val="uk-UA"/>
        </w:rPr>
        <w:t>«Українська сюїта» Василя Барвінського в авторській хореографічній виставі «Карпатська легенда»</w:t>
      </w:r>
      <w:r w:rsidR="00455EB3">
        <w:rPr>
          <w:rFonts w:ascii="Times New Roman" w:hAnsi="Times New Roman" w:cs="Times New Roman"/>
          <w:sz w:val="28"/>
          <w:szCs w:val="28"/>
          <w:lang w:val="uk-UA"/>
        </w:rPr>
        <w:t xml:space="preserve"> </w:t>
      </w:r>
      <w:r w:rsidRPr="0065718B">
        <w:rPr>
          <w:rFonts w:ascii="Times New Roman" w:hAnsi="Times New Roman" w:cs="Times New Roman"/>
          <w:sz w:val="28"/>
          <w:szCs w:val="28"/>
          <w:lang w:val="uk-UA"/>
        </w:rPr>
        <w:t xml:space="preserve">було досліджено та проаналізовано чималу кількість джерел: </w:t>
      </w:r>
      <w:r w:rsidR="00C07DEA">
        <w:rPr>
          <w:rFonts w:ascii="Times New Roman" w:hAnsi="Times New Roman" w:cs="Times New Roman"/>
          <w:sz w:val="28"/>
          <w:szCs w:val="28"/>
          <w:lang w:val="uk-UA"/>
        </w:rPr>
        <w:t xml:space="preserve">науково- теоретичних, </w:t>
      </w:r>
      <w:r w:rsidRPr="0065718B">
        <w:rPr>
          <w:rFonts w:ascii="Times New Roman" w:hAnsi="Times New Roman" w:cs="Times New Roman"/>
          <w:sz w:val="28"/>
          <w:szCs w:val="28"/>
          <w:lang w:val="uk-UA"/>
        </w:rPr>
        <w:t>літературн</w:t>
      </w:r>
      <w:r w:rsidR="00C07DEA">
        <w:rPr>
          <w:rFonts w:ascii="Times New Roman" w:hAnsi="Times New Roman" w:cs="Times New Roman"/>
          <w:sz w:val="28"/>
          <w:szCs w:val="28"/>
          <w:lang w:val="uk-UA"/>
        </w:rPr>
        <w:t>их, фольклорно-</w:t>
      </w:r>
      <w:r w:rsidR="005A42D4">
        <w:rPr>
          <w:rFonts w:ascii="Times New Roman" w:hAnsi="Times New Roman" w:cs="Times New Roman"/>
          <w:sz w:val="28"/>
          <w:szCs w:val="28"/>
          <w:lang w:val="uk-UA"/>
        </w:rPr>
        <w:t>етнографічних, візуальних</w:t>
      </w:r>
      <w:r w:rsidR="00C07DEA">
        <w:rPr>
          <w:rFonts w:ascii="Times New Roman" w:hAnsi="Times New Roman" w:cs="Times New Roman"/>
          <w:sz w:val="28"/>
          <w:szCs w:val="28"/>
          <w:lang w:val="uk-UA"/>
        </w:rPr>
        <w:t xml:space="preserve"> та аудіовізуальних</w:t>
      </w:r>
      <w:r w:rsidR="00EC2B0A">
        <w:rPr>
          <w:rFonts w:ascii="Times New Roman" w:hAnsi="Times New Roman" w:cs="Times New Roman"/>
          <w:sz w:val="28"/>
          <w:szCs w:val="28"/>
          <w:lang w:val="uk-UA"/>
        </w:rPr>
        <w:t>,</w:t>
      </w:r>
      <w:r w:rsidR="00C07DEA">
        <w:rPr>
          <w:rFonts w:ascii="Times New Roman" w:hAnsi="Times New Roman" w:cs="Times New Roman"/>
          <w:sz w:val="28"/>
          <w:szCs w:val="28"/>
          <w:lang w:val="uk-UA"/>
        </w:rPr>
        <w:t xml:space="preserve"> що дало змогу </w:t>
      </w:r>
      <w:r w:rsidR="00455EB3">
        <w:rPr>
          <w:rFonts w:ascii="Times New Roman" w:hAnsi="Times New Roman" w:cs="Times New Roman"/>
          <w:sz w:val="28"/>
          <w:szCs w:val="28"/>
          <w:lang w:val="uk-UA"/>
        </w:rPr>
        <w:t xml:space="preserve">ретельно </w:t>
      </w:r>
      <w:r w:rsidR="00C07DEA">
        <w:rPr>
          <w:rFonts w:ascii="Times New Roman" w:hAnsi="Times New Roman" w:cs="Times New Roman"/>
          <w:sz w:val="28"/>
          <w:szCs w:val="28"/>
          <w:lang w:val="uk-UA"/>
        </w:rPr>
        <w:t>вивчити</w:t>
      </w:r>
      <w:r w:rsidR="00EC2B0A">
        <w:rPr>
          <w:rFonts w:ascii="Times New Roman" w:hAnsi="Times New Roman" w:cs="Times New Roman"/>
          <w:sz w:val="28"/>
          <w:szCs w:val="28"/>
          <w:lang w:val="uk-UA"/>
        </w:rPr>
        <w:t xml:space="preserve"> теоретичне підгрунтя</w:t>
      </w:r>
      <w:r w:rsidR="00C07DEA">
        <w:rPr>
          <w:rFonts w:ascii="Times New Roman" w:hAnsi="Times New Roman" w:cs="Times New Roman"/>
          <w:sz w:val="28"/>
          <w:szCs w:val="28"/>
          <w:lang w:val="uk-UA"/>
        </w:rPr>
        <w:t>,</w:t>
      </w:r>
      <w:r w:rsidR="00EC2B0A">
        <w:rPr>
          <w:rFonts w:ascii="Times New Roman" w:hAnsi="Times New Roman" w:cs="Times New Roman"/>
          <w:sz w:val="28"/>
          <w:szCs w:val="28"/>
          <w:lang w:val="uk-UA"/>
        </w:rPr>
        <w:t xml:space="preserve"> зробити глибокий аналіз та </w:t>
      </w:r>
      <w:r w:rsidR="00C07DEA">
        <w:rPr>
          <w:rFonts w:ascii="Times New Roman" w:hAnsi="Times New Roman" w:cs="Times New Roman"/>
          <w:sz w:val="28"/>
          <w:szCs w:val="28"/>
          <w:lang w:val="uk-UA"/>
        </w:rPr>
        <w:t xml:space="preserve">знайти </w:t>
      </w:r>
      <w:r w:rsidR="00EC2B0A">
        <w:rPr>
          <w:rFonts w:ascii="Times New Roman" w:hAnsi="Times New Roman" w:cs="Times New Roman"/>
          <w:sz w:val="28"/>
          <w:szCs w:val="28"/>
          <w:lang w:val="uk-UA"/>
        </w:rPr>
        <w:t>шляхи втілення самої ідеї.</w:t>
      </w:r>
    </w:p>
    <w:p w:rsidR="00035055" w:rsidRDefault="0065718B"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455EB3">
        <w:rPr>
          <w:rFonts w:ascii="Times New Roman" w:eastAsia="Times New Roman" w:hAnsi="Times New Roman" w:cs="Times New Roman"/>
          <w:sz w:val="28"/>
          <w:szCs w:val="28"/>
          <w:lang w:val="uk-UA" w:eastAsia="ru-RU"/>
        </w:rPr>
        <w:lastRenderedPageBreak/>
        <w:t xml:space="preserve">Аналіз класичного та неокласичного хореографічного репертуару, а також дослідження творчого доробку </w:t>
      </w:r>
      <w:r w:rsidRPr="00455EB3">
        <w:rPr>
          <w:rFonts w:ascii="Times New Roman" w:eastAsia="Times New Roman" w:hAnsi="Times New Roman" w:cs="Times New Roman"/>
          <w:bCs/>
          <w:sz w:val="28"/>
          <w:szCs w:val="28"/>
          <w:lang w:val="uk-UA" w:eastAsia="ru-RU"/>
        </w:rPr>
        <w:t>Василя Барвінського</w:t>
      </w:r>
      <w:r w:rsidRPr="00455EB3">
        <w:rPr>
          <w:rFonts w:ascii="Times New Roman" w:eastAsia="Times New Roman" w:hAnsi="Times New Roman" w:cs="Times New Roman"/>
          <w:sz w:val="28"/>
          <w:szCs w:val="28"/>
          <w:lang w:val="uk-UA" w:eastAsia="ru-RU"/>
        </w:rPr>
        <w:t xml:space="preserve">, зокрема його </w:t>
      </w:r>
      <w:r w:rsidRPr="00455EB3">
        <w:rPr>
          <w:rFonts w:ascii="Times New Roman" w:eastAsia="Times New Roman" w:hAnsi="Times New Roman" w:cs="Times New Roman"/>
          <w:bCs/>
          <w:sz w:val="28"/>
          <w:szCs w:val="28"/>
          <w:lang w:val="uk-UA" w:eastAsia="ru-RU"/>
        </w:rPr>
        <w:t>«Української сюїти»</w:t>
      </w:r>
      <w:r w:rsidRPr="00455EB3">
        <w:rPr>
          <w:rFonts w:ascii="Times New Roman" w:eastAsia="Times New Roman" w:hAnsi="Times New Roman" w:cs="Times New Roman"/>
          <w:sz w:val="28"/>
          <w:szCs w:val="28"/>
          <w:lang w:val="uk-UA" w:eastAsia="ru-RU"/>
        </w:rPr>
        <w:t xml:space="preserve"> (1915), підтвердили </w:t>
      </w:r>
      <w:r w:rsidRPr="00455EB3">
        <w:rPr>
          <w:rFonts w:ascii="Times New Roman" w:eastAsia="Times New Roman" w:hAnsi="Times New Roman" w:cs="Times New Roman"/>
          <w:bCs/>
          <w:sz w:val="28"/>
          <w:szCs w:val="28"/>
          <w:lang w:val="uk-UA" w:eastAsia="ru-RU"/>
        </w:rPr>
        <w:t>актуальність</w:t>
      </w:r>
      <w:r w:rsidRPr="00455EB3">
        <w:rPr>
          <w:rFonts w:ascii="Times New Roman" w:eastAsia="Times New Roman" w:hAnsi="Times New Roman" w:cs="Times New Roman"/>
          <w:sz w:val="28"/>
          <w:szCs w:val="28"/>
          <w:lang w:val="uk-UA" w:eastAsia="ru-RU"/>
        </w:rPr>
        <w:t xml:space="preserve"> та </w:t>
      </w:r>
      <w:r w:rsidRPr="00455EB3">
        <w:rPr>
          <w:rFonts w:ascii="Times New Roman" w:eastAsia="Times New Roman" w:hAnsi="Times New Roman" w:cs="Times New Roman"/>
          <w:bCs/>
          <w:sz w:val="28"/>
          <w:szCs w:val="28"/>
          <w:lang w:val="uk-UA" w:eastAsia="ru-RU"/>
        </w:rPr>
        <w:t>наукову новизну</w:t>
      </w:r>
      <w:r w:rsidR="00E56BE8">
        <w:rPr>
          <w:rFonts w:ascii="Times New Roman" w:eastAsia="Times New Roman" w:hAnsi="Times New Roman" w:cs="Times New Roman"/>
          <w:sz w:val="28"/>
          <w:szCs w:val="28"/>
          <w:lang w:val="uk-UA" w:eastAsia="ru-RU"/>
        </w:rPr>
        <w:t xml:space="preserve"> обраної теми –</w:t>
      </w:r>
      <w:r w:rsidRPr="00455EB3">
        <w:rPr>
          <w:rFonts w:ascii="Times New Roman" w:eastAsia="Times New Roman" w:hAnsi="Times New Roman" w:cs="Times New Roman"/>
          <w:sz w:val="28"/>
          <w:szCs w:val="28"/>
          <w:lang w:val="uk-UA" w:eastAsia="ru-RU"/>
        </w:rPr>
        <w:t xml:space="preserve"> створення </w:t>
      </w:r>
      <w:r w:rsidRPr="00455EB3">
        <w:rPr>
          <w:rFonts w:ascii="Times New Roman" w:eastAsia="Times New Roman" w:hAnsi="Times New Roman" w:cs="Times New Roman"/>
          <w:bCs/>
          <w:sz w:val="28"/>
          <w:szCs w:val="28"/>
          <w:lang w:val="uk-UA" w:eastAsia="ru-RU"/>
        </w:rPr>
        <w:t>хореографічної сюїти «Карпатська легенда»</w:t>
      </w:r>
      <w:r w:rsidRPr="00455EB3">
        <w:rPr>
          <w:rFonts w:ascii="Times New Roman" w:eastAsia="Times New Roman" w:hAnsi="Times New Roman" w:cs="Times New Roman"/>
          <w:sz w:val="28"/>
          <w:szCs w:val="28"/>
          <w:lang w:val="uk-UA" w:eastAsia="ru-RU"/>
        </w:rPr>
        <w:t xml:space="preserve"> </w:t>
      </w:r>
      <w:r w:rsidR="00E04EFF">
        <w:rPr>
          <w:rFonts w:ascii="Times New Roman" w:eastAsia="Times New Roman" w:hAnsi="Times New Roman" w:cs="Times New Roman"/>
          <w:sz w:val="28"/>
          <w:szCs w:val="28"/>
          <w:lang w:val="uk-UA" w:eastAsia="ru-RU"/>
        </w:rPr>
        <w:t>на цю музику. Це дослідження</w:t>
      </w:r>
      <w:r w:rsidRPr="00455EB3">
        <w:rPr>
          <w:rFonts w:ascii="Times New Roman" w:eastAsia="Times New Roman" w:hAnsi="Times New Roman" w:cs="Times New Roman"/>
          <w:sz w:val="28"/>
          <w:szCs w:val="28"/>
          <w:lang w:val="uk-UA" w:eastAsia="ru-RU"/>
        </w:rPr>
        <w:t xml:space="preserve"> охопило теоретичні аспекти жанру сюїти та практичні шляхи </w:t>
      </w:r>
      <w:r w:rsidR="00E04EFF">
        <w:rPr>
          <w:rFonts w:ascii="Times New Roman" w:eastAsia="Times New Roman" w:hAnsi="Times New Roman" w:cs="Times New Roman"/>
          <w:sz w:val="28"/>
          <w:szCs w:val="28"/>
          <w:lang w:val="uk-UA" w:eastAsia="ru-RU"/>
        </w:rPr>
        <w:t>реалізації мистецького проєкту.</w:t>
      </w:r>
    </w:p>
    <w:p w:rsidR="00035055" w:rsidRDefault="00D65489"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455EB3">
        <w:rPr>
          <w:rFonts w:ascii="Times New Roman" w:eastAsia="Times New Roman" w:hAnsi="Times New Roman" w:cs="Times New Roman"/>
          <w:bCs/>
          <w:sz w:val="28"/>
          <w:szCs w:val="28"/>
          <w:lang w:val="uk-UA" w:eastAsia="ru-RU"/>
        </w:rPr>
        <w:t>Досліджено та  п</w:t>
      </w:r>
      <w:r w:rsidRPr="00327131">
        <w:rPr>
          <w:rFonts w:ascii="Times New Roman" w:eastAsia="Times New Roman" w:hAnsi="Times New Roman" w:cs="Times New Roman"/>
          <w:sz w:val="28"/>
          <w:szCs w:val="28"/>
          <w:lang w:val="uk-UA" w:eastAsia="ru-RU"/>
        </w:rPr>
        <w:t>роведено аналіз еволюції музичної та хореографічної сюїти</w:t>
      </w:r>
      <w:r>
        <w:rPr>
          <w:rFonts w:ascii="Times New Roman" w:eastAsia="Times New Roman" w:hAnsi="Times New Roman" w:cs="Times New Roman"/>
          <w:sz w:val="28"/>
          <w:szCs w:val="28"/>
          <w:lang w:val="uk-UA" w:eastAsia="ru-RU"/>
        </w:rPr>
        <w:t>. Це дозволило</w:t>
      </w:r>
      <w:r w:rsidRPr="00327131">
        <w:rPr>
          <w:rFonts w:ascii="Times New Roman" w:eastAsia="Times New Roman" w:hAnsi="Times New Roman" w:cs="Times New Roman"/>
          <w:sz w:val="28"/>
          <w:szCs w:val="28"/>
          <w:lang w:val="uk-UA" w:eastAsia="ru-RU"/>
        </w:rPr>
        <w:t xml:space="preserve"> визначити специфіку цього жанру в українському мистецтві, де вона часто слугує формою для глибокого осмислення фольклору та народної обрядовості.</w:t>
      </w:r>
    </w:p>
    <w:p w:rsidR="00035055" w:rsidRDefault="00035055"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В</w:t>
      </w:r>
      <w:r w:rsidR="0065718B" w:rsidRPr="00455EB3">
        <w:rPr>
          <w:rFonts w:ascii="Times New Roman" w:eastAsia="Times New Roman" w:hAnsi="Times New Roman" w:cs="Times New Roman"/>
          <w:sz w:val="28"/>
          <w:szCs w:val="28"/>
          <w:lang w:val="uk-UA" w:eastAsia="ru-RU"/>
        </w:rPr>
        <w:t xml:space="preserve">иявлено, що значна частина творів українських композиторів-класиків та сучасних митців, які могли б бути вагомою основою для хореографічних постановок, залишається невідомою хореографічній спільноті. </w:t>
      </w:r>
      <w:r w:rsidR="0065718B" w:rsidRPr="00035055">
        <w:rPr>
          <w:rFonts w:ascii="Times New Roman" w:eastAsia="Times New Roman" w:hAnsi="Times New Roman" w:cs="Times New Roman"/>
          <w:sz w:val="28"/>
          <w:szCs w:val="28"/>
          <w:lang w:val="uk-UA" w:eastAsia="ru-RU"/>
        </w:rPr>
        <w:t>Це спричинено, зокрема, колоніальною політикою та замовчуванням імен видатних митців, як-от Василь Барвінський.</w:t>
      </w:r>
    </w:p>
    <w:p w:rsidR="00035055" w:rsidRDefault="00455EB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455EB3">
        <w:rPr>
          <w:rFonts w:ascii="Times New Roman" w:eastAsia="Times New Roman" w:hAnsi="Times New Roman" w:cs="Times New Roman"/>
          <w:bCs/>
          <w:sz w:val="28"/>
          <w:szCs w:val="28"/>
          <w:lang w:val="uk-UA" w:eastAsia="ru-RU"/>
        </w:rPr>
        <w:t>В роботі доведено</w:t>
      </w:r>
      <w:r w:rsidR="0065718B" w:rsidRPr="005413A0">
        <w:rPr>
          <w:rFonts w:ascii="Times New Roman" w:eastAsia="Times New Roman" w:hAnsi="Times New Roman" w:cs="Times New Roman"/>
          <w:sz w:val="28"/>
          <w:szCs w:val="28"/>
          <w:lang w:val="uk-UA" w:eastAsia="ru-RU"/>
        </w:rPr>
        <w:t>, що «Українська сюїта» Барвінського є справжнім шедевром української фортепіанної музики, яка поєднує класичну форму із глибоким національним колоритом, народними мелодіями та танцями. Її</w:t>
      </w:r>
      <w:r w:rsidR="00327131" w:rsidRPr="005413A0">
        <w:rPr>
          <w:rFonts w:ascii="Times New Roman" w:eastAsia="Times New Roman" w:hAnsi="Times New Roman" w:cs="Times New Roman"/>
          <w:sz w:val="28"/>
          <w:szCs w:val="28"/>
          <w:lang w:val="uk-UA" w:eastAsia="ru-RU"/>
        </w:rPr>
        <w:t xml:space="preserve"> фортепіанна</w:t>
      </w:r>
      <w:r w:rsidR="0065718B" w:rsidRPr="005413A0">
        <w:rPr>
          <w:rFonts w:ascii="Times New Roman" w:eastAsia="Times New Roman" w:hAnsi="Times New Roman" w:cs="Times New Roman"/>
          <w:sz w:val="28"/>
          <w:szCs w:val="28"/>
          <w:lang w:val="uk-UA" w:eastAsia="ru-RU"/>
        </w:rPr>
        <w:t xml:space="preserve"> насиченість та емоційна глибина доводять можливість та необхідність її сценічного, зокрема хореографічного, втілення.</w:t>
      </w:r>
      <w:r w:rsidR="00D65489">
        <w:rPr>
          <w:rFonts w:ascii="Times New Roman" w:eastAsia="Times New Roman" w:hAnsi="Times New Roman" w:cs="Times New Roman"/>
          <w:sz w:val="28"/>
          <w:szCs w:val="28"/>
          <w:lang w:val="uk-UA" w:eastAsia="ru-RU"/>
        </w:rPr>
        <w:t xml:space="preserve"> </w:t>
      </w:r>
    </w:p>
    <w:p w:rsidR="00035055" w:rsidRDefault="00D65489"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D65489">
        <w:rPr>
          <w:rFonts w:ascii="Times New Roman" w:eastAsia="Times New Roman" w:hAnsi="Times New Roman" w:cs="Times New Roman"/>
          <w:sz w:val="28"/>
          <w:szCs w:val="28"/>
          <w:lang w:val="uk-UA" w:eastAsia="ru-RU"/>
        </w:rPr>
        <w:t xml:space="preserve">Встановлено, що фортепіанний твір Василя Барвінського, попри його камерний жанр, має </w:t>
      </w:r>
      <w:r w:rsidRPr="00D65489">
        <w:rPr>
          <w:rFonts w:ascii="Times New Roman" w:eastAsia="Times New Roman" w:hAnsi="Times New Roman" w:cs="Times New Roman"/>
          <w:bCs/>
          <w:sz w:val="28"/>
          <w:szCs w:val="28"/>
          <w:lang w:val="uk-UA" w:eastAsia="ru-RU"/>
        </w:rPr>
        <w:t>широкий спектр образів, ритмічних структур та динамічних контрастів</w:t>
      </w:r>
      <w:r w:rsidRPr="00D65489">
        <w:rPr>
          <w:rFonts w:ascii="Times New Roman" w:eastAsia="Times New Roman" w:hAnsi="Times New Roman" w:cs="Times New Roman"/>
          <w:sz w:val="28"/>
          <w:szCs w:val="28"/>
          <w:lang w:val="uk-UA" w:eastAsia="ru-RU"/>
        </w:rPr>
        <w:t xml:space="preserve">, які дозволяють здійснити його успішне переосмислення засобами хореографії. </w:t>
      </w:r>
      <w:r w:rsidRPr="00035055">
        <w:rPr>
          <w:rFonts w:ascii="Times New Roman" w:eastAsia="Times New Roman" w:hAnsi="Times New Roman" w:cs="Times New Roman"/>
          <w:sz w:val="28"/>
          <w:szCs w:val="28"/>
          <w:lang w:val="uk-UA" w:eastAsia="ru-RU"/>
        </w:rPr>
        <w:t xml:space="preserve">Для більшої сценічності, можливо, знадобиться </w:t>
      </w:r>
      <w:r w:rsidRPr="00035055">
        <w:rPr>
          <w:rFonts w:ascii="Times New Roman" w:eastAsia="Times New Roman" w:hAnsi="Times New Roman" w:cs="Times New Roman"/>
          <w:bCs/>
          <w:sz w:val="28"/>
          <w:szCs w:val="28"/>
          <w:lang w:val="uk-UA" w:eastAsia="ru-RU"/>
        </w:rPr>
        <w:t>оркестрування</w:t>
      </w:r>
      <w:r w:rsidRPr="00035055">
        <w:rPr>
          <w:rFonts w:ascii="Times New Roman" w:eastAsia="Times New Roman" w:hAnsi="Times New Roman" w:cs="Times New Roman"/>
          <w:sz w:val="28"/>
          <w:szCs w:val="28"/>
          <w:lang w:val="uk-UA" w:eastAsia="ru-RU"/>
        </w:rPr>
        <w:t xml:space="preserve"> або </w:t>
      </w:r>
      <w:r w:rsidRPr="00035055">
        <w:rPr>
          <w:rFonts w:ascii="Times New Roman" w:eastAsia="Times New Roman" w:hAnsi="Times New Roman" w:cs="Times New Roman"/>
          <w:bCs/>
          <w:sz w:val="28"/>
          <w:szCs w:val="28"/>
          <w:lang w:val="uk-UA" w:eastAsia="ru-RU"/>
        </w:rPr>
        <w:t>аранжування</w:t>
      </w:r>
      <w:r w:rsidRPr="00035055">
        <w:rPr>
          <w:rFonts w:ascii="Times New Roman" w:eastAsia="Times New Roman" w:hAnsi="Times New Roman" w:cs="Times New Roman"/>
          <w:sz w:val="28"/>
          <w:szCs w:val="28"/>
          <w:lang w:val="uk-UA" w:eastAsia="ru-RU"/>
        </w:rPr>
        <w:t xml:space="preserve"> фортепіанного оригіналу.</w:t>
      </w:r>
    </w:p>
    <w:p w:rsidR="00035055" w:rsidRDefault="000951A4"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Окреслено</w:t>
      </w:r>
      <w:r w:rsidR="009327F1" w:rsidRPr="009327F1">
        <w:rPr>
          <w:rFonts w:ascii="Times New Roman" w:eastAsia="Times New Roman" w:hAnsi="Times New Roman" w:cs="Times New Roman"/>
          <w:sz w:val="28"/>
          <w:szCs w:val="28"/>
          <w:lang w:val="uk-UA" w:eastAsia="ru-RU"/>
        </w:rPr>
        <w:t xml:space="preserve">, що </w:t>
      </w:r>
      <w:r>
        <w:rPr>
          <w:rFonts w:ascii="Times New Roman" w:eastAsia="Times New Roman" w:hAnsi="Times New Roman" w:cs="Times New Roman"/>
          <w:sz w:val="28"/>
          <w:szCs w:val="28"/>
          <w:lang w:val="uk-UA" w:eastAsia="ru-RU"/>
        </w:rPr>
        <w:t xml:space="preserve">Гуцульщина </w:t>
      </w:r>
      <w:r w:rsidR="009327F1" w:rsidRPr="009327F1">
        <w:rPr>
          <w:rFonts w:ascii="Times New Roman" w:eastAsia="Times New Roman" w:hAnsi="Times New Roman" w:cs="Times New Roman"/>
          <w:sz w:val="28"/>
          <w:szCs w:val="28"/>
          <w:lang w:val="uk-UA" w:eastAsia="ru-RU"/>
        </w:rPr>
        <w:t xml:space="preserve">виступала для </w:t>
      </w:r>
      <w:r>
        <w:rPr>
          <w:rFonts w:ascii="Times New Roman" w:eastAsia="Times New Roman" w:hAnsi="Times New Roman" w:cs="Times New Roman"/>
          <w:sz w:val="28"/>
          <w:szCs w:val="28"/>
          <w:lang w:val="uk-UA" w:eastAsia="ru-RU"/>
        </w:rPr>
        <w:t>В.Барвінського</w:t>
      </w:r>
      <w:r w:rsidR="009327F1" w:rsidRPr="009327F1">
        <w:rPr>
          <w:rFonts w:ascii="Times New Roman" w:eastAsia="Times New Roman" w:hAnsi="Times New Roman" w:cs="Times New Roman"/>
          <w:sz w:val="28"/>
          <w:szCs w:val="28"/>
          <w:lang w:val="uk-UA" w:eastAsia="ru-RU"/>
        </w:rPr>
        <w:t xml:space="preserve"> та багатьох інших видатних українських митців </w:t>
      </w:r>
      <w:r w:rsidR="009327F1" w:rsidRPr="009327F1">
        <w:rPr>
          <w:rFonts w:ascii="Times New Roman" w:eastAsia="Times New Roman" w:hAnsi="Times New Roman" w:cs="Times New Roman"/>
          <w:bCs/>
          <w:sz w:val="28"/>
          <w:szCs w:val="28"/>
          <w:lang w:val="uk-UA" w:eastAsia="ru-RU"/>
        </w:rPr>
        <w:t>потужним джерелом натхнення</w:t>
      </w:r>
      <w:r w:rsidR="009327F1" w:rsidRPr="009327F1">
        <w:rPr>
          <w:rFonts w:ascii="Times New Roman" w:eastAsia="Times New Roman" w:hAnsi="Times New Roman" w:cs="Times New Roman"/>
          <w:sz w:val="28"/>
          <w:szCs w:val="28"/>
          <w:lang w:val="uk-UA" w:eastAsia="ru-RU"/>
        </w:rPr>
        <w:t xml:space="preserve"> (М. Коцюбинський, Л. Українка, М. Скорик). Його музична мова, що поєднує класичну форму з </w:t>
      </w:r>
      <w:r w:rsidR="009327F1" w:rsidRPr="009327F1">
        <w:rPr>
          <w:rFonts w:ascii="Times New Roman" w:eastAsia="Times New Roman" w:hAnsi="Times New Roman" w:cs="Times New Roman"/>
          <w:bCs/>
          <w:sz w:val="28"/>
          <w:szCs w:val="28"/>
          <w:lang w:val="uk-UA" w:eastAsia="ru-RU"/>
        </w:rPr>
        <w:t>«геологічним зрізом»</w:t>
      </w:r>
      <w:r w:rsidR="009327F1" w:rsidRPr="009327F1">
        <w:rPr>
          <w:rFonts w:ascii="Times New Roman" w:eastAsia="Times New Roman" w:hAnsi="Times New Roman" w:cs="Times New Roman"/>
          <w:sz w:val="28"/>
          <w:szCs w:val="28"/>
          <w:lang w:val="uk-UA" w:eastAsia="ru-RU"/>
        </w:rPr>
        <w:t xml:space="preserve"> української </w:t>
      </w:r>
      <w:r w:rsidR="009327F1" w:rsidRPr="009327F1">
        <w:rPr>
          <w:rFonts w:ascii="Times New Roman" w:eastAsia="Times New Roman" w:hAnsi="Times New Roman" w:cs="Times New Roman"/>
          <w:sz w:val="28"/>
          <w:szCs w:val="28"/>
          <w:lang w:val="uk-UA" w:eastAsia="ru-RU"/>
        </w:rPr>
        <w:lastRenderedPageBreak/>
        <w:t xml:space="preserve">природи, епосу та людини, резонує з </w:t>
      </w:r>
      <w:r w:rsidR="009327F1" w:rsidRPr="009327F1">
        <w:rPr>
          <w:rFonts w:ascii="Times New Roman" w:eastAsia="Times New Roman" w:hAnsi="Times New Roman" w:cs="Times New Roman"/>
          <w:bCs/>
          <w:sz w:val="28"/>
          <w:szCs w:val="28"/>
          <w:lang w:val="uk-UA" w:eastAsia="ru-RU"/>
        </w:rPr>
        <w:t>емоційною та інтелектуальною сферою</w:t>
      </w:r>
      <w:r w:rsidR="009327F1" w:rsidRPr="009327F1">
        <w:rPr>
          <w:rFonts w:ascii="Times New Roman" w:eastAsia="Times New Roman" w:hAnsi="Times New Roman" w:cs="Times New Roman"/>
          <w:sz w:val="28"/>
          <w:szCs w:val="28"/>
          <w:lang w:val="uk-UA" w:eastAsia="ru-RU"/>
        </w:rPr>
        <w:t>, яку формує суворий і водночас чарівний карпатський ландшафт.</w:t>
      </w:r>
    </w:p>
    <w:p w:rsidR="00035055" w:rsidRDefault="000951A4"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9327F1">
        <w:rPr>
          <w:rFonts w:ascii="Times New Roman" w:eastAsia="Times New Roman" w:hAnsi="Times New Roman" w:cs="Times New Roman"/>
          <w:sz w:val="28"/>
          <w:szCs w:val="28"/>
          <w:lang w:val="uk-UA" w:eastAsia="ru-RU"/>
        </w:rPr>
        <w:t xml:space="preserve">Аналіз творчості </w:t>
      </w:r>
      <w:r w:rsidRPr="009327F1">
        <w:rPr>
          <w:rFonts w:ascii="Times New Roman" w:eastAsia="Times New Roman" w:hAnsi="Times New Roman" w:cs="Times New Roman"/>
          <w:bCs/>
          <w:sz w:val="28"/>
          <w:szCs w:val="28"/>
          <w:lang w:val="uk-UA" w:eastAsia="ru-RU"/>
        </w:rPr>
        <w:t>Василя Барвінського</w:t>
      </w:r>
      <w:r w:rsidRPr="009327F1">
        <w:rPr>
          <w:rFonts w:ascii="Times New Roman" w:eastAsia="Times New Roman" w:hAnsi="Times New Roman" w:cs="Times New Roman"/>
          <w:sz w:val="28"/>
          <w:szCs w:val="28"/>
          <w:lang w:val="uk-UA" w:eastAsia="ru-RU"/>
        </w:rPr>
        <w:t xml:space="preserve"> в контексті його зв'язку з Карпатським регіоном та дослідження особливостей гуцульського фольклору дозволили зробити висновок, що </w:t>
      </w:r>
      <w:r w:rsidRPr="009327F1">
        <w:rPr>
          <w:rFonts w:ascii="Times New Roman" w:eastAsia="Times New Roman" w:hAnsi="Times New Roman" w:cs="Times New Roman"/>
          <w:bCs/>
          <w:sz w:val="28"/>
          <w:szCs w:val="28"/>
          <w:lang w:val="uk-UA" w:eastAsia="ru-RU"/>
        </w:rPr>
        <w:t>легенда про Говерлу і Прут</w:t>
      </w:r>
      <w:r w:rsidRPr="009327F1">
        <w:rPr>
          <w:rFonts w:ascii="Times New Roman" w:eastAsia="Times New Roman" w:hAnsi="Times New Roman" w:cs="Times New Roman"/>
          <w:sz w:val="28"/>
          <w:szCs w:val="28"/>
          <w:lang w:val="uk-UA" w:eastAsia="ru-RU"/>
        </w:rPr>
        <w:t xml:space="preserve"> є </w:t>
      </w:r>
      <w:r w:rsidRPr="009327F1">
        <w:rPr>
          <w:rFonts w:ascii="Times New Roman" w:eastAsia="Times New Roman" w:hAnsi="Times New Roman" w:cs="Times New Roman"/>
          <w:bCs/>
          <w:sz w:val="28"/>
          <w:szCs w:val="28"/>
          <w:lang w:val="uk-UA" w:eastAsia="ru-RU"/>
        </w:rPr>
        <w:t>ідеальною літературною основою</w:t>
      </w:r>
      <w:r w:rsidRPr="009327F1">
        <w:rPr>
          <w:rFonts w:ascii="Times New Roman" w:eastAsia="Times New Roman" w:hAnsi="Times New Roman" w:cs="Times New Roman"/>
          <w:sz w:val="28"/>
          <w:szCs w:val="28"/>
          <w:lang w:val="uk-UA" w:eastAsia="ru-RU"/>
        </w:rPr>
        <w:t xml:space="preserve"> для хореографічної постановки на музику його </w:t>
      </w:r>
      <w:r w:rsidRPr="009327F1">
        <w:rPr>
          <w:rFonts w:ascii="Times New Roman" w:eastAsia="Times New Roman" w:hAnsi="Times New Roman" w:cs="Times New Roman"/>
          <w:bCs/>
          <w:sz w:val="28"/>
          <w:szCs w:val="28"/>
          <w:lang w:val="uk-UA" w:eastAsia="ru-RU"/>
        </w:rPr>
        <w:t>«Укра</w:t>
      </w:r>
      <w:r>
        <w:rPr>
          <w:rFonts w:ascii="Times New Roman" w:eastAsia="Times New Roman" w:hAnsi="Times New Roman" w:cs="Times New Roman"/>
          <w:bCs/>
          <w:sz w:val="28"/>
          <w:szCs w:val="28"/>
          <w:lang w:val="uk-UA" w:eastAsia="ru-RU"/>
        </w:rPr>
        <w:t>ї</w:t>
      </w:r>
      <w:r w:rsidRPr="009327F1">
        <w:rPr>
          <w:rFonts w:ascii="Times New Roman" w:eastAsia="Times New Roman" w:hAnsi="Times New Roman" w:cs="Times New Roman"/>
          <w:bCs/>
          <w:sz w:val="28"/>
          <w:szCs w:val="28"/>
          <w:lang w:val="uk-UA" w:eastAsia="ru-RU"/>
        </w:rPr>
        <w:t>нської сюїти»</w:t>
      </w:r>
      <w:r w:rsidRPr="009327F1">
        <w:rPr>
          <w:rFonts w:ascii="Times New Roman" w:eastAsia="Times New Roman" w:hAnsi="Times New Roman" w:cs="Times New Roman"/>
          <w:sz w:val="28"/>
          <w:szCs w:val="28"/>
          <w:lang w:val="uk-UA" w:eastAsia="ru-RU"/>
        </w:rPr>
        <w:t>.</w:t>
      </w:r>
    </w:p>
    <w:p w:rsidR="00035055" w:rsidRDefault="0062365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9327F1">
        <w:rPr>
          <w:rFonts w:ascii="Times New Roman" w:eastAsia="Times New Roman" w:hAnsi="Times New Roman" w:cs="Times New Roman"/>
          <w:sz w:val="28"/>
          <w:szCs w:val="28"/>
          <w:lang w:eastAsia="ru-RU"/>
        </w:rPr>
        <w:t xml:space="preserve">Вибір легенди </w:t>
      </w:r>
      <w:r w:rsidR="000951A4">
        <w:rPr>
          <w:rFonts w:ascii="Times New Roman" w:eastAsia="Times New Roman" w:hAnsi="Times New Roman" w:cs="Times New Roman"/>
          <w:sz w:val="28"/>
          <w:szCs w:val="28"/>
          <w:lang w:val="uk-UA" w:eastAsia="ru-RU"/>
        </w:rPr>
        <w:t xml:space="preserve">також </w:t>
      </w:r>
      <w:r w:rsidRPr="009327F1">
        <w:rPr>
          <w:rFonts w:ascii="Times New Roman" w:eastAsia="Times New Roman" w:hAnsi="Times New Roman" w:cs="Times New Roman"/>
          <w:sz w:val="28"/>
          <w:szCs w:val="28"/>
          <w:lang w:eastAsia="ru-RU"/>
        </w:rPr>
        <w:t xml:space="preserve">підкреслює </w:t>
      </w:r>
      <w:r w:rsidRPr="009327F1">
        <w:rPr>
          <w:rFonts w:ascii="Times New Roman" w:eastAsia="Times New Roman" w:hAnsi="Times New Roman" w:cs="Times New Roman"/>
          <w:bCs/>
          <w:sz w:val="28"/>
          <w:szCs w:val="28"/>
          <w:lang w:eastAsia="ru-RU"/>
        </w:rPr>
        <w:t>актуальність популяризації</w:t>
      </w:r>
      <w:r w:rsidRPr="009327F1">
        <w:rPr>
          <w:rFonts w:ascii="Times New Roman" w:eastAsia="Times New Roman" w:hAnsi="Times New Roman" w:cs="Times New Roman"/>
          <w:sz w:val="28"/>
          <w:szCs w:val="28"/>
          <w:lang w:eastAsia="ru-RU"/>
        </w:rPr>
        <w:t xml:space="preserve"> українського фольклору та культурної спадщини. Оскільки фольклор Гуцульщини традиційно був «підручником», що виховував чесність, волелюбність та любов до краю, </w:t>
      </w:r>
      <w:r w:rsidR="00D65489">
        <w:rPr>
          <w:rFonts w:ascii="Times New Roman" w:eastAsia="Times New Roman" w:hAnsi="Times New Roman" w:cs="Times New Roman"/>
          <w:sz w:val="28"/>
          <w:szCs w:val="28"/>
          <w:lang w:val="uk-UA" w:eastAsia="ru-RU"/>
        </w:rPr>
        <w:t xml:space="preserve">тому </w:t>
      </w:r>
      <w:r w:rsidRPr="009327F1">
        <w:rPr>
          <w:rFonts w:ascii="Times New Roman" w:eastAsia="Times New Roman" w:hAnsi="Times New Roman" w:cs="Times New Roman"/>
          <w:sz w:val="28"/>
          <w:szCs w:val="28"/>
          <w:lang w:eastAsia="ru-RU"/>
        </w:rPr>
        <w:t xml:space="preserve">хореографічна сюїта </w:t>
      </w:r>
      <w:r w:rsidRPr="009327F1">
        <w:rPr>
          <w:rFonts w:ascii="Times New Roman" w:eastAsia="Times New Roman" w:hAnsi="Times New Roman" w:cs="Times New Roman"/>
          <w:bCs/>
          <w:sz w:val="28"/>
          <w:szCs w:val="28"/>
          <w:lang w:eastAsia="ru-RU"/>
        </w:rPr>
        <w:t>«Карпатська легенда»</w:t>
      </w:r>
      <w:r w:rsidRPr="009327F1">
        <w:rPr>
          <w:rFonts w:ascii="Times New Roman" w:eastAsia="Times New Roman" w:hAnsi="Times New Roman" w:cs="Times New Roman"/>
          <w:sz w:val="28"/>
          <w:szCs w:val="28"/>
          <w:lang w:eastAsia="ru-RU"/>
        </w:rPr>
        <w:t xml:space="preserve"> набуває додаткового </w:t>
      </w:r>
      <w:r w:rsidRPr="009327F1">
        <w:rPr>
          <w:rFonts w:ascii="Times New Roman" w:eastAsia="Times New Roman" w:hAnsi="Times New Roman" w:cs="Times New Roman"/>
          <w:bCs/>
          <w:sz w:val="28"/>
          <w:szCs w:val="28"/>
          <w:lang w:eastAsia="ru-RU"/>
        </w:rPr>
        <w:t>виховного та просвітницького значення</w:t>
      </w:r>
      <w:r w:rsidRPr="009327F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 </w:t>
      </w:r>
    </w:p>
    <w:p w:rsidR="00035055" w:rsidRDefault="0062365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9327F1">
        <w:rPr>
          <w:rFonts w:ascii="Times New Roman" w:eastAsia="Times New Roman" w:hAnsi="Times New Roman" w:cs="Times New Roman"/>
          <w:sz w:val="28"/>
          <w:szCs w:val="28"/>
          <w:lang w:eastAsia="ru-RU"/>
        </w:rPr>
        <w:t xml:space="preserve">Легенда про Прута і Говерлу є надзвичайно </w:t>
      </w:r>
      <w:r w:rsidRPr="009327F1">
        <w:rPr>
          <w:rFonts w:ascii="Times New Roman" w:eastAsia="Times New Roman" w:hAnsi="Times New Roman" w:cs="Times New Roman"/>
          <w:bCs/>
          <w:sz w:val="28"/>
          <w:szCs w:val="28"/>
          <w:lang w:eastAsia="ru-RU"/>
        </w:rPr>
        <w:t>візуальною</w:t>
      </w:r>
      <w:r w:rsidRPr="009327F1">
        <w:rPr>
          <w:rFonts w:ascii="Times New Roman" w:eastAsia="Times New Roman" w:hAnsi="Times New Roman" w:cs="Times New Roman"/>
          <w:sz w:val="28"/>
          <w:szCs w:val="28"/>
          <w:lang w:eastAsia="ru-RU"/>
        </w:rPr>
        <w:t xml:space="preserve">, дозволяючи хореографу використовувати яскраві образи та символи: </w:t>
      </w:r>
      <w:r w:rsidRPr="009327F1">
        <w:rPr>
          <w:rFonts w:ascii="Times New Roman" w:eastAsia="Times New Roman" w:hAnsi="Times New Roman" w:cs="Times New Roman"/>
          <w:bCs/>
          <w:sz w:val="28"/>
          <w:szCs w:val="28"/>
          <w:lang w:eastAsia="ru-RU"/>
        </w:rPr>
        <w:t>трансформацію</w:t>
      </w:r>
      <w:r w:rsidRPr="009327F1">
        <w:rPr>
          <w:rFonts w:ascii="Times New Roman" w:eastAsia="Times New Roman" w:hAnsi="Times New Roman" w:cs="Times New Roman"/>
          <w:sz w:val="28"/>
          <w:szCs w:val="28"/>
          <w:lang w:eastAsia="ru-RU"/>
        </w:rPr>
        <w:t xml:space="preserve"> героїв, контраст рухів між </w:t>
      </w:r>
      <w:r w:rsidRPr="009327F1">
        <w:rPr>
          <w:rFonts w:ascii="Times New Roman" w:eastAsia="Times New Roman" w:hAnsi="Times New Roman" w:cs="Times New Roman"/>
          <w:bCs/>
          <w:sz w:val="28"/>
          <w:szCs w:val="28"/>
          <w:lang w:eastAsia="ru-RU"/>
        </w:rPr>
        <w:t>закоханими</w:t>
      </w:r>
      <w:r w:rsidRPr="009327F1">
        <w:rPr>
          <w:rFonts w:ascii="Times New Roman" w:eastAsia="Times New Roman" w:hAnsi="Times New Roman" w:cs="Times New Roman"/>
          <w:sz w:val="28"/>
          <w:szCs w:val="28"/>
          <w:lang w:eastAsia="ru-RU"/>
        </w:rPr>
        <w:t xml:space="preserve"> та </w:t>
      </w:r>
      <w:r w:rsidRPr="009327F1">
        <w:rPr>
          <w:rFonts w:ascii="Times New Roman" w:eastAsia="Times New Roman" w:hAnsi="Times New Roman" w:cs="Times New Roman"/>
          <w:bCs/>
          <w:sz w:val="28"/>
          <w:szCs w:val="28"/>
          <w:lang w:eastAsia="ru-RU"/>
        </w:rPr>
        <w:t>Духами</w:t>
      </w:r>
      <w:r w:rsidRPr="009327F1">
        <w:rPr>
          <w:rFonts w:ascii="Times New Roman" w:eastAsia="Times New Roman" w:hAnsi="Times New Roman" w:cs="Times New Roman"/>
          <w:sz w:val="28"/>
          <w:szCs w:val="28"/>
          <w:lang w:eastAsia="ru-RU"/>
        </w:rPr>
        <w:t xml:space="preserve"> (Гірського короля), а також представлення </w:t>
      </w:r>
      <w:r w:rsidRPr="009327F1">
        <w:rPr>
          <w:rFonts w:ascii="Times New Roman" w:eastAsia="Times New Roman" w:hAnsi="Times New Roman" w:cs="Times New Roman"/>
          <w:bCs/>
          <w:sz w:val="28"/>
          <w:szCs w:val="28"/>
          <w:lang w:eastAsia="ru-RU"/>
        </w:rPr>
        <w:t>природних стихій</w:t>
      </w:r>
      <w:r w:rsidRPr="009327F1">
        <w:rPr>
          <w:rFonts w:ascii="Times New Roman" w:eastAsia="Times New Roman" w:hAnsi="Times New Roman" w:cs="Times New Roman"/>
          <w:sz w:val="28"/>
          <w:szCs w:val="28"/>
          <w:lang w:eastAsia="ru-RU"/>
        </w:rPr>
        <w:t xml:space="preserve"> (вода, ліс, повітря) через костюми і пластику.</w:t>
      </w:r>
    </w:p>
    <w:p w:rsidR="00035055" w:rsidRDefault="0062365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327131">
        <w:rPr>
          <w:rFonts w:ascii="Times New Roman" w:eastAsia="Times New Roman" w:hAnsi="Times New Roman" w:cs="Times New Roman"/>
          <w:bCs/>
          <w:sz w:val="28"/>
          <w:szCs w:val="28"/>
          <w:lang w:val="uk-UA" w:eastAsia="ru-RU"/>
        </w:rPr>
        <w:t xml:space="preserve">Практичне втілення проєкту «Карпатська легенда» стало можливим завдяки </w:t>
      </w:r>
      <w:r w:rsidR="000951A4">
        <w:rPr>
          <w:rFonts w:ascii="Times New Roman" w:eastAsia="Times New Roman" w:hAnsi="Times New Roman" w:cs="Times New Roman"/>
          <w:bCs/>
          <w:sz w:val="28"/>
          <w:szCs w:val="28"/>
          <w:lang w:val="uk-UA" w:eastAsia="ru-RU"/>
        </w:rPr>
        <w:t xml:space="preserve">поєднанню  твору В.Брвінського «Українська сюїта» </w:t>
      </w:r>
      <w:r w:rsidR="00E04EFF">
        <w:rPr>
          <w:rFonts w:ascii="Times New Roman" w:eastAsia="Times New Roman" w:hAnsi="Times New Roman" w:cs="Times New Roman"/>
          <w:bCs/>
          <w:sz w:val="28"/>
          <w:szCs w:val="28"/>
          <w:lang w:val="uk-UA" w:eastAsia="ru-RU"/>
        </w:rPr>
        <w:t xml:space="preserve">як музичної основи </w:t>
      </w:r>
      <w:r w:rsidR="000951A4">
        <w:rPr>
          <w:rFonts w:ascii="Times New Roman" w:eastAsia="Times New Roman" w:hAnsi="Times New Roman" w:cs="Times New Roman"/>
          <w:bCs/>
          <w:sz w:val="28"/>
          <w:szCs w:val="28"/>
          <w:lang w:val="uk-UA" w:eastAsia="ru-RU"/>
        </w:rPr>
        <w:t>та</w:t>
      </w:r>
      <w:r w:rsidRPr="00327131">
        <w:rPr>
          <w:rFonts w:ascii="Times New Roman" w:eastAsia="Times New Roman" w:hAnsi="Times New Roman" w:cs="Times New Roman"/>
          <w:sz w:val="28"/>
          <w:szCs w:val="28"/>
          <w:lang w:val="uk-UA" w:eastAsia="ru-RU"/>
        </w:rPr>
        <w:t xml:space="preserve"> гуцульської легенди про Говерлу і Прут</w:t>
      </w:r>
      <w:r w:rsidR="000951A4">
        <w:rPr>
          <w:rFonts w:ascii="Times New Roman" w:eastAsia="Times New Roman" w:hAnsi="Times New Roman" w:cs="Times New Roman"/>
          <w:sz w:val="28"/>
          <w:szCs w:val="28"/>
          <w:lang w:val="uk-UA" w:eastAsia="ru-RU"/>
        </w:rPr>
        <w:t xml:space="preserve">. </w:t>
      </w:r>
      <w:r w:rsidR="00E04EFF">
        <w:rPr>
          <w:rFonts w:ascii="Times New Roman" w:eastAsia="Times New Roman" w:hAnsi="Times New Roman" w:cs="Times New Roman"/>
          <w:sz w:val="28"/>
          <w:szCs w:val="28"/>
          <w:lang w:val="uk-UA" w:eastAsia="ru-RU"/>
        </w:rPr>
        <w:t>Цей вибір грунтується на прагненні</w:t>
      </w:r>
      <w:r w:rsidR="00E04EFF" w:rsidRPr="00327131">
        <w:rPr>
          <w:rFonts w:ascii="Times New Roman" w:eastAsia="Times New Roman" w:hAnsi="Times New Roman" w:cs="Times New Roman"/>
          <w:sz w:val="28"/>
          <w:szCs w:val="28"/>
          <w:lang w:val="uk-UA" w:eastAsia="ru-RU"/>
        </w:rPr>
        <w:t xml:space="preserve"> занурити глядача у вічні теми </w:t>
      </w:r>
      <w:r w:rsidR="00E04EFF" w:rsidRPr="00327131">
        <w:rPr>
          <w:rFonts w:ascii="Times New Roman" w:eastAsia="Times New Roman" w:hAnsi="Times New Roman" w:cs="Times New Roman"/>
          <w:bCs/>
          <w:sz w:val="28"/>
          <w:szCs w:val="28"/>
          <w:lang w:val="uk-UA" w:eastAsia="ru-RU"/>
        </w:rPr>
        <w:t>забороненого кохання</w:t>
      </w:r>
      <w:r w:rsidR="00E04EFF" w:rsidRPr="00327131">
        <w:rPr>
          <w:rFonts w:ascii="Times New Roman" w:eastAsia="Times New Roman" w:hAnsi="Times New Roman" w:cs="Times New Roman"/>
          <w:sz w:val="28"/>
          <w:szCs w:val="28"/>
          <w:lang w:val="uk-UA" w:eastAsia="ru-RU"/>
        </w:rPr>
        <w:t xml:space="preserve">, яке перемагає навіть смерть, та привернути увагу до українського фольклору. </w:t>
      </w:r>
      <w:r w:rsidR="00E04EFF" w:rsidRPr="00327131">
        <w:rPr>
          <w:rFonts w:ascii="Times New Roman" w:eastAsia="Times New Roman" w:hAnsi="Times New Roman" w:cs="Times New Roman"/>
          <w:sz w:val="28"/>
          <w:szCs w:val="28"/>
          <w:lang w:eastAsia="ru-RU"/>
        </w:rPr>
        <w:t>Це ідейно-тематично відповідає експресивності та народній основі музик</w:t>
      </w:r>
      <w:r w:rsidR="00E04EFF">
        <w:rPr>
          <w:rFonts w:ascii="Times New Roman" w:eastAsia="Times New Roman" w:hAnsi="Times New Roman" w:cs="Times New Roman"/>
          <w:sz w:val="28"/>
          <w:szCs w:val="28"/>
          <w:lang w:val="uk-UA" w:eastAsia="ru-RU"/>
        </w:rPr>
        <w:t>и</w:t>
      </w:r>
      <w:r w:rsidR="00035055">
        <w:rPr>
          <w:rFonts w:ascii="Times New Roman" w:eastAsia="Times New Roman" w:hAnsi="Times New Roman" w:cs="Times New Roman"/>
          <w:sz w:val="28"/>
          <w:szCs w:val="28"/>
          <w:lang w:eastAsia="ru-RU"/>
        </w:rPr>
        <w:t xml:space="preserve"> Барвінського</w:t>
      </w:r>
      <w:r w:rsidR="00035055">
        <w:rPr>
          <w:rFonts w:ascii="Times New Roman" w:eastAsia="Times New Roman" w:hAnsi="Times New Roman" w:cs="Times New Roman"/>
          <w:sz w:val="28"/>
          <w:szCs w:val="28"/>
          <w:lang w:val="uk-UA" w:eastAsia="ru-RU"/>
        </w:rPr>
        <w:t>.</w:t>
      </w:r>
    </w:p>
    <w:p w:rsidR="00035055" w:rsidRDefault="009327F1"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t xml:space="preserve"> </w:t>
      </w:r>
      <w:r w:rsidRPr="009327F1">
        <w:rPr>
          <w:rFonts w:ascii="Times New Roman" w:eastAsia="Times New Roman" w:hAnsi="Times New Roman" w:cs="Times New Roman"/>
          <w:bCs/>
          <w:sz w:val="28"/>
          <w:szCs w:val="28"/>
          <w:lang w:val="uk-UA" w:eastAsia="ru-RU"/>
        </w:rPr>
        <w:t>«Українська сюїта»</w:t>
      </w:r>
      <w:r w:rsidRPr="009327F1">
        <w:rPr>
          <w:rFonts w:ascii="Times New Roman" w:eastAsia="Times New Roman" w:hAnsi="Times New Roman" w:cs="Times New Roman"/>
          <w:sz w:val="28"/>
          <w:szCs w:val="28"/>
          <w:lang w:val="uk-UA" w:eastAsia="ru-RU"/>
        </w:rPr>
        <w:t xml:space="preserve"> Барвінського, відзначаючись </w:t>
      </w:r>
      <w:r w:rsidRPr="009327F1">
        <w:rPr>
          <w:rFonts w:ascii="Times New Roman" w:eastAsia="Times New Roman" w:hAnsi="Times New Roman" w:cs="Times New Roman"/>
          <w:bCs/>
          <w:sz w:val="28"/>
          <w:szCs w:val="28"/>
          <w:lang w:val="uk-UA" w:eastAsia="ru-RU"/>
        </w:rPr>
        <w:t>виразністю, драматизмом, символізмом</w:t>
      </w:r>
      <w:r w:rsidRPr="009327F1">
        <w:rPr>
          <w:rFonts w:ascii="Times New Roman" w:eastAsia="Times New Roman" w:hAnsi="Times New Roman" w:cs="Times New Roman"/>
          <w:sz w:val="28"/>
          <w:szCs w:val="28"/>
          <w:lang w:val="uk-UA" w:eastAsia="ru-RU"/>
        </w:rPr>
        <w:t xml:space="preserve"> та </w:t>
      </w:r>
      <w:r w:rsidRPr="009327F1">
        <w:rPr>
          <w:rFonts w:ascii="Times New Roman" w:eastAsia="Times New Roman" w:hAnsi="Times New Roman" w:cs="Times New Roman"/>
          <w:bCs/>
          <w:sz w:val="28"/>
          <w:szCs w:val="28"/>
          <w:lang w:val="uk-UA" w:eastAsia="ru-RU"/>
        </w:rPr>
        <w:t>національним колоритом</w:t>
      </w:r>
      <w:r w:rsidRPr="009327F1">
        <w:rPr>
          <w:rFonts w:ascii="Times New Roman" w:eastAsia="Times New Roman" w:hAnsi="Times New Roman" w:cs="Times New Roman"/>
          <w:sz w:val="28"/>
          <w:szCs w:val="28"/>
          <w:lang w:val="uk-UA" w:eastAsia="ru-RU"/>
        </w:rPr>
        <w:t xml:space="preserve">, ідеально співвідноситься з сюжетним каркасом легенди. </w:t>
      </w:r>
      <w:r w:rsidRPr="00D65489">
        <w:rPr>
          <w:rFonts w:ascii="Times New Roman" w:eastAsia="Times New Roman" w:hAnsi="Times New Roman" w:cs="Times New Roman"/>
          <w:sz w:val="28"/>
          <w:szCs w:val="28"/>
          <w:lang w:val="uk-UA" w:eastAsia="ru-RU"/>
        </w:rPr>
        <w:t xml:space="preserve">Драматичний сюжет про </w:t>
      </w:r>
      <w:r w:rsidRPr="00D65489">
        <w:rPr>
          <w:rFonts w:ascii="Times New Roman" w:eastAsia="Times New Roman" w:hAnsi="Times New Roman" w:cs="Times New Roman"/>
          <w:bCs/>
          <w:sz w:val="28"/>
          <w:szCs w:val="28"/>
          <w:lang w:val="uk-UA" w:eastAsia="ru-RU"/>
        </w:rPr>
        <w:t>заборонене кохання</w:t>
      </w:r>
      <w:r w:rsidRPr="00D65489">
        <w:rPr>
          <w:rFonts w:ascii="Times New Roman" w:eastAsia="Times New Roman" w:hAnsi="Times New Roman" w:cs="Times New Roman"/>
          <w:sz w:val="28"/>
          <w:szCs w:val="28"/>
          <w:lang w:val="uk-UA" w:eastAsia="ru-RU"/>
        </w:rPr>
        <w:t xml:space="preserve"> Говерли (природа) і Прута (людина), </w:t>
      </w:r>
      <w:r w:rsidRPr="00D65489">
        <w:rPr>
          <w:rFonts w:ascii="Times New Roman" w:eastAsia="Times New Roman" w:hAnsi="Times New Roman" w:cs="Times New Roman"/>
          <w:bCs/>
          <w:sz w:val="28"/>
          <w:szCs w:val="28"/>
          <w:lang w:val="uk-UA" w:eastAsia="ru-RU"/>
        </w:rPr>
        <w:t>конфлікт</w:t>
      </w:r>
      <w:r w:rsidRPr="00D65489">
        <w:rPr>
          <w:rFonts w:ascii="Times New Roman" w:eastAsia="Times New Roman" w:hAnsi="Times New Roman" w:cs="Times New Roman"/>
          <w:sz w:val="28"/>
          <w:szCs w:val="28"/>
          <w:lang w:val="uk-UA" w:eastAsia="ru-RU"/>
        </w:rPr>
        <w:t xml:space="preserve"> із Гірським королем та </w:t>
      </w:r>
      <w:r w:rsidR="00D65489">
        <w:rPr>
          <w:rFonts w:ascii="Times New Roman" w:eastAsia="Times New Roman" w:hAnsi="Times New Roman" w:cs="Times New Roman"/>
          <w:bCs/>
          <w:sz w:val="28"/>
          <w:szCs w:val="28"/>
          <w:lang w:val="uk-UA" w:eastAsia="ru-RU"/>
        </w:rPr>
        <w:t xml:space="preserve">трагічне перетворення у </w:t>
      </w:r>
      <w:r w:rsidRPr="00D65489">
        <w:rPr>
          <w:rFonts w:ascii="Times New Roman" w:eastAsia="Times New Roman" w:hAnsi="Times New Roman" w:cs="Times New Roman"/>
          <w:bCs/>
          <w:sz w:val="28"/>
          <w:szCs w:val="28"/>
          <w:lang w:val="uk-UA" w:eastAsia="ru-RU"/>
        </w:rPr>
        <w:t>вічне єднання</w:t>
      </w:r>
      <w:r w:rsidRPr="00D65489">
        <w:rPr>
          <w:rFonts w:ascii="Times New Roman" w:eastAsia="Times New Roman" w:hAnsi="Times New Roman" w:cs="Times New Roman"/>
          <w:sz w:val="28"/>
          <w:szCs w:val="28"/>
          <w:lang w:val="uk-UA" w:eastAsia="ru-RU"/>
        </w:rPr>
        <w:t xml:space="preserve"> героїв у </w:t>
      </w:r>
      <w:r w:rsidRPr="00D65489">
        <w:rPr>
          <w:rFonts w:ascii="Times New Roman" w:eastAsia="Times New Roman" w:hAnsi="Times New Roman" w:cs="Times New Roman"/>
          <w:sz w:val="28"/>
          <w:szCs w:val="28"/>
          <w:lang w:val="uk-UA" w:eastAsia="ru-RU"/>
        </w:rPr>
        <w:lastRenderedPageBreak/>
        <w:t xml:space="preserve">стихіях (гора і річка) забезпечує необхідну </w:t>
      </w:r>
      <w:r w:rsidRPr="00D65489">
        <w:rPr>
          <w:rFonts w:ascii="Times New Roman" w:eastAsia="Times New Roman" w:hAnsi="Times New Roman" w:cs="Times New Roman"/>
          <w:bCs/>
          <w:sz w:val="28"/>
          <w:szCs w:val="28"/>
          <w:lang w:val="uk-UA" w:eastAsia="ru-RU"/>
        </w:rPr>
        <w:t>емоційну глибину</w:t>
      </w:r>
      <w:r w:rsidRPr="00D65489">
        <w:rPr>
          <w:rFonts w:ascii="Times New Roman" w:eastAsia="Times New Roman" w:hAnsi="Times New Roman" w:cs="Times New Roman"/>
          <w:sz w:val="28"/>
          <w:szCs w:val="28"/>
          <w:lang w:val="uk-UA" w:eastAsia="ru-RU"/>
        </w:rPr>
        <w:t xml:space="preserve"> та </w:t>
      </w:r>
      <w:r w:rsidRPr="00D65489">
        <w:rPr>
          <w:rFonts w:ascii="Times New Roman" w:eastAsia="Times New Roman" w:hAnsi="Times New Roman" w:cs="Times New Roman"/>
          <w:bCs/>
          <w:sz w:val="28"/>
          <w:szCs w:val="28"/>
          <w:lang w:val="uk-UA" w:eastAsia="ru-RU"/>
        </w:rPr>
        <w:t>контраст</w:t>
      </w:r>
      <w:r w:rsidRPr="00D65489">
        <w:rPr>
          <w:rFonts w:ascii="Times New Roman" w:eastAsia="Times New Roman" w:hAnsi="Times New Roman" w:cs="Times New Roman"/>
          <w:sz w:val="28"/>
          <w:szCs w:val="28"/>
          <w:lang w:val="uk-UA" w:eastAsia="ru-RU"/>
        </w:rPr>
        <w:t>, які можна втілити в танці.</w:t>
      </w:r>
      <w:r w:rsidR="00035055">
        <w:rPr>
          <w:rFonts w:ascii="Times New Roman" w:eastAsia="Times New Roman" w:hAnsi="Times New Roman" w:cs="Times New Roman"/>
          <w:sz w:val="28"/>
          <w:szCs w:val="28"/>
          <w:lang w:val="uk-UA" w:eastAsia="ru-RU"/>
        </w:rPr>
        <w:t xml:space="preserve"> </w:t>
      </w:r>
    </w:p>
    <w:p w:rsidR="00035055" w:rsidRDefault="005D4023" w:rsidP="005D2C9A">
      <w:pPr>
        <w:shd w:val="clear" w:color="auto" w:fill="FFFFFF"/>
        <w:spacing w:after="0" w:line="360" w:lineRule="auto"/>
        <w:ind w:right="141" w:firstLine="709"/>
        <w:jc w:val="both"/>
        <w:rPr>
          <w:rFonts w:ascii="Times New Roman" w:eastAsia="Times New Roman" w:hAnsi="Times New Roman" w:cs="Times New Roman"/>
          <w:b/>
          <w:bCs/>
          <w:sz w:val="28"/>
          <w:szCs w:val="28"/>
          <w:lang w:val="uk-UA" w:eastAsia="ru-RU"/>
        </w:rPr>
      </w:pPr>
      <w:r w:rsidRPr="00327131">
        <w:rPr>
          <w:rFonts w:ascii="Times New Roman" w:eastAsia="Times New Roman" w:hAnsi="Times New Roman" w:cs="Times New Roman"/>
          <w:sz w:val="28"/>
          <w:szCs w:val="28"/>
          <w:lang w:val="uk-UA" w:eastAsia="ru-RU"/>
        </w:rPr>
        <w:t>Виз</w:t>
      </w:r>
      <w:r w:rsidR="00496D71">
        <w:rPr>
          <w:rFonts w:ascii="Times New Roman" w:eastAsia="Times New Roman" w:hAnsi="Times New Roman" w:cs="Times New Roman"/>
          <w:sz w:val="28"/>
          <w:szCs w:val="28"/>
          <w:lang w:val="uk-UA" w:eastAsia="ru-RU"/>
        </w:rPr>
        <w:t>начені шляхи реалізації проєкту включали</w:t>
      </w:r>
      <w:r w:rsidRPr="00327131">
        <w:rPr>
          <w:rFonts w:ascii="Times New Roman" w:eastAsia="Times New Roman" w:hAnsi="Times New Roman" w:cs="Times New Roman"/>
          <w:sz w:val="28"/>
          <w:szCs w:val="28"/>
          <w:lang w:val="uk-UA" w:eastAsia="ru-RU"/>
        </w:rPr>
        <w:t xml:space="preserve"> </w:t>
      </w:r>
      <w:r w:rsidRPr="00327131">
        <w:rPr>
          <w:rFonts w:ascii="Times New Roman" w:eastAsia="Times New Roman" w:hAnsi="Times New Roman" w:cs="Times New Roman"/>
          <w:bCs/>
          <w:sz w:val="28"/>
          <w:szCs w:val="28"/>
          <w:lang w:val="uk-UA" w:eastAsia="ru-RU"/>
        </w:rPr>
        <w:t>дослідження музичного матеріалу</w:t>
      </w:r>
      <w:r w:rsidRPr="00327131">
        <w:rPr>
          <w:rFonts w:ascii="Times New Roman" w:eastAsia="Times New Roman" w:hAnsi="Times New Roman" w:cs="Times New Roman"/>
          <w:sz w:val="28"/>
          <w:szCs w:val="28"/>
          <w:lang w:val="uk-UA" w:eastAsia="ru-RU"/>
        </w:rPr>
        <w:t xml:space="preserve">, </w:t>
      </w:r>
      <w:r w:rsidRPr="00327131">
        <w:rPr>
          <w:rFonts w:ascii="Times New Roman" w:eastAsia="Times New Roman" w:hAnsi="Times New Roman" w:cs="Times New Roman"/>
          <w:bCs/>
          <w:sz w:val="28"/>
          <w:szCs w:val="28"/>
          <w:lang w:val="uk-UA" w:eastAsia="ru-RU"/>
        </w:rPr>
        <w:t>створення лібрето</w:t>
      </w:r>
      <w:r w:rsidRPr="00327131">
        <w:rPr>
          <w:rFonts w:ascii="Times New Roman" w:eastAsia="Times New Roman" w:hAnsi="Times New Roman" w:cs="Times New Roman"/>
          <w:sz w:val="28"/>
          <w:szCs w:val="28"/>
          <w:lang w:val="uk-UA" w:eastAsia="ru-RU"/>
        </w:rPr>
        <w:t xml:space="preserve">, </w:t>
      </w:r>
      <w:r w:rsidRPr="00327131">
        <w:rPr>
          <w:rFonts w:ascii="Times New Roman" w:eastAsia="Times New Roman" w:hAnsi="Times New Roman" w:cs="Times New Roman"/>
          <w:bCs/>
          <w:sz w:val="28"/>
          <w:szCs w:val="28"/>
          <w:lang w:val="uk-UA" w:eastAsia="ru-RU"/>
        </w:rPr>
        <w:t>вибір хореографічної лексики</w:t>
      </w:r>
      <w:r w:rsidRPr="00327131">
        <w:rPr>
          <w:rFonts w:ascii="Times New Roman" w:eastAsia="Times New Roman" w:hAnsi="Times New Roman" w:cs="Times New Roman"/>
          <w:sz w:val="28"/>
          <w:szCs w:val="28"/>
          <w:lang w:val="uk-UA" w:eastAsia="ru-RU"/>
        </w:rPr>
        <w:t xml:space="preserve"> (поєднання класичного, неокласичного та народного танцю), </w:t>
      </w:r>
      <w:r w:rsidRPr="00327131">
        <w:rPr>
          <w:rFonts w:ascii="Times New Roman" w:eastAsia="Times New Roman" w:hAnsi="Times New Roman" w:cs="Times New Roman"/>
          <w:bCs/>
          <w:sz w:val="28"/>
          <w:szCs w:val="28"/>
          <w:lang w:val="uk-UA" w:eastAsia="ru-RU"/>
        </w:rPr>
        <w:t>підбір виконавців</w:t>
      </w:r>
      <w:r w:rsidRPr="00327131">
        <w:rPr>
          <w:rFonts w:ascii="Times New Roman" w:eastAsia="Times New Roman" w:hAnsi="Times New Roman" w:cs="Times New Roman"/>
          <w:sz w:val="28"/>
          <w:szCs w:val="28"/>
          <w:lang w:val="uk-UA" w:eastAsia="ru-RU"/>
        </w:rPr>
        <w:t xml:space="preserve"> та </w:t>
      </w:r>
      <w:r w:rsidRPr="00327131">
        <w:rPr>
          <w:rFonts w:ascii="Times New Roman" w:eastAsia="Times New Roman" w:hAnsi="Times New Roman" w:cs="Times New Roman"/>
          <w:bCs/>
          <w:sz w:val="28"/>
          <w:szCs w:val="28"/>
          <w:lang w:val="uk-UA" w:eastAsia="ru-RU"/>
        </w:rPr>
        <w:t>постановку</w:t>
      </w:r>
      <w:r w:rsidRPr="00327131">
        <w:rPr>
          <w:rFonts w:ascii="Times New Roman" w:eastAsia="Times New Roman" w:hAnsi="Times New Roman" w:cs="Times New Roman"/>
          <w:sz w:val="28"/>
          <w:szCs w:val="28"/>
          <w:lang w:val="uk-UA" w:eastAsia="ru-RU"/>
        </w:rPr>
        <w:t>.</w:t>
      </w:r>
      <w:r w:rsidR="00035055">
        <w:rPr>
          <w:rFonts w:ascii="Times New Roman" w:eastAsia="Times New Roman" w:hAnsi="Times New Roman" w:cs="Times New Roman"/>
          <w:b/>
          <w:bCs/>
          <w:sz w:val="28"/>
          <w:szCs w:val="28"/>
          <w:lang w:val="uk-UA" w:eastAsia="ru-RU"/>
        </w:rPr>
        <w:t xml:space="preserve"> </w:t>
      </w:r>
    </w:p>
    <w:p w:rsidR="00035055" w:rsidRDefault="005D4023"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5D4023">
        <w:rPr>
          <w:rFonts w:ascii="Times New Roman" w:eastAsia="Times New Roman" w:hAnsi="Times New Roman" w:cs="Times New Roman"/>
          <w:bCs/>
          <w:sz w:val="28"/>
          <w:szCs w:val="28"/>
          <w:lang w:val="uk-UA" w:eastAsia="ru-RU"/>
        </w:rPr>
        <w:t>В ході роботи з</w:t>
      </w:r>
      <w:r w:rsidR="00E04EFF" w:rsidRPr="005D4023">
        <w:rPr>
          <w:rFonts w:ascii="Times New Roman" w:eastAsia="Times New Roman" w:hAnsi="Times New Roman" w:cs="Times New Roman"/>
          <w:sz w:val="28"/>
          <w:szCs w:val="28"/>
          <w:lang w:val="uk-UA" w:eastAsia="ru-RU"/>
        </w:rPr>
        <w:t>дійснено</w:t>
      </w:r>
      <w:r w:rsidR="00E04EFF" w:rsidRPr="00327131">
        <w:rPr>
          <w:rFonts w:ascii="Times New Roman" w:eastAsia="Times New Roman" w:hAnsi="Times New Roman" w:cs="Times New Roman"/>
          <w:sz w:val="28"/>
          <w:szCs w:val="28"/>
          <w:lang w:val="uk-UA" w:eastAsia="ru-RU"/>
        </w:rPr>
        <w:t xml:space="preserve"> створення лібрето хореографічної сюїти</w:t>
      </w:r>
      <w:r w:rsidR="00E04EFF">
        <w:rPr>
          <w:rFonts w:ascii="Times New Roman" w:eastAsia="Times New Roman" w:hAnsi="Times New Roman" w:cs="Times New Roman"/>
          <w:sz w:val="28"/>
          <w:szCs w:val="28"/>
          <w:lang w:val="uk-UA" w:eastAsia="ru-RU"/>
        </w:rPr>
        <w:t xml:space="preserve"> </w:t>
      </w:r>
      <w:r w:rsidR="00E04EFF" w:rsidRPr="00327131">
        <w:rPr>
          <w:rFonts w:ascii="Times New Roman" w:eastAsia="Times New Roman" w:hAnsi="Times New Roman" w:cs="Times New Roman"/>
          <w:sz w:val="28"/>
          <w:szCs w:val="28"/>
          <w:lang w:val="uk-UA" w:eastAsia="ru-RU"/>
        </w:rPr>
        <w:t xml:space="preserve"> «Карпатська легенда»</w:t>
      </w:r>
      <w:r w:rsidR="00E04EFF">
        <w:rPr>
          <w:rFonts w:ascii="Times New Roman" w:eastAsia="Times New Roman" w:hAnsi="Times New Roman" w:cs="Times New Roman"/>
          <w:sz w:val="28"/>
          <w:szCs w:val="28"/>
          <w:lang w:val="uk-UA" w:eastAsia="ru-RU"/>
        </w:rPr>
        <w:t xml:space="preserve"> та розроблено сценарно-композиційний план</w:t>
      </w:r>
      <w:r w:rsidR="0065718B" w:rsidRPr="00E04EFF">
        <w:rPr>
          <w:rFonts w:ascii="Times New Roman" w:eastAsia="Times New Roman" w:hAnsi="Times New Roman" w:cs="Times New Roman"/>
          <w:sz w:val="28"/>
          <w:szCs w:val="28"/>
          <w:lang w:val="uk-UA" w:eastAsia="ru-RU"/>
        </w:rPr>
        <w:t xml:space="preserve"> хореографічної постановки</w:t>
      </w:r>
      <w:r w:rsidR="00E04EFF">
        <w:rPr>
          <w:rFonts w:ascii="Times New Roman" w:eastAsia="Times New Roman" w:hAnsi="Times New Roman" w:cs="Times New Roman"/>
          <w:sz w:val="28"/>
          <w:szCs w:val="28"/>
          <w:lang w:val="uk-UA" w:eastAsia="ru-RU"/>
        </w:rPr>
        <w:t>. Це</w:t>
      </w:r>
      <w:r w:rsidR="0065718B" w:rsidRPr="00E04EFF">
        <w:rPr>
          <w:rFonts w:ascii="Times New Roman" w:eastAsia="Times New Roman" w:hAnsi="Times New Roman" w:cs="Times New Roman"/>
          <w:sz w:val="28"/>
          <w:szCs w:val="28"/>
          <w:lang w:val="uk-UA" w:eastAsia="ru-RU"/>
        </w:rPr>
        <w:t xml:space="preserve"> дозво</w:t>
      </w:r>
      <w:r w:rsidR="00E04EFF">
        <w:rPr>
          <w:rFonts w:ascii="Times New Roman" w:eastAsia="Times New Roman" w:hAnsi="Times New Roman" w:cs="Times New Roman"/>
          <w:sz w:val="28"/>
          <w:szCs w:val="28"/>
          <w:lang w:val="uk-UA" w:eastAsia="ru-RU"/>
        </w:rPr>
        <w:t>лило</w:t>
      </w:r>
      <w:r w:rsidR="0065718B" w:rsidRPr="00E04EFF">
        <w:rPr>
          <w:rFonts w:ascii="Times New Roman" w:eastAsia="Times New Roman" w:hAnsi="Times New Roman" w:cs="Times New Roman"/>
          <w:sz w:val="28"/>
          <w:szCs w:val="28"/>
          <w:lang w:val="uk-UA" w:eastAsia="ru-RU"/>
        </w:rPr>
        <w:t xml:space="preserve"> охарактеризувати </w:t>
      </w:r>
      <w:r w:rsidR="0065718B" w:rsidRPr="00E04EFF">
        <w:rPr>
          <w:rFonts w:ascii="Times New Roman" w:eastAsia="Times New Roman" w:hAnsi="Times New Roman" w:cs="Times New Roman"/>
          <w:bCs/>
          <w:sz w:val="28"/>
          <w:szCs w:val="28"/>
          <w:lang w:val="uk-UA" w:eastAsia="ru-RU"/>
        </w:rPr>
        <w:t>специфіку втілення музичних образів</w:t>
      </w:r>
      <w:r w:rsidR="0065718B" w:rsidRPr="00E04EFF">
        <w:rPr>
          <w:rFonts w:ascii="Times New Roman" w:eastAsia="Times New Roman" w:hAnsi="Times New Roman" w:cs="Times New Roman"/>
          <w:sz w:val="28"/>
          <w:szCs w:val="28"/>
          <w:lang w:val="uk-UA" w:eastAsia="ru-RU"/>
        </w:rPr>
        <w:t xml:space="preserve"> сюїти у хореографічних образах Говерли та Прута,</w:t>
      </w:r>
      <w:r w:rsidR="00327131">
        <w:rPr>
          <w:rFonts w:ascii="Times New Roman" w:eastAsia="Times New Roman" w:hAnsi="Times New Roman" w:cs="Times New Roman"/>
          <w:sz w:val="28"/>
          <w:szCs w:val="28"/>
          <w:lang w:val="uk-UA" w:eastAsia="ru-RU"/>
        </w:rPr>
        <w:t xml:space="preserve"> Гірського короля, Мавок та Духів гір,</w:t>
      </w:r>
      <w:r w:rsidR="0065718B" w:rsidRPr="00E04EFF">
        <w:rPr>
          <w:rFonts w:ascii="Times New Roman" w:eastAsia="Times New Roman" w:hAnsi="Times New Roman" w:cs="Times New Roman"/>
          <w:sz w:val="28"/>
          <w:szCs w:val="28"/>
          <w:lang w:val="uk-UA" w:eastAsia="ru-RU"/>
        </w:rPr>
        <w:t xml:space="preserve"> що становить </w:t>
      </w:r>
      <w:r w:rsidR="0065718B" w:rsidRPr="00E04EFF">
        <w:rPr>
          <w:rFonts w:ascii="Times New Roman" w:eastAsia="Times New Roman" w:hAnsi="Times New Roman" w:cs="Times New Roman"/>
          <w:bCs/>
          <w:sz w:val="28"/>
          <w:szCs w:val="28"/>
          <w:lang w:val="uk-UA" w:eastAsia="ru-RU"/>
        </w:rPr>
        <w:t>предмет дослідження</w:t>
      </w:r>
      <w:r w:rsidR="0065718B" w:rsidRPr="00E04EFF">
        <w:rPr>
          <w:rFonts w:ascii="Times New Roman" w:eastAsia="Times New Roman" w:hAnsi="Times New Roman" w:cs="Times New Roman"/>
          <w:sz w:val="28"/>
          <w:szCs w:val="28"/>
          <w:lang w:val="uk-UA" w:eastAsia="ru-RU"/>
        </w:rPr>
        <w:t>.</w:t>
      </w:r>
      <w:r w:rsidR="00327131" w:rsidRPr="00E04EFF">
        <w:rPr>
          <w:rFonts w:ascii="Times New Roman" w:eastAsia="Times New Roman" w:hAnsi="Times New Roman" w:cs="Times New Roman"/>
          <w:sz w:val="28"/>
          <w:szCs w:val="28"/>
          <w:lang w:val="uk-UA" w:eastAsia="ru-RU"/>
        </w:rPr>
        <w:t xml:space="preserve"> </w:t>
      </w:r>
      <w:r w:rsidR="00327131" w:rsidRPr="005D4023">
        <w:rPr>
          <w:rFonts w:ascii="Times New Roman" w:eastAsia="Times New Roman" w:hAnsi="Times New Roman" w:cs="Times New Roman"/>
          <w:sz w:val="28"/>
          <w:szCs w:val="28"/>
          <w:lang w:val="uk-UA" w:eastAsia="ru-RU"/>
        </w:rPr>
        <w:t xml:space="preserve">Хореографічна сюїта </w:t>
      </w:r>
      <w:r w:rsidR="0065718B" w:rsidRPr="005D4023">
        <w:rPr>
          <w:rFonts w:ascii="Times New Roman" w:eastAsia="Times New Roman" w:hAnsi="Times New Roman" w:cs="Times New Roman"/>
          <w:sz w:val="28"/>
          <w:szCs w:val="28"/>
          <w:lang w:val="uk-UA" w:eastAsia="ru-RU"/>
        </w:rPr>
        <w:t>має чітку драматичну структуру з експозицією, кульмі</w:t>
      </w:r>
      <w:r w:rsidR="00327131" w:rsidRPr="005D4023">
        <w:rPr>
          <w:rFonts w:ascii="Times New Roman" w:eastAsia="Times New Roman" w:hAnsi="Times New Roman" w:cs="Times New Roman"/>
          <w:sz w:val="28"/>
          <w:szCs w:val="28"/>
          <w:lang w:val="uk-UA" w:eastAsia="ru-RU"/>
        </w:rPr>
        <w:t>нацією та трагічною розв'язкою</w:t>
      </w:r>
      <w:r w:rsidR="00327131">
        <w:rPr>
          <w:rFonts w:ascii="Times New Roman" w:eastAsia="Times New Roman" w:hAnsi="Times New Roman" w:cs="Times New Roman"/>
          <w:sz w:val="28"/>
          <w:szCs w:val="28"/>
          <w:lang w:val="uk-UA" w:eastAsia="ru-RU"/>
        </w:rPr>
        <w:t>, всі частини де</w:t>
      </w:r>
      <w:r w:rsidR="00035055">
        <w:rPr>
          <w:rFonts w:ascii="Times New Roman" w:eastAsia="Times New Roman" w:hAnsi="Times New Roman" w:cs="Times New Roman"/>
          <w:sz w:val="28"/>
          <w:szCs w:val="28"/>
          <w:lang w:val="uk-UA" w:eastAsia="ru-RU"/>
        </w:rPr>
        <w:t>тально описані в роботі.</w:t>
      </w:r>
    </w:p>
    <w:p w:rsidR="00035055" w:rsidRDefault="00327131"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327131">
        <w:rPr>
          <w:rFonts w:ascii="Times New Roman" w:eastAsia="Times New Roman" w:hAnsi="Times New Roman" w:cs="Times New Roman"/>
          <w:sz w:val="28"/>
          <w:szCs w:val="28"/>
          <w:lang w:val="uk-UA" w:eastAsia="ru-RU"/>
        </w:rPr>
        <w:t>Таким чином, в</w:t>
      </w:r>
      <w:r w:rsidR="0065718B" w:rsidRPr="00035055">
        <w:rPr>
          <w:rFonts w:ascii="Times New Roman" w:eastAsia="Times New Roman" w:hAnsi="Times New Roman" w:cs="Times New Roman"/>
          <w:sz w:val="28"/>
          <w:szCs w:val="28"/>
          <w:lang w:val="uk-UA" w:eastAsia="ru-RU"/>
        </w:rPr>
        <w:t xml:space="preserve">перше здійснена хореографічна постановка </w:t>
      </w:r>
      <w:r w:rsidR="0065718B" w:rsidRPr="00035055">
        <w:rPr>
          <w:rFonts w:ascii="Times New Roman" w:eastAsia="Times New Roman" w:hAnsi="Times New Roman" w:cs="Times New Roman"/>
          <w:bCs/>
          <w:sz w:val="28"/>
          <w:szCs w:val="28"/>
          <w:lang w:val="uk-UA" w:eastAsia="ru-RU"/>
        </w:rPr>
        <w:t>«Карпатська легенда»</w:t>
      </w:r>
      <w:r w:rsidR="0065718B" w:rsidRPr="00035055">
        <w:rPr>
          <w:rFonts w:ascii="Times New Roman" w:eastAsia="Times New Roman" w:hAnsi="Times New Roman" w:cs="Times New Roman"/>
          <w:sz w:val="28"/>
          <w:szCs w:val="28"/>
          <w:lang w:val="uk-UA" w:eastAsia="ru-RU"/>
        </w:rPr>
        <w:t xml:space="preserve"> на музику </w:t>
      </w:r>
      <w:r w:rsidR="0065718B" w:rsidRPr="00035055">
        <w:rPr>
          <w:rFonts w:ascii="Times New Roman" w:eastAsia="Times New Roman" w:hAnsi="Times New Roman" w:cs="Times New Roman"/>
          <w:bCs/>
          <w:sz w:val="28"/>
          <w:szCs w:val="28"/>
          <w:lang w:val="uk-UA" w:eastAsia="ru-RU"/>
        </w:rPr>
        <w:t>«Української сюїти»</w:t>
      </w:r>
      <w:r w:rsidR="0065718B" w:rsidRPr="00035055">
        <w:rPr>
          <w:rFonts w:ascii="Times New Roman" w:eastAsia="Times New Roman" w:hAnsi="Times New Roman" w:cs="Times New Roman"/>
          <w:sz w:val="28"/>
          <w:szCs w:val="28"/>
          <w:lang w:val="uk-UA" w:eastAsia="ru-RU"/>
        </w:rPr>
        <w:t xml:space="preserve"> Василя Барвінського та детальний аналіз цього творчого проєкту не лише повернули до життя маловідомий шедевр української музичної спадщини, але й довели його високий потенціал для збагачення національного балетного мистецтва.</w:t>
      </w:r>
    </w:p>
    <w:p w:rsidR="00035055" w:rsidRDefault="0065718B"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035055">
        <w:rPr>
          <w:rFonts w:ascii="Times New Roman" w:eastAsia="Times New Roman" w:hAnsi="Times New Roman" w:cs="Times New Roman"/>
          <w:bCs/>
          <w:sz w:val="28"/>
          <w:szCs w:val="28"/>
          <w:lang w:val="uk-UA" w:eastAsia="ru-RU"/>
        </w:rPr>
        <w:t>Теоретичне значення</w:t>
      </w:r>
      <w:r w:rsidRPr="00035055">
        <w:rPr>
          <w:rFonts w:ascii="Times New Roman" w:eastAsia="Times New Roman" w:hAnsi="Times New Roman" w:cs="Times New Roman"/>
          <w:sz w:val="28"/>
          <w:szCs w:val="28"/>
          <w:lang w:val="uk-UA" w:eastAsia="ru-RU"/>
        </w:rPr>
        <w:t xml:space="preserve"> роботи полягає в систематизації знань про сюїту та актуалізації творчості Барвінського. </w:t>
      </w:r>
      <w:r w:rsidRPr="00327131">
        <w:rPr>
          <w:rFonts w:ascii="Times New Roman" w:eastAsia="Times New Roman" w:hAnsi="Times New Roman" w:cs="Times New Roman"/>
          <w:bCs/>
          <w:sz w:val="28"/>
          <w:szCs w:val="28"/>
          <w:lang w:eastAsia="ru-RU"/>
        </w:rPr>
        <w:t>Практичне значення</w:t>
      </w:r>
      <w:r w:rsidRPr="00327131">
        <w:rPr>
          <w:rFonts w:ascii="Times New Roman" w:eastAsia="Times New Roman" w:hAnsi="Times New Roman" w:cs="Times New Roman"/>
          <w:sz w:val="28"/>
          <w:szCs w:val="28"/>
          <w:lang w:eastAsia="ru-RU"/>
        </w:rPr>
        <w:t xml:space="preserve"> — у створенні нового, якісного хореографічного твору, який може бути використаний у лекційних курсах та для популяризації української культури. Ця робота є важливим кроком у розвитку національного балетного мистецтва та подоланні наслідків колоніальної політики щодо української культури.</w:t>
      </w:r>
    </w:p>
    <w:p w:rsidR="004B4AAC" w:rsidRPr="00035055" w:rsidRDefault="004B4AAC" w:rsidP="005D2C9A">
      <w:pPr>
        <w:shd w:val="clear" w:color="auto" w:fill="FFFFFF"/>
        <w:spacing w:after="0" w:line="360" w:lineRule="auto"/>
        <w:ind w:right="141" w:firstLine="709"/>
        <w:jc w:val="both"/>
        <w:rPr>
          <w:rFonts w:ascii="Times New Roman" w:eastAsia="Times New Roman" w:hAnsi="Times New Roman" w:cs="Times New Roman"/>
          <w:sz w:val="28"/>
          <w:szCs w:val="28"/>
          <w:lang w:val="uk-UA" w:eastAsia="ru-RU"/>
        </w:rPr>
      </w:pPr>
      <w:r w:rsidRPr="00D65489">
        <w:rPr>
          <w:rFonts w:ascii="Times New Roman" w:eastAsia="Times New Roman" w:hAnsi="Times New Roman" w:cs="Times New Roman"/>
          <w:sz w:val="28"/>
          <w:szCs w:val="28"/>
          <w:lang w:eastAsia="ru-RU"/>
        </w:rPr>
        <w:t xml:space="preserve">Таким чином, </w:t>
      </w:r>
      <w:r w:rsidR="005D4023">
        <w:rPr>
          <w:rFonts w:ascii="Times New Roman" w:eastAsia="Times New Roman" w:hAnsi="Times New Roman" w:cs="Times New Roman"/>
          <w:sz w:val="28"/>
          <w:szCs w:val="28"/>
          <w:lang w:val="uk-UA" w:eastAsia="ru-RU"/>
        </w:rPr>
        <w:t xml:space="preserve">хореографічна остановка «Карпатська легенда» на </w:t>
      </w:r>
      <w:r w:rsidR="00B741DA">
        <w:rPr>
          <w:rFonts w:ascii="Times New Roman" w:eastAsia="Times New Roman" w:hAnsi="Times New Roman" w:cs="Times New Roman"/>
          <w:sz w:val="28"/>
          <w:szCs w:val="28"/>
          <w:lang w:val="uk-UA" w:eastAsia="ru-RU"/>
        </w:rPr>
        <w:t>музику Василя Барвінського є</w:t>
      </w:r>
      <w:r w:rsidR="00FF5A7F">
        <w:rPr>
          <w:rFonts w:ascii="Times New Roman" w:eastAsia="Times New Roman" w:hAnsi="Times New Roman" w:cs="Times New Roman"/>
          <w:sz w:val="28"/>
          <w:szCs w:val="28"/>
          <w:lang w:val="uk-UA" w:eastAsia="ru-RU"/>
        </w:rPr>
        <w:t xml:space="preserve"> </w:t>
      </w:r>
      <w:r w:rsidRPr="00D65489">
        <w:rPr>
          <w:rFonts w:ascii="Times New Roman" w:eastAsia="Times New Roman" w:hAnsi="Times New Roman" w:cs="Times New Roman"/>
          <w:bCs/>
          <w:sz w:val="28"/>
          <w:szCs w:val="28"/>
          <w:lang w:eastAsia="ru-RU"/>
        </w:rPr>
        <w:t>успішно</w:t>
      </w:r>
      <w:r w:rsidR="005D4023">
        <w:rPr>
          <w:rFonts w:ascii="Times New Roman" w:eastAsia="Times New Roman" w:hAnsi="Times New Roman" w:cs="Times New Roman"/>
          <w:bCs/>
          <w:sz w:val="28"/>
          <w:szCs w:val="28"/>
          <w:lang w:val="uk-UA" w:eastAsia="ru-RU"/>
        </w:rPr>
        <w:t>ю</w:t>
      </w:r>
      <w:r w:rsidR="005D4023">
        <w:rPr>
          <w:rFonts w:ascii="Times New Roman" w:eastAsia="Times New Roman" w:hAnsi="Times New Roman" w:cs="Times New Roman"/>
          <w:bCs/>
          <w:sz w:val="28"/>
          <w:szCs w:val="28"/>
          <w:lang w:eastAsia="ru-RU"/>
        </w:rPr>
        <w:t>, національно значущою</w:t>
      </w:r>
      <w:r w:rsidRPr="00D65489">
        <w:rPr>
          <w:rFonts w:ascii="Times New Roman" w:eastAsia="Times New Roman" w:hAnsi="Times New Roman" w:cs="Times New Roman"/>
          <w:sz w:val="28"/>
          <w:szCs w:val="28"/>
          <w:lang w:eastAsia="ru-RU"/>
        </w:rPr>
        <w:t xml:space="preserve"> та </w:t>
      </w:r>
      <w:r w:rsidR="005D4023">
        <w:rPr>
          <w:rFonts w:ascii="Times New Roman" w:eastAsia="Times New Roman" w:hAnsi="Times New Roman" w:cs="Times New Roman"/>
          <w:bCs/>
          <w:sz w:val="28"/>
          <w:szCs w:val="28"/>
          <w:lang w:eastAsia="ru-RU"/>
        </w:rPr>
        <w:t>емоційно насиченою</w:t>
      </w:r>
      <w:r w:rsidR="005D4023">
        <w:rPr>
          <w:rFonts w:ascii="Times New Roman" w:eastAsia="Times New Roman" w:hAnsi="Times New Roman" w:cs="Times New Roman"/>
          <w:sz w:val="28"/>
          <w:szCs w:val="28"/>
          <w:lang w:eastAsia="ru-RU"/>
        </w:rPr>
        <w:t xml:space="preserve"> хореографічною</w:t>
      </w:r>
      <w:r w:rsidRPr="00D65489">
        <w:rPr>
          <w:rFonts w:ascii="Times New Roman" w:eastAsia="Times New Roman" w:hAnsi="Times New Roman" w:cs="Times New Roman"/>
          <w:sz w:val="28"/>
          <w:szCs w:val="28"/>
          <w:lang w:eastAsia="ru-RU"/>
        </w:rPr>
        <w:t xml:space="preserve"> постановк</w:t>
      </w:r>
      <w:r w:rsidR="005D4023">
        <w:rPr>
          <w:rFonts w:ascii="Times New Roman" w:eastAsia="Times New Roman" w:hAnsi="Times New Roman" w:cs="Times New Roman"/>
          <w:sz w:val="28"/>
          <w:szCs w:val="28"/>
          <w:lang w:val="uk-UA" w:eastAsia="ru-RU"/>
        </w:rPr>
        <w:t>ою</w:t>
      </w:r>
      <w:r w:rsidRPr="00D65489">
        <w:rPr>
          <w:rFonts w:ascii="Times New Roman" w:eastAsia="Times New Roman" w:hAnsi="Times New Roman" w:cs="Times New Roman"/>
          <w:sz w:val="28"/>
          <w:szCs w:val="28"/>
          <w:lang w:eastAsia="ru-RU"/>
        </w:rPr>
        <w:t>.</w:t>
      </w:r>
    </w:p>
    <w:p w:rsidR="0065718B" w:rsidRDefault="0065718B" w:rsidP="005D2C9A">
      <w:pPr>
        <w:shd w:val="clear" w:color="auto" w:fill="FFFFFF"/>
        <w:spacing w:after="0" w:line="360" w:lineRule="auto"/>
        <w:ind w:right="141" w:firstLine="709"/>
        <w:jc w:val="both"/>
        <w:rPr>
          <w:rFonts w:ascii="Times New Roman" w:hAnsi="Times New Roman" w:cs="Times New Roman"/>
          <w:color w:val="121212"/>
          <w:sz w:val="28"/>
          <w:szCs w:val="28"/>
          <w:shd w:val="clear" w:color="auto" w:fill="FFFFFF"/>
        </w:rPr>
      </w:pPr>
    </w:p>
    <w:p w:rsidR="000317E1" w:rsidRDefault="000317E1" w:rsidP="005D2C9A">
      <w:pPr>
        <w:shd w:val="clear" w:color="auto" w:fill="FFFFFF"/>
        <w:spacing w:after="0" w:line="360" w:lineRule="auto"/>
        <w:ind w:right="141" w:firstLine="709"/>
        <w:jc w:val="both"/>
        <w:rPr>
          <w:rFonts w:ascii="Times New Roman" w:hAnsi="Times New Roman" w:cs="Times New Roman"/>
          <w:color w:val="121212"/>
          <w:sz w:val="28"/>
          <w:szCs w:val="28"/>
          <w:shd w:val="clear" w:color="auto" w:fill="FFFFFF"/>
        </w:rPr>
      </w:pPr>
    </w:p>
    <w:p w:rsidR="000317E1" w:rsidRPr="002F5615" w:rsidRDefault="000317E1" w:rsidP="002F5615">
      <w:pPr>
        <w:shd w:val="clear" w:color="auto" w:fill="FFFFFF"/>
        <w:spacing w:after="0" w:line="360" w:lineRule="auto"/>
        <w:ind w:right="141"/>
        <w:jc w:val="both"/>
        <w:rPr>
          <w:rFonts w:ascii="Times New Roman" w:hAnsi="Times New Roman" w:cs="Times New Roman"/>
          <w:color w:val="121212"/>
          <w:sz w:val="28"/>
          <w:szCs w:val="28"/>
          <w:shd w:val="clear" w:color="auto" w:fill="FFFFFF"/>
          <w:lang w:val="uk-UA"/>
        </w:rPr>
      </w:pPr>
    </w:p>
    <w:p w:rsidR="000317E1" w:rsidRPr="00774B00" w:rsidRDefault="000317E1" w:rsidP="005D2C9A">
      <w:pPr>
        <w:shd w:val="clear" w:color="auto" w:fill="FFFFFF"/>
        <w:spacing w:after="0" w:line="360" w:lineRule="auto"/>
        <w:ind w:right="141" w:firstLine="709"/>
        <w:jc w:val="both"/>
        <w:rPr>
          <w:rFonts w:ascii="Times New Roman" w:hAnsi="Times New Roman" w:cs="Times New Roman"/>
          <w:color w:val="121212"/>
          <w:sz w:val="28"/>
          <w:szCs w:val="28"/>
          <w:shd w:val="clear" w:color="auto" w:fill="FFFFFF"/>
          <w:lang w:val="uk-UA"/>
        </w:rPr>
      </w:pPr>
      <w:r w:rsidRPr="00774B00">
        <w:rPr>
          <w:rFonts w:ascii="Times New Roman" w:hAnsi="Times New Roman" w:cs="Times New Roman"/>
          <w:color w:val="121212"/>
          <w:sz w:val="28"/>
          <w:szCs w:val="28"/>
          <w:shd w:val="clear" w:color="auto" w:fill="FFFFFF"/>
          <w:lang w:val="uk-UA"/>
        </w:rPr>
        <w:t>СПИСОК ВИКОРИСТАНИХ ДЖЕРЕЛ</w:t>
      </w:r>
    </w:p>
    <w:p w:rsidR="00475E1A" w:rsidRDefault="00475E1A" w:rsidP="005D2C9A">
      <w:pPr>
        <w:shd w:val="clear" w:color="auto" w:fill="FFFFFF"/>
        <w:spacing w:after="0" w:line="360" w:lineRule="auto"/>
        <w:ind w:right="141" w:firstLine="709"/>
        <w:jc w:val="both"/>
        <w:rPr>
          <w:rFonts w:ascii="Times New Roman" w:hAnsi="Times New Roman" w:cs="Times New Roman"/>
          <w:color w:val="121212"/>
          <w:sz w:val="28"/>
          <w:szCs w:val="28"/>
          <w:shd w:val="clear" w:color="auto" w:fill="FFFFFF"/>
          <w:lang w:val="uk-UA"/>
        </w:rPr>
      </w:pPr>
    </w:p>
    <w:p w:rsidR="00463B73" w:rsidRPr="00463B73" w:rsidRDefault="00774B00" w:rsidP="005D2C9A">
      <w:pPr>
        <w:spacing w:after="0" w:line="360" w:lineRule="auto"/>
        <w:jc w:val="both"/>
        <w:rPr>
          <w:rFonts w:ascii="Times New Roman" w:hAnsi="Times New Roman" w:cs="Times New Roman"/>
          <w:b/>
          <w:color w:val="000000" w:themeColor="text1"/>
          <w:sz w:val="28"/>
          <w:szCs w:val="28"/>
          <w:lang w:val="uk-UA"/>
        </w:rPr>
      </w:pPr>
      <w:r w:rsidRPr="009A5628">
        <w:rPr>
          <w:rFonts w:ascii="Times New Roman" w:hAnsi="Times New Roman" w:cs="Times New Roman"/>
          <w:sz w:val="28"/>
          <w:szCs w:val="28"/>
          <w:lang w:val="uk-UA"/>
        </w:rPr>
        <w:t>1.</w:t>
      </w:r>
      <w:r w:rsidR="009A5628">
        <w:rPr>
          <w:rFonts w:ascii="Times New Roman" w:hAnsi="Times New Roman" w:cs="Times New Roman"/>
          <w:b/>
          <w:sz w:val="28"/>
          <w:szCs w:val="28"/>
          <w:lang w:val="uk-UA"/>
        </w:rPr>
        <w:t xml:space="preserve"> </w:t>
      </w:r>
      <w:r w:rsidR="00463B73" w:rsidRPr="0065203A">
        <w:rPr>
          <w:rFonts w:ascii="Times New Roman" w:hAnsi="Times New Roman" w:cs="Times New Roman"/>
          <w:sz w:val="28"/>
          <w:szCs w:val="28"/>
          <w:lang w:val="uk-UA"/>
        </w:rPr>
        <w:t>Б</w:t>
      </w:r>
      <w:r w:rsidR="00463B73">
        <w:rPr>
          <w:rFonts w:ascii="Times New Roman" w:hAnsi="Times New Roman" w:cs="Times New Roman"/>
          <w:sz w:val="28"/>
          <w:szCs w:val="28"/>
          <w:lang w:val="uk-UA"/>
        </w:rPr>
        <w:t>арвінський</w:t>
      </w:r>
      <w:r w:rsidR="00463B73" w:rsidRPr="0065203A">
        <w:rPr>
          <w:rFonts w:ascii="Times New Roman" w:hAnsi="Times New Roman" w:cs="Times New Roman"/>
          <w:sz w:val="28"/>
          <w:szCs w:val="28"/>
          <w:lang w:val="uk-UA"/>
        </w:rPr>
        <w:t xml:space="preserve"> Василь Олександрович. </w:t>
      </w:r>
      <w:r w:rsidR="00463B73" w:rsidRPr="0065203A">
        <w:rPr>
          <w:rFonts w:ascii="Times New Roman" w:hAnsi="Times New Roman" w:cs="Times New Roman"/>
          <w:sz w:val="28"/>
          <w:szCs w:val="28"/>
          <w:lang w:val="en-GB"/>
        </w:rPr>
        <w:t>URL</w:t>
      </w:r>
      <w:r w:rsidR="00463B73" w:rsidRPr="0065203A">
        <w:rPr>
          <w:rFonts w:ascii="Times New Roman" w:hAnsi="Times New Roman" w:cs="Times New Roman"/>
          <w:sz w:val="28"/>
          <w:szCs w:val="28"/>
          <w:lang w:val="uk-UA"/>
        </w:rPr>
        <w:t xml:space="preserve">: </w:t>
      </w:r>
      <w:hyperlink r:id="rId11" w:history="1">
        <w:r w:rsidR="00463B73" w:rsidRPr="00463B73">
          <w:rPr>
            <w:rStyle w:val="a7"/>
            <w:rFonts w:ascii="Times New Roman" w:eastAsia="Times New Roman" w:hAnsi="Times New Roman" w:cs="Times New Roman"/>
            <w:color w:val="000000" w:themeColor="text1"/>
            <w:sz w:val="28"/>
            <w:szCs w:val="28"/>
            <w:lang w:val="uk-UA"/>
          </w:rPr>
          <w:t>https://composer.ucoz.ua/publ/ukr_kompozytory/barvinskij_vasil_oleksandrovich/13-1-0-180</w:t>
        </w:r>
      </w:hyperlink>
    </w:p>
    <w:p w:rsidR="00475E1A" w:rsidRPr="0065203A" w:rsidRDefault="00463B73" w:rsidP="005D2C9A">
      <w:pPr>
        <w:spacing w:after="0" w:line="360" w:lineRule="auto"/>
        <w:jc w:val="both"/>
        <w:rPr>
          <w:rFonts w:ascii="Times New Roman" w:hAnsi="Times New Roman" w:cs="Times New Roman"/>
          <w:sz w:val="28"/>
          <w:szCs w:val="28"/>
        </w:rPr>
      </w:pPr>
      <w:r w:rsidRPr="00463B73">
        <w:rPr>
          <w:rFonts w:ascii="Times New Roman" w:hAnsi="Times New Roman" w:cs="Times New Roman"/>
          <w:sz w:val="28"/>
          <w:szCs w:val="28"/>
          <w:lang w:val="uk-UA"/>
        </w:rPr>
        <w:t>2</w:t>
      </w:r>
      <w:r>
        <w:rPr>
          <w:rFonts w:ascii="Times New Roman" w:hAnsi="Times New Roman" w:cs="Times New Roman"/>
          <w:b/>
          <w:sz w:val="28"/>
          <w:szCs w:val="28"/>
          <w:lang w:val="uk-UA"/>
        </w:rPr>
        <w:t xml:space="preserve">. </w:t>
      </w:r>
      <w:r w:rsidR="00475E1A" w:rsidRPr="0065203A">
        <w:rPr>
          <w:rFonts w:ascii="Times New Roman" w:hAnsi="Times New Roman" w:cs="Times New Roman"/>
          <w:sz w:val="28"/>
          <w:szCs w:val="28"/>
        </w:rPr>
        <w:t>Берегова О. Тенденції постмодернізму в камерних творах українських композиторів 89-90-х років ХХ сторіччя: автореф. дис. … канд. мист.: 17.00.03 – музичне мистецтво. Київ, 2000. 20 с.</w:t>
      </w:r>
    </w:p>
    <w:p w:rsidR="00475E1A" w:rsidRPr="0065203A" w:rsidRDefault="00463B73" w:rsidP="005D2C9A">
      <w:pPr>
        <w:pStyle w:val="a6"/>
        <w:spacing w:before="0" w:beforeAutospacing="0" w:after="0" w:afterAutospacing="0" w:line="360" w:lineRule="auto"/>
        <w:jc w:val="both"/>
        <w:rPr>
          <w:sz w:val="28"/>
          <w:szCs w:val="28"/>
          <w:lang w:val="uk-UA"/>
        </w:rPr>
      </w:pPr>
      <w:r>
        <w:rPr>
          <w:sz w:val="28"/>
          <w:szCs w:val="28"/>
          <w:lang w:val="uk-UA"/>
        </w:rPr>
        <w:t>3</w:t>
      </w:r>
      <w:r w:rsidR="00774B00" w:rsidRPr="0065203A">
        <w:rPr>
          <w:sz w:val="28"/>
          <w:szCs w:val="28"/>
          <w:lang w:val="uk-UA"/>
        </w:rPr>
        <w:t>.</w:t>
      </w:r>
      <w:r w:rsidR="009A5628" w:rsidRPr="0065203A">
        <w:rPr>
          <w:sz w:val="28"/>
          <w:szCs w:val="28"/>
          <w:lang w:val="uk-UA"/>
        </w:rPr>
        <w:t xml:space="preserve"> </w:t>
      </w:r>
      <w:r w:rsidR="00475E1A" w:rsidRPr="0065203A">
        <w:rPr>
          <w:sz w:val="28"/>
          <w:szCs w:val="28"/>
          <w:lang w:val="uk-UA"/>
        </w:rPr>
        <w:t>Войтович В. Міф</w:t>
      </w:r>
      <w:r w:rsidR="0065203A" w:rsidRPr="0065203A">
        <w:rPr>
          <w:sz w:val="28"/>
          <w:szCs w:val="28"/>
          <w:lang w:val="uk-UA"/>
        </w:rPr>
        <w:t xml:space="preserve">и та легенди давньої України. </w:t>
      </w:r>
      <w:r w:rsidR="00475E1A" w:rsidRPr="0065203A">
        <w:rPr>
          <w:sz w:val="28"/>
          <w:szCs w:val="28"/>
          <w:lang w:val="uk-UA"/>
        </w:rPr>
        <w:t xml:space="preserve">Тернопіль: </w:t>
      </w:r>
      <w:r w:rsidR="00950139" w:rsidRPr="0065203A">
        <w:rPr>
          <w:sz w:val="28"/>
          <w:szCs w:val="28"/>
          <w:lang w:val="uk-UA"/>
        </w:rPr>
        <w:t>Навчальна книга – Богдан 2008</w:t>
      </w:r>
      <w:r w:rsidR="00137423">
        <w:rPr>
          <w:sz w:val="28"/>
          <w:szCs w:val="28"/>
          <w:lang w:val="uk-UA"/>
        </w:rPr>
        <w:t>.</w:t>
      </w:r>
      <w:r w:rsidR="00950139" w:rsidRPr="0065203A">
        <w:rPr>
          <w:sz w:val="28"/>
          <w:szCs w:val="28"/>
          <w:lang w:val="uk-UA"/>
        </w:rPr>
        <w:t xml:space="preserve"> </w:t>
      </w:r>
      <w:r w:rsidR="00475E1A" w:rsidRPr="0065203A">
        <w:rPr>
          <w:sz w:val="28"/>
          <w:szCs w:val="28"/>
          <w:lang w:val="uk-UA"/>
        </w:rPr>
        <w:t>392 с.: іл.</w:t>
      </w:r>
    </w:p>
    <w:p w:rsidR="00475E1A"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774B00" w:rsidRPr="0065203A">
        <w:rPr>
          <w:rFonts w:ascii="Times New Roman" w:hAnsi="Times New Roman" w:cs="Times New Roman"/>
          <w:sz w:val="28"/>
          <w:szCs w:val="28"/>
          <w:lang w:val="uk-UA"/>
        </w:rPr>
        <w:t>.</w:t>
      </w:r>
      <w:r w:rsidR="009A5628" w:rsidRPr="0065203A">
        <w:rPr>
          <w:rFonts w:ascii="Times New Roman" w:hAnsi="Times New Roman" w:cs="Times New Roman"/>
          <w:sz w:val="28"/>
          <w:szCs w:val="28"/>
          <w:lang w:val="uk-UA"/>
        </w:rPr>
        <w:t xml:space="preserve"> </w:t>
      </w:r>
      <w:r w:rsidR="00475E1A" w:rsidRPr="0065203A">
        <w:rPr>
          <w:rFonts w:ascii="Times New Roman" w:hAnsi="Times New Roman" w:cs="Times New Roman"/>
          <w:sz w:val="28"/>
          <w:szCs w:val="28"/>
          <w:lang w:val="uk-UA"/>
        </w:rPr>
        <w:t>Верховинець</w:t>
      </w:r>
      <w:r w:rsidR="005573A1" w:rsidRPr="0065203A">
        <w:rPr>
          <w:rFonts w:ascii="Times New Roman" w:hAnsi="Times New Roman" w:cs="Times New Roman"/>
          <w:sz w:val="28"/>
          <w:szCs w:val="28"/>
          <w:lang w:val="uk-UA"/>
        </w:rPr>
        <w:t xml:space="preserve"> В</w:t>
      </w:r>
      <w:r w:rsidR="00475E1A" w:rsidRPr="0065203A">
        <w:rPr>
          <w:rFonts w:ascii="Times New Roman" w:hAnsi="Times New Roman" w:cs="Times New Roman"/>
          <w:sz w:val="28"/>
          <w:szCs w:val="28"/>
          <w:lang w:val="uk-UA"/>
        </w:rPr>
        <w:t>. Весняночка : Ігри з піснями для дітей дошк. І мол. шк. в. 5-те ви</w:t>
      </w:r>
      <w:r w:rsidR="00950139" w:rsidRPr="0065203A">
        <w:rPr>
          <w:rFonts w:ascii="Times New Roman" w:hAnsi="Times New Roman" w:cs="Times New Roman"/>
          <w:sz w:val="28"/>
          <w:szCs w:val="28"/>
          <w:lang w:val="uk-UA"/>
        </w:rPr>
        <w:t>д., Київ, Музична Україна, 1989.</w:t>
      </w:r>
      <w:r w:rsidR="00475E1A" w:rsidRPr="0065203A">
        <w:rPr>
          <w:rFonts w:ascii="Times New Roman" w:hAnsi="Times New Roman" w:cs="Times New Roman"/>
          <w:sz w:val="28"/>
          <w:szCs w:val="28"/>
          <w:lang w:val="uk-UA"/>
        </w:rPr>
        <w:t xml:space="preserve"> 343 с. </w:t>
      </w:r>
    </w:p>
    <w:p w:rsidR="00475E1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774B00" w:rsidRPr="0065203A">
        <w:rPr>
          <w:rFonts w:ascii="Times New Roman" w:hAnsi="Times New Roman" w:cs="Times New Roman"/>
          <w:sz w:val="28"/>
          <w:szCs w:val="28"/>
          <w:lang w:val="uk-UA"/>
        </w:rPr>
        <w:t>.</w:t>
      </w:r>
      <w:r w:rsidR="009A5628" w:rsidRPr="0065203A">
        <w:rPr>
          <w:rFonts w:ascii="Times New Roman" w:hAnsi="Times New Roman" w:cs="Times New Roman"/>
          <w:sz w:val="28"/>
          <w:szCs w:val="28"/>
          <w:lang w:val="uk-UA"/>
        </w:rPr>
        <w:t xml:space="preserve"> </w:t>
      </w:r>
      <w:r w:rsidR="00475E1A" w:rsidRPr="0065203A">
        <w:rPr>
          <w:rFonts w:ascii="Times New Roman" w:hAnsi="Times New Roman" w:cs="Times New Roman"/>
          <w:sz w:val="28"/>
          <w:szCs w:val="28"/>
          <w:lang w:val="uk-UA"/>
        </w:rPr>
        <w:t>Верховинець</w:t>
      </w:r>
      <w:r w:rsidR="005573A1" w:rsidRPr="0065203A">
        <w:rPr>
          <w:rFonts w:ascii="Times New Roman" w:hAnsi="Times New Roman" w:cs="Times New Roman"/>
          <w:sz w:val="28"/>
          <w:szCs w:val="28"/>
          <w:lang w:val="uk-UA"/>
        </w:rPr>
        <w:t xml:space="preserve"> В.</w:t>
      </w:r>
      <w:r w:rsidR="00475E1A" w:rsidRPr="0065203A">
        <w:rPr>
          <w:rFonts w:ascii="Times New Roman" w:hAnsi="Times New Roman" w:cs="Times New Roman"/>
          <w:sz w:val="28"/>
          <w:szCs w:val="28"/>
          <w:lang w:val="uk-UA"/>
        </w:rPr>
        <w:t>: Теорія українського на</w:t>
      </w:r>
      <w:r w:rsidR="00950139" w:rsidRPr="0065203A">
        <w:rPr>
          <w:rFonts w:ascii="Times New Roman" w:hAnsi="Times New Roman" w:cs="Times New Roman"/>
          <w:sz w:val="28"/>
          <w:szCs w:val="28"/>
          <w:lang w:val="uk-UA"/>
        </w:rPr>
        <w:t>родного танцю. Київ</w:t>
      </w:r>
      <w:r w:rsidR="00475E1A" w:rsidRPr="0065203A">
        <w:rPr>
          <w:rFonts w:ascii="Times New Roman" w:hAnsi="Times New Roman" w:cs="Times New Roman"/>
          <w:sz w:val="28"/>
          <w:szCs w:val="28"/>
          <w:lang w:val="uk-UA"/>
        </w:rPr>
        <w:t>: Мистецтво, 1968, 149 С.</w:t>
      </w:r>
    </w:p>
    <w:p w:rsidR="00463B73" w:rsidRPr="00463B73" w:rsidRDefault="00137423" w:rsidP="005D2C9A">
      <w:pPr>
        <w:spacing w:after="0" w:line="360" w:lineRule="auto"/>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6. Голинська О</w:t>
      </w:r>
      <w:r w:rsidR="00463B73" w:rsidRPr="00463B73">
        <w:rPr>
          <w:rFonts w:ascii="Times New Roman" w:hAnsi="Times New Roman"/>
          <w:color w:val="000000" w:themeColor="text1"/>
          <w:sz w:val="28"/>
          <w:szCs w:val="28"/>
          <w:lang w:val="uk-UA"/>
        </w:rPr>
        <w:t xml:space="preserve">. Позначена харизмою відродження: іn memoriam Стефанії Павлишин. </w:t>
      </w:r>
      <w:r w:rsidR="00463B73" w:rsidRPr="00463B73">
        <w:rPr>
          <w:rFonts w:ascii="Times New Roman" w:hAnsi="Times New Roman" w:cs="Times New Roman"/>
          <w:color w:val="000000" w:themeColor="text1"/>
          <w:sz w:val="28"/>
          <w:szCs w:val="28"/>
          <w:lang w:val="uk-UA"/>
        </w:rPr>
        <w:t xml:space="preserve">URL: </w:t>
      </w:r>
      <w:hyperlink r:id="rId12" w:history="1">
        <w:r w:rsidR="00463B73" w:rsidRPr="00463B73">
          <w:rPr>
            <w:rStyle w:val="a7"/>
            <w:rFonts w:ascii="Times New Roman" w:hAnsi="Times New Roman"/>
            <w:color w:val="000000" w:themeColor="text1"/>
            <w:sz w:val="28"/>
            <w:szCs w:val="28"/>
            <w:lang w:val="uk-UA"/>
          </w:rPr>
          <w:t>https://mus.art.co.ua/poznachena-kharyzmoiu-vidrodzhennia-in-memoriam-stefanii-pavlyshyn/</w:t>
        </w:r>
      </w:hyperlink>
    </w:p>
    <w:p w:rsidR="00475E1A" w:rsidRPr="0065203A" w:rsidRDefault="00463B73" w:rsidP="005D2C9A">
      <w:pPr>
        <w:pStyle w:val="a6"/>
        <w:spacing w:before="0" w:beforeAutospacing="0" w:after="0" w:afterAutospacing="0" w:line="360" w:lineRule="auto"/>
        <w:ind w:right="284"/>
        <w:jc w:val="both"/>
        <w:rPr>
          <w:sz w:val="28"/>
          <w:szCs w:val="28"/>
          <w:lang w:val="uk-UA"/>
        </w:rPr>
      </w:pPr>
      <w:r>
        <w:rPr>
          <w:sz w:val="28"/>
          <w:szCs w:val="28"/>
          <w:lang w:val="uk-UA"/>
        </w:rPr>
        <w:t>7</w:t>
      </w:r>
      <w:r w:rsidR="00774B00" w:rsidRPr="0065203A">
        <w:rPr>
          <w:sz w:val="28"/>
          <w:szCs w:val="28"/>
          <w:lang w:val="uk-UA"/>
        </w:rPr>
        <w:t>.</w:t>
      </w:r>
      <w:r w:rsidR="009A5628" w:rsidRPr="0065203A">
        <w:rPr>
          <w:sz w:val="28"/>
          <w:szCs w:val="28"/>
          <w:lang w:val="uk-UA"/>
        </w:rPr>
        <w:t xml:space="preserve"> </w:t>
      </w:r>
      <w:r w:rsidR="00475E1A" w:rsidRPr="0065203A">
        <w:rPr>
          <w:sz w:val="28"/>
          <w:szCs w:val="28"/>
          <w:lang w:val="uk-UA"/>
        </w:rPr>
        <w:t>Довгань П. Жанрово-стильова динаміка української камерно-інструментальної сюїти ХХ століття : автореф. дис. на здобуття наук. ступеня канд. мистецтвознавства: спец. 17.00.03 «Муз</w:t>
      </w:r>
      <w:r w:rsidR="00950139" w:rsidRPr="0065203A">
        <w:rPr>
          <w:sz w:val="28"/>
          <w:szCs w:val="28"/>
          <w:lang w:val="uk-UA"/>
        </w:rPr>
        <w:t>ичне мистецтво» / П.В. Довгань.</w:t>
      </w:r>
      <w:r w:rsidR="0065203A" w:rsidRPr="0065203A">
        <w:rPr>
          <w:sz w:val="28"/>
          <w:szCs w:val="28"/>
          <w:lang w:val="uk-UA"/>
        </w:rPr>
        <w:t xml:space="preserve"> Львів, 2010. </w:t>
      </w:r>
      <w:r w:rsidR="00475E1A" w:rsidRPr="0065203A">
        <w:rPr>
          <w:sz w:val="28"/>
          <w:szCs w:val="28"/>
          <w:lang w:val="uk-UA"/>
        </w:rPr>
        <w:t xml:space="preserve">19 с.  </w:t>
      </w:r>
    </w:p>
    <w:p w:rsidR="00475E1A" w:rsidRPr="0065203A" w:rsidRDefault="00463B73" w:rsidP="005D2C9A">
      <w:pPr>
        <w:pStyle w:val="a6"/>
        <w:spacing w:before="0" w:beforeAutospacing="0" w:after="0" w:afterAutospacing="0" w:line="360" w:lineRule="auto"/>
        <w:jc w:val="both"/>
        <w:rPr>
          <w:sz w:val="28"/>
          <w:szCs w:val="28"/>
          <w:lang w:val="uk-UA"/>
        </w:rPr>
      </w:pPr>
      <w:r>
        <w:rPr>
          <w:sz w:val="28"/>
          <w:szCs w:val="28"/>
          <w:lang w:val="uk-UA"/>
        </w:rPr>
        <w:t>8</w:t>
      </w:r>
      <w:r w:rsidR="00774B00" w:rsidRPr="0065203A">
        <w:rPr>
          <w:sz w:val="28"/>
          <w:szCs w:val="28"/>
          <w:lang w:val="uk-UA"/>
        </w:rPr>
        <w:t>.</w:t>
      </w:r>
      <w:r w:rsidR="009A5628" w:rsidRPr="0065203A">
        <w:rPr>
          <w:sz w:val="28"/>
          <w:szCs w:val="28"/>
          <w:lang w:val="uk-UA"/>
        </w:rPr>
        <w:t xml:space="preserve"> </w:t>
      </w:r>
      <w:r w:rsidR="00475E1A" w:rsidRPr="0065203A">
        <w:rPr>
          <w:sz w:val="28"/>
          <w:szCs w:val="28"/>
          <w:lang w:val="uk-UA"/>
        </w:rPr>
        <w:t>Довженко Марина. Таємнича Україна: Згадки, міфи</w:t>
      </w:r>
      <w:r w:rsidR="00950139" w:rsidRPr="0065203A">
        <w:rPr>
          <w:sz w:val="28"/>
          <w:szCs w:val="28"/>
          <w:lang w:val="uk-UA"/>
        </w:rPr>
        <w:t xml:space="preserve"> та легенди. К</w:t>
      </w:r>
      <w:r w:rsidR="0065203A" w:rsidRPr="0065203A">
        <w:rPr>
          <w:sz w:val="28"/>
          <w:szCs w:val="28"/>
          <w:lang w:val="uk-UA"/>
        </w:rPr>
        <w:t>иїв</w:t>
      </w:r>
      <w:r w:rsidR="00950139" w:rsidRPr="0065203A">
        <w:rPr>
          <w:sz w:val="28"/>
          <w:szCs w:val="28"/>
          <w:lang w:val="uk-UA"/>
        </w:rPr>
        <w:t xml:space="preserve">: Арій, 2020. </w:t>
      </w:r>
      <w:r w:rsidR="00475E1A" w:rsidRPr="0065203A">
        <w:rPr>
          <w:sz w:val="28"/>
          <w:szCs w:val="28"/>
          <w:lang w:val="uk-UA"/>
        </w:rPr>
        <w:t>336 с. : іл. (Таємні історії)</w:t>
      </w:r>
    </w:p>
    <w:p w:rsidR="00475E1A"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774B00" w:rsidRPr="0065203A">
        <w:rPr>
          <w:rFonts w:ascii="Times New Roman" w:hAnsi="Times New Roman" w:cs="Times New Roman"/>
          <w:sz w:val="28"/>
          <w:szCs w:val="28"/>
          <w:lang w:val="uk-UA"/>
        </w:rPr>
        <w:t>.</w:t>
      </w:r>
      <w:r w:rsidR="009A5628" w:rsidRPr="0065203A">
        <w:rPr>
          <w:rFonts w:ascii="Times New Roman" w:hAnsi="Times New Roman" w:cs="Times New Roman"/>
          <w:sz w:val="28"/>
          <w:szCs w:val="28"/>
          <w:lang w:val="uk-UA"/>
        </w:rPr>
        <w:t xml:space="preserve"> </w:t>
      </w:r>
      <w:r w:rsidR="00475E1A" w:rsidRPr="0065203A">
        <w:rPr>
          <w:rFonts w:ascii="Times New Roman" w:hAnsi="Times New Roman" w:cs="Times New Roman"/>
          <w:sz w:val="28"/>
          <w:szCs w:val="28"/>
          <w:lang w:val="uk-UA"/>
        </w:rPr>
        <w:t>Ілечко М. Тенденції розвитку сюїти в творчості українських композиторів: діалог "бароко – ХХ століття". Молодий вчений. 2018. № 2(2). С. 513-516</w:t>
      </w:r>
    </w:p>
    <w:p w:rsidR="00774B00"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9A5628" w:rsidRPr="0065203A">
        <w:rPr>
          <w:rFonts w:ascii="Times New Roman" w:hAnsi="Times New Roman" w:cs="Times New Roman"/>
          <w:sz w:val="28"/>
          <w:szCs w:val="28"/>
          <w:lang w:val="uk-UA"/>
        </w:rPr>
        <w:t xml:space="preserve">. </w:t>
      </w:r>
      <w:r w:rsidR="00774B00" w:rsidRPr="0065203A">
        <w:rPr>
          <w:rFonts w:ascii="Times New Roman" w:hAnsi="Times New Roman" w:cs="Times New Roman"/>
          <w:sz w:val="28"/>
          <w:szCs w:val="28"/>
          <w:lang w:val="uk-UA"/>
        </w:rPr>
        <w:t>Історія української культури</w:t>
      </w:r>
      <w:r w:rsidR="00774B00" w:rsidRPr="0065203A">
        <w:rPr>
          <w:rFonts w:ascii="Times New Roman" w:hAnsi="Times New Roman" w:cs="Times New Roman"/>
          <w:sz w:val="28"/>
          <w:szCs w:val="28"/>
        </w:rPr>
        <w:t xml:space="preserve">/ </w:t>
      </w:r>
      <w:r w:rsidR="00774B00" w:rsidRPr="0065203A">
        <w:rPr>
          <w:rFonts w:ascii="Times New Roman" w:hAnsi="Times New Roman" w:cs="Times New Roman"/>
          <w:sz w:val="28"/>
          <w:szCs w:val="28"/>
          <w:lang w:val="uk-UA"/>
        </w:rPr>
        <w:t>За загал. Ред. І Крип</w:t>
      </w:r>
      <w:r w:rsidR="00774B00" w:rsidRPr="0065203A">
        <w:rPr>
          <w:rFonts w:ascii="Times New Roman" w:hAnsi="Times New Roman" w:cs="Times New Roman"/>
          <w:sz w:val="28"/>
          <w:szCs w:val="28"/>
        </w:rPr>
        <w:t>’</w:t>
      </w:r>
      <w:r w:rsidR="0065203A" w:rsidRPr="0065203A">
        <w:rPr>
          <w:rFonts w:ascii="Times New Roman" w:hAnsi="Times New Roman" w:cs="Times New Roman"/>
          <w:sz w:val="28"/>
          <w:szCs w:val="28"/>
          <w:lang w:val="uk-UA"/>
        </w:rPr>
        <w:t>якевича. Київ</w:t>
      </w:r>
      <w:r w:rsidR="00950139" w:rsidRPr="0065203A">
        <w:rPr>
          <w:rFonts w:ascii="Times New Roman" w:hAnsi="Times New Roman" w:cs="Times New Roman"/>
          <w:sz w:val="28"/>
          <w:szCs w:val="28"/>
          <w:lang w:val="uk-UA"/>
        </w:rPr>
        <w:t xml:space="preserve">: Либідь, 1994. </w:t>
      </w:r>
      <w:r w:rsidR="00774B00" w:rsidRPr="0065203A">
        <w:rPr>
          <w:rFonts w:ascii="Times New Roman" w:hAnsi="Times New Roman" w:cs="Times New Roman"/>
          <w:sz w:val="28"/>
          <w:szCs w:val="28"/>
          <w:lang w:val="uk-UA"/>
        </w:rPr>
        <w:t>656 с.; іл.</w:t>
      </w:r>
    </w:p>
    <w:p w:rsidR="006B26E6"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11</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lang w:val="uk-UA"/>
        </w:rPr>
        <w:t>Калашник М. П. Сюїта і партита в фортепіанній творчості українських композиторів ХХ століття. Харків: Форт ЛТД, 1994. 187 с.</w:t>
      </w:r>
    </w:p>
    <w:p w:rsidR="008A17B3"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9A5628" w:rsidRPr="0065203A">
        <w:rPr>
          <w:rFonts w:ascii="Times New Roman" w:hAnsi="Times New Roman" w:cs="Times New Roman"/>
          <w:sz w:val="28"/>
          <w:szCs w:val="28"/>
          <w:lang w:val="uk-UA"/>
        </w:rPr>
        <w:t xml:space="preserve">. </w:t>
      </w:r>
      <w:r w:rsidR="008A17B3" w:rsidRPr="0065203A">
        <w:rPr>
          <w:rFonts w:ascii="Times New Roman" w:hAnsi="Times New Roman" w:cs="Times New Roman"/>
          <w:sz w:val="28"/>
          <w:szCs w:val="28"/>
          <w:lang w:val="uk-UA"/>
        </w:rPr>
        <w:t xml:space="preserve">Калинова сопілка. Антологія української народної творчості. Казки, анекдоти, легенди, перекази, оповідання. Для ст. шк. Віку . Упоряд., передм., статті та прим. О.Ю.Бріциної, </w:t>
      </w:r>
      <w:r w:rsidR="00950139" w:rsidRPr="0065203A">
        <w:rPr>
          <w:rFonts w:ascii="Times New Roman" w:hAnsi="Times New Roman" w:cs="Times New Roman"/>
          <w:sz w:val="28"/>
          <w:szCs w:val="28"/>
          <w:lang w:val="uk-UA"/>
        </w:rPr>
        <w:t xml:space="preserve">Г.В. Довженок, С.В. Мишанича, Київ, Веселка. </w:t>
      </w:r>
      <w:r w:rsidR="008A17B3" w:rsidRPr="0065203A">
        <w:rPr>
          <w:rFonts w:ascii="Times New Roman" w:hAnsi="Times New Roman" w:cs="Times New Roman"/>
          <w:sz w:val="28"/>
          <w:szCs w:val="28"/>
          <w:lang w:val="uk-UA"/>
        </w:rPr>
        <w:t>615 с., іл.</w:t>
      </w:r>
    </w:p>
    <w:p w:rsidR="006B26E6" w:rsidRPr="0065203A" w:rsidRDefault="00463B73" w:rsidP="005D2C9A">
      <w:pPr>
        <w:pStyle w:val="af2"/>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13</w:t>
      </w:r>
      <w:r w:rsidR="009A5628" w:rsidRPr="0065203A">
        <w:rPr>
          <w:rFonts w:ascii="Times New Roman" w:hAnsi="Times New Roman" w:cs="Times New Roman"/>
          <w:color w:val="auto"/>
          <w:sz w:val="28"/>
          <w:szCs w:val="28"/>
          <w:lang w:val="uk-UA"/>
        </w:rPr>
        <w:t xml:space="preserve">. </w:t>
      </w:r>
      <w:r w:rsidR="006B26E6" w:rsidRPr="0065203A">
        <w:rPr>
          <w:rFonts w:ascii="Times New Roman" w:hAnsi="Times New Roman" w:cs="Times New Roman"/>
          <w:color w:val="auto"/>
          <w:sz w:val="28"/>
          <w:szCs w:val="28"/>
          <w:lang w:val="uk-UA"/>
        </w:rPr>
        <w:t xml:space="preserve">Карась Г. Збереження і популяризація творчої спадщини Василя Барвінського митцями українського зарубіжжя.  «Українська музика»,  2018 № 4(30). С. 36–46. </w:t>
      </w:r>
      <w:r w:rsidR="006B26E6" w:rsidRPr="0065203A">
        <w:rPr>
          <w:rFonts w:ascii="Times New Roman" w:hAnsi="Times New Roman" w:cs="Times New Roman"/>
          <w:color w:val="auto"/>
          <w:sz w:val="28"/>
          <w:szCs w:val="28"/>
          <w:lang w:val="en-US"/>
        </w:rPr>
        <w:t>URL</w:t>
      </w:r>
      <w:r w:rsidR="006B26E6" w:rsidRPr="0065203A">
        <w:rPr>
          <w:rFonts w:ascii="Times New Roman" w:hAnsi="Times New Roman" w:cs="Times New Roman"/>
          <w:color w:val="auto"/>
          <w:sz w:val="28"/>
          <w:szCs w:val="28"/>
          <w:lang w:val="uk-UA"/>
        </w:rPr>
        <w:t xml:space="preserve">: </w:t>
      </w:r>
      <w:hyperlink r:id="rId13" w:history="1">
        <w:r w:rsidR="006B26E6" w:rsidRPr="0065203A">
          <w:rPr>
            <w:rStyle w:val="a7"/>
            <w:rFonts w:ascii="Times New Roman" w:hAnsi="Times New Roman" w:cs="Times New Roman"/>
            <w:color w:val="auto"/>
            <w:sz w:val="28"/>
            <w:szCs w:val="28"/>
            <w:lang w:val="uk-UA"/>
          </w:rPr>
          <w:t>https://ukrmus.wordpress.com/wp-content/uploads/2020/03/2018-4-n30-06.pdf</w:t>
        </w:r>
      </w:hyperlink>
      <w:r w:rsidR="006B26E6" w:rsidRPr="0065203A">
        <w:rPr>
          <w:rFonts w:ascii="Times New Roman" w:hAnsi="Times New Roman" w:cs="Times New Roman"/>
          <w:color w:val="auto"/>
          <w:sz w:val="28"/>
          <w:szCs w:val="28"/>
          <w:lang w:val="uk-UA"/>
        </w:rPr>
        <w:t xml:space="preserve">  </w:t>
      </w:r>
    </w:p>
    <w:p w:rsidR="006B26E6" w:rsidRPr="0065203A" w:rsidRDefault="00463B73" w:rsidP="005D2C9A">
      <w:pPr>
        <w:pStyle w:val="af2"/>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14</w:t>
      </w:r>
      <w:r w:rsidR="009A5628" w:rsidRPr="0065203A">
        <w:rPr>
          <w:rFonts w:ascii="Times New Roman" w:hAnsi="Times New Roman" w:cs="Times New Roman"/>
          <w:color w:val="auto"/>
          <w:sz w:val="28"/>
          <w:szCs w:val="28"/>
          <w:lang w:val="uk-UA"/>
        </w:rPr>
        <w:t xml:space="preserve">. </w:t>
      </w:r>
      <w:r w:rsidR="006B26E6" w:rsidRPr="0065203A">
        <w:rPr>
          <w:rFonts w:ascii="Times New Roman" w:hAnsi="Times New Roman" w:cs="Times New Roman"/>
          <w:color w:val="auto"/>
          <w:sz w:val="28"/>
          <w:szCs w:val="28"/>
          <w:lang w:val="uk-UA"/>
        </w:rPr>
        <w:t>Ковалів І. Василь Барвінський. Нариси життя і творчості. Друкарня видавництва «Гомін України», Торонто, 1964.  14 с.</w:t>
      </w:r>
    </w:p>
    <w:p w:rsidR="009A5628"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15</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lang w:val="uk-UA"/>
        </w:rPr>
        <w:t>Козаренко О. Феномен української національної музичної мови. Львів: Наукове товариство ім. Т.Г. Шевченка, 2000. 285 с. 21.</w:t>
      </w:r>
    </w:p>
    <w:p w:rsidR="009A5628"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16</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lang w:val="uk-UA"/>
        </w:rPr>
        <w:t>Корній Л., Сюта Б. Історія української музичної культури: підручник для студентів вищих навчальних закладів. Київ: НМАУ ім. П. І. Чайковського, 2011. 736 с.</w:t>
      </w:r>
    </w:p>
    <w:p w:rsidR="006B26E6"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17</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lang w:val="uk-UA"/>
        </w:rPr>
        <w:t>Кияновська Л. Василь Барвінський. Стильова еволюція галицької музичної культури ХІХ-ХХ ст. : Дисертація на здобуття ступеня доктора наук. Національна музична академія України. 2000. 380 с.</w:t>
      </w:r>
    </w:p>
    <w:p w:rsidR="006B26E6"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18</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lang w:val="uk-UA"/>
        </w:rPr>
        <w:t>Кричинська О. Стильові аспекти розвитку європейської фортепіанної сюїти першої третини ХХ століття: Дисс. … канд. мистецтвознавства: 17.00.03 / Національна музична академія іме</w:t>
      </w:r>
      <w:r w:rsidR="00950139" w:rsidRPr="0065203A">
        <w:rPr>
          <w:rFonts w:ascii="Times New Roman" w:hAnsi="Times New Roman" w:cs="Times New Roman"/>
          <w:sz w:val="28"/>
          <w:szCs w:val="28"/>
          <w:lang w:val="uk-UA"/>
        </w:rPr>
        <w:t xml:space="preserve">ні П.І. Чайковського. Київ, 2017. </w:t>
      </w:r>
      <w:r w:rsidR="006B26E6" w:rsidRPr="0065203A">
        <w:rPr>
          <w:rFonts w:ascii="Times New Roman" w:hAnsi="Times New Roman" w:cs="Times New Roman"/>
          <w:sz w:val="28"/>
          <w:szCs w:val="28"/>
          <w:lang w:val="uk-UA"/>
        </w:rPr>
        <w:t xml:space="preserve">273 с. </w:t>
      </w:r>
    </w:p>
    <w:p w:rsidR="006B26E6" w:rsidRPr="0065203A" w:rsidRDefault="00463B73" w:rsidP="005D2C9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19</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rPr>
        <w:t xml:space="preserve">Ластовецька-Соланська З. Інфраструктура сучасного музичного життя в регіональному вимірі. Наукові збірки ЛНМА імені М.В. Лисенка. Видавничий дім «Гельветика», 2022. № 48. С. 41–44. DOI: </w:t>
      </w:r>
      <w:hyperlink r:id="rId14" w:history="1">
        <w:r w:rsidR="006B26E6" w:rsidRPr="0065203A">
          <w:rPr>
            <w:rStyle w:val="a7"/>
            <w:rFonts w:ascii="Times New Roman" w:hAnsi="Times New Roman" w:cs="Times New Roman"/>
            <w:color w:val="auto"/>
            <w:sz w:val="28"/>
            <w:szCs w:val="28"/>
          </w:rPr>
          <w:t>https://doi.org/10.32782/2310-0583-2022-48.07</w:t>
        </w:r>
      </w:hyperlink>
    </w:p>
    <w:p w:rsidR="006B26E6" w:rsidRDefault="00463B73" w:rsidP="005D2C9A">
      <w:pPr>
        <w:pStyle w:val="a6"/>
        <w:spacing w:before="0" w:beforeAutospacing="0" w:after="0" w:afterAutospacing="0" w:line="360" w:lineRule="auto"/>
        <w:jc w:val="both"/>
        <w:rPr>
          <w:sz w:val="28"/>
          <w:szCs w:val="28"/>
          <w:lang w:val="uk-UA"/>
        </w:rPr>
      </w:pPr>
      <w:r>
        <w:rPr>
          <w:sz w:val="28"/>
          <w:szCs w:val="28"/>
          <w:lang w:val="uk-UA"/>
        </w:rPr>
        <w:t>20</w:t>
      </w:r>
      <w:r w:rsidR="009A5628" w:rsidRPr="0065203A">
        <w:rPr>
          <w:sz w:val="28"/>
          <w:szCs w:val="28"/>
          <w:lang w:val="uk-UA"/>
        </w:rPr>
        <w:t xml:space="preserve">. </w:t>
      </w:r>
      <w:r w:rsidR="006B26E6" w:rsidRPr="0065203A">
        <w:rPr>
          <w:sz w:val="28"/>
          <w:szCs w:val="28"/>
          <w:lang w:val="uk-UA"/>
        </w:rPr>
        <w:t>Літературне-художнє видання. Легенди України. Частина перша – К</w:t>
      </w:r>
      <w:r w:rsidR="00137423">
        <w:rPr>
          <w:sz w:val="28"/>
          <w:szCs w:val="28"/>
          <w:lang w:val="uk-UA"/>
        </w:rPr>
        <w:t xml:space="preserve">арпати – Львів, Апріорі 2015. </w:t>
      </w:r>
      <w:r w:rsidR="006B26E6" w:rsidRPr="0065203A">
        <w:rPr>
          <w:sz w:val="28"/>
          <w:szCs w:val="28"/>
          <w:lang w:val="uk-UA"/>
        </w:rPr>
        <w:t>168,:іл</w:t>
      </w:r>
    </w:p>
    <w:p w:rsidR="00463B73" w:rsidRPr="00463B73" w:rsidRDefault="00463B73" w:rsidP="005D2C9A">
      <w:pPr>
        <w:pStyle w:val="a6"/>
        <w:spacing w:before="0" w:beforeAutospacing="0" w:after="0" w:afterAutospacing="0" w:line="360" w:lineRule="auto"/>
        <w:jc w:val="both"/>
        <w:rPr>
          <w:color w:val="000000" w:themeColor="text1"/>
          <w:sz w:val="28"/>
          <w:szCs w:val="28"/>
          <w:lang w:val="uk-UA"/>
        </w:rPr>
      </w:pPr>
      <w:r>
        <w:rPr>
          <w:sz w:val="28"/>
          <w:szCs w:val="28"/>
          <w:lang w:val="uk-UA"/>
        </w:rPr>
        <w:lastRenderedPageBreak/>
        <w:t xml:space="preserve">21. </w:t>
      </w:r>
      <w:r>
        <w:rPr>
          <w:color w:val="444444"/>
          <w:sz w:val="28"/>
          <w:szCs w:val="28"/>
          <w:lang w:val="uk-UA"/>
        </w:rPr>
        <w:t xml:space="preserve">Літературознавча енциклопедія.  </w:t>
      </w:r>
      <w:r w:rsidRPr="0065203A">
        <w:rPr>
          <w:sz w:val="28"/>
          <w:szCs w:val="28"/>
          <w:lang w:val="en-GB"/>
        </w:rPr>
        <w:t>URL</w:t>
      </w:r>
      <w:r w:rsidRPr="0065203A">
        <w:rPr>
          <w:sz w:val="28"/>
          <w:szCs w:val="28"/>
          <w:lang w:val="uk-UA"/>
        </w:rPr>
        <w:t xml:space="preserve">: </w:t>
      </w:r>
      <w:hyperlink r:id="rId15" w:history="1">
        <w:r w:rsidRPr="00463B73">
          <w:rPr>
            <w:rStyle w:val="a7"/>
            <w:bCs/>
            <w:color w:val="000000" w:themeColor="text1"/>
            <w:sz w:val="28"/>
            <w:szCs w:val="28"/>
            <w:bdr w:val="none" w:sz="0" w:space="0" w:color="auto" w:frame="1"/>
            <w:lang w:val="en-US"/>
          </w:rPr>
          <w:t>https</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archive</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org</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details</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literaturoznavchat</w:t>
        </w:r>
        <w:r w:rsidRPr="00463B73">
          <w:rPr>
            <w:rStyle w:val="a7"/>
            <w:bCs/>
            <w:color w:val="000000" w:themeColor="text1"/>
            <w:sz w:val="28"/>
            <w:szCs w:val="28"/>
            <w:bdr w:val="none" w:sz="0" w:space="0" w:color="auto" w:frame="1"/>
            <w:lang w:val="uk-UA"/>
          </w:rPr>
          <w:t>2/</w:t>
        </w:r>
        <w:r w:rsidRPr="00463B73">
          <w:rPr>
            <w:rStyle w:val="a7"/>
            <w:bCs/>
            <w:color w:val="000000" w:themeColor="text1"/>
            <w:sz w:val="28"/>
            <w:szCs w:val="28"/>
            <w:bdr w:val="none" w:sz="0" w:space="0" w:color="auto" w:frame="1"/>
            <w:lang w:val="en-US"/>
          </w:rPr>
          <w:t>page</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n</w:t>
        </w:r>
        <w:r w:rsidRPr="00463B73">
          <w:rPr>
            <w:rStyle w:val="a7"/>
            <w:bCs/>
            <w:color w:val="000000" w:themeColor="text1"/>
            <w:sz w:val="28"/>
            <w:szCs w:val="28"/>
            <w:bdr w:val="none" w:sz="0" w:space="0" w:color="auto" w:frame="1"/>
            <w:lang w:val="uk-UA"/>
          </w:rPr>
          <w:t>452/</w:t>
        </w:r>
        <w:r w:rsidRPr="00463B73">
          <w:rPr>
            <w:rStyle w:val="a7"/>
            <w:bCs/>
            <w:color w:val="000000" w:themeColor="text1"/>
            <w:sz w:val="28"/>
            <w:szCs w:val="28"/>
            <w:bdr w:val="none" w:sz="0" w:space="0" w:color="auto" w:frame="1"/>
            <w:lang w:val="en-US"/>
          </w:rPr>
          <w:t>mode</w:t>
        </w:r>
        <w:r w:rsidRPr="00463B73">
          <w:rPr>
            <w:rStyle w:val="a7"/>
            <w:bCs/>
            <w:color w:val="000000" w:themeColor="text1"/>
            <w:sz w:val="28"/>
            <w:szCs w:val="28"/>
            <w:bdr w:val="none" w:sz="0" w:space="0" w:color="auto" w:frame="1"/>
            <w:lang w:val="uk-UA"/>
          </w:rPr>
          <w:t>/1</w:t>
        </w:r>
        <w:r w:rsidRPr="00463B73">
          <w:rPr>
            <w:rStyle w:val="a7"/>
            <w:bCs/>
            <w:color w:val="000000" w:themeColor="text1"/>
            <w:sz w:val="28"/>
            <w:szCs w:val="28"/>
            <w:bdr w:val="none" w:sz="0" w:space="0" w:color="auto" w:frame="1"/>
            <w:lang w:val="en-US"/>
          </w:rPr>
          <w:t>up</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view</w:t>
        </w:r>
        <w:r w:rsidRPr="00463B73">
          <w:rPr>
            <w:rStyle w:val="a7"/>
            <w:bCs/>
            <w:color w:val="000000" w:themeColor="text1"/>
            <w:sz w:val="28"/>
            <w:szCs w:val="28"/>
            <w:bdr w:val="none" w:sz="0" w:space="0" w:color="auto" w:frame="1"/>
            <w:lang w:val="uk-UA"/>
          </w:rPr>
          <w:t>=</w:t>
        </w:r>
        <w:r w:rsidRPr="00463B73">
          <w:rPr>
            <w:rStyle w:val="a7"/>
            <w:bCs/>
            <w:color w:val="000000" w:themeColor="text1"/>
            <w:sz w:val="28"/>
            <w:szCs w:val="28"/>
            <w:bdr w:val="none" w:sz="0" w:space="0" w:color="auto" w:frame="1"/>
            <w:lang w:val="en-US"/>
          </w:rPr>
          <w:t>theater</w:t>
        </w:r>
      </w:hyperlink>
    </w:p>
    <w:p w:rsidR="006B26E6" w:rsidRPr="0065203A" w:rsidRDefault="00463B73" w:rsidP="005D2C9A">
      <w:pPr>
        <w:pStyle w:val="a6"/>
        <w:spacing w:before="0" w:beforeAutospacing="0" w:after="0" w:afterAutospacing="0" w:line="360" w:lineRule="auto"/>
        <w:jc w:val="both"/>
        <w:rPr>
          <w:sz w:val="28"/>
          <w:szCs w:val="28"/>
          <w:lang w:val="uk-UA"/>
        </w:rPr>
      </w:pPr>
      <w:r>
        <w:rPr>
          <w:sz w:val="28"/>
          <w:szCs w:val="28"/>
          <w:lang w:val="uk-UA"/>
        </w:rPr>
        <w:t>22</w:t>
      </w:r>
      <w:r w:rsidR="009A5628" w:rsidRPr="0065203A">
        <w:rPr>
          <w:sz w:val="28"/>
          <w:szCs w:val="28"/>
          <w:lang w:val="uk-UA"/>
        </w:rPr>
        <w:t xml:space="preserve">. </w:t>
      </w:r>
      <w:r w:rsidR="006B26E6" w:rsidRPr="0065203A">
        <w:rPr>
          <w:sz w:val="28"/>
          <w:szCs w:val="28"/>
        </w:rPr>
        <w:t>Макаров А. Світло українського бароко. Київ: Мистецтво, 1994. 288 с.</w:t>
      </w:r>
    </w:p>
    <w:p w:rsidR="00EB6BD7" w:rsidRPr="0065203A" w:rsidRDefault="00463B73" w:rsidP="005D2C9A">
      <w:pPr>
        <w:pStyle w:val="a6"/>
        <w:spacing w:before="0" w:beforeAutospacing="0" w:after="0" w:afterAutospacing="0" w:line="360" w:lineRule="auto"/>
        <w:jc w:val="both"/>
        <w:rPr>
          <w:sz w:val="28"/>
          <w:szCs w:val="28"/>
          <w:lang w:val="uk-UA"/>
        </w:rPr>
      </w:pPr>
      <w:r>
        <w:rPr>
          <w:sz w:val="28"/>
          <w:szCs w:val="28"/>
          <w:lang w:val="uk-UA"/>
        </w:rPr>
        <w:t>23</w:t>
      </w:r>
      <w:r w:rsidR="009A5628" w:rsidRPr="0065203A">
        <w:rPr>
          <w:sz w:val="28"/>
          <w:szCs w:val="28"/>
          <w:lang w:val="uk-UA"/>
        </w:rPr>
        <w:t>.</w:t>
      </w:r>
      <w:r w:rsidR="00EB6BD7" w:rsidRPr="0065203A">
        <w:rPr>
          <w:sz w:val="28"/>
          <w:szCs w:val="28"/>
          <w:lang w:val="uk-UA"/>
        </w:rPr>
        <w:t xml:space="preserve"> Михальчук-Іванишин</w:t>
      </w:r>
      <w:r w:rsidR="006B26E6" w:rsidRPr="0065203A">
        <w:rPr>
          <w:sz w:val="28"/>
          <w:szCs w:val="28"/>
          <w:lang w:val="uk-UA"/>
        </w:rPr>
        <w:t xml:space="preserve"> Марія</w:t>
      </w:r>
      <w:r w:rsidR="007C2730" w:rsidRPr="0065203A">
        <w:rPr>
          <w:sz w:val="28"/>
          <w:szCs w:val="28"/>
          <w:lang w:val="uk-UA"/>
        </w:rPr>
        <w:t xml:space="preserve">. </w:t>
      </w:r>
      <w:r w:rsidR="00EB6BD7" w:rsidRPr="0065203A">
        <w:rPr>
          <w:sz w:val="28"/>
          <w:szCs w:val="28"/>
          <w:lang w:val="uk-UA"/>
        </w:rPr>
        <w:t>Василь Барвінський на сторінках української преси ХХ ст Наукове товариство им Шевченка. Українська наукова б</w:t>
      </w:r>
      <w:r w:rsidR="0065203A" w:rsidRPr="0065203A">
        <w:rPr>
          <w:sz w:val="28"/>
          <w:szCs w:val="28"/>
          <w:lang w:val="uk-UA"/>
        </w:rPr>
        <w:t>ібліотека НТШ</w:t>
      </w:r>
      <w:r w:rsidR="00137423">
        <w:rPr>
          <w:sz w:val="28"/>
          <w:szCs w:val="28"/>
          <w:lang w:val="uk-UA"/>
        </w:rPr>
        <w:t>.</w:t>
      </w:r>
      <w:r w:rsidR="0065203A" w:rsidRPr="0065203A">
        <w:rPr>
          <w:sz w:val="28"/>
          <w:szCs w:val="28"/>
          <w:lang w:val="uk-UA"/>
        </w:rPr>
        <w:t xml:space="preserve"> Львів 2012, 199 с</w:t>
      </w:r>
      <w:r w:rsidR="00EB6BD7" w:rsidRPr="0065203A">
        <w:rPr>
          <w:sz w:val="28"/>
          <w:szCs w:val="28"/>
          <w:lang w:val="uk-UA"/>
        </w:rPr>
        <w:t>.</w:t>
      </w:r>
    </w:p>
    <w:p w:rsidR="00EB6BD7" w:rsidRPr="0065203A" w:rsidRDefault="00463B73" w:rsidP="005D2C9A">
      <w:pPr>
        <w:pStyle w:val="a6"/>
        <w:spacing w:before="0" w:beforeAutospacing="0" w:after="0" w:afterAutospacing="0" w:line="360" w:lineRule="auto"/>
        <w:jc w:val="both"/>
        <w:rPr>
          <w:sz w:val="28"/>
          <w:szCs w:val="28"/>
          <w:lang w:val="uk-UA"/>
        </w:rPr>
      </w:pPr>
      <w:r>
        <w:rPr>
          <w:sz w:val="28"/>
          <w:szCs w:val="28"/>
          <w:lang w:val="uk-UA"/>
        </w:rPr>
        <w:t>24</w:t>
      </w:r>
      <w:r w:rsidR="009A5628" w:rsidRPr="0065203A">
        <w:rPr>
          <w:sz w:val="28"/>
          <w:szCs w:val="28"/>
          <w:lang w:val="uk-UA"/>
        </w:rPr>
        <w:t xml:space="preserve">. </w:t>
      </w:r>
      <w:r w:rsidR="007C2730" w:rsidRPr="0065203A">
        <w:rPr>
          <w:sz w:val="28"/>
          <w:szCs w:val="28"/>
          <w:lang w:val="uk-UA"/>
        </w:rPr>
        <w:t>Найден</w:t>
      </w:r>
      <w:r w:rsidR="006B26E6" w:rsidRPr="0065203A">
        <w:rPr>
          <w:sz w:val="28"/>
          <w:szCs w:val="28"/>
          <w:lang w:val="uk-UA"/>
        </w:rPr>
        <w:t xml:space="preserve"> О.С.</w:t>
      </w:r>
      <w:r w:rsidR="007C2730" w:rsidRPr="0065203A">
        <w:rPr>
          <w:sz w:val="28"/>
          <w:szCs w:val="28"/>
          <w:lang w:val="uk-UA"/>
        </w:rPr>
        <w:t xml:space="preserve">. </w:t>
      </w:r>
      <w:r w:rsidR="0065203A" w:rsidRPr="0065203A">
        <w:rPr>
          <w:sz w:val="28"/>
          <w:szCs w:val="28"/>
          <w:lang w:val="uk-UA"/>
        </w:rPr>
        <w:t xml:space="preserve">Міф.Фольклор.Форма. Образ. Київ: Видавець Олег Філюк, 2016. </w:t>
      </w:r>
      <w:r w:rsidR="00EB6BD7" w:rsidRPr="0065203A">
        <w:rPr>
          <w:sz w:val="28"/>
          <w:szCs w:val="28"/>
          <w:lang w:val="uk-UA"/>
        </w:rPr>
        <w:t>317 с.:іл</w:t>
      </w:r>
    </w:p>
    <w:p w:rsidR="00774B00" w:rsidRPr="0065203A" w:rsidRDefault="00463B73" w:rsidP="005D2C9A">
      <w:pPr>
        <w:pStyle w:val="a6"/>
        <w:spacing w:before="0" w:beforeAutospacing="0" w:after="0" w:afterAutospacing="0" w:line="360" w:lineRule="auto"/>
        <w:ind w:right="284"/>
        <w:jc w:val="both"/>
        <w:rPr>
          <w:sz w:val="28"/>
          <w:szCs w:val="28"/>
          <w:lang w:val="uk-UA"/>
        </w:rPr>
      </w:pPr>
      <w:r>
        <w:rPr>
          <w:sz w:val="28"/>
          <w:szCs w:val="28"/>
          <w:lang w:val="uk-UA"/>
        </w:rPr>
        <w:t>25</w:t>
      </w:r>
      <w:r w:rsidR="009A5628" w:rsidRPr="0065203A">
        <w:rPr>
          <w:sz w:val="28"/>
          <w:szCs w:val="28"/>
          <w:lang w:val="uk-UA"/>
        </w:rPr>
        <w:t xml:space="preserve">. </w:t>
      </w:r>
      <w:r w:rsidR="00774B00" w:rsidRPr="0065203A">
        <w:rPr>
          <w:sz w:val="28"/>
          <w:szCs w:val="28"/>
          <w:lang w:val="uk-UA"/>
        </w:rPr>
        <w:t>Настюк О. Сикретизм музики і танцю в балетній хореографії. Актуальні питання гуманітарних на</w:t>
      </w:r>
      <w:r w:rsidR="0065203A" w:rsidRPr="0065203A">
        <w:rPr>
          <w:sz w:val="28"/>
          <w:szCs w:val="28"/>
          <w:lang w:val="uk-UA"/>
        </w:rPr>
        <w:t xml:space="preserve">ук. Випуск 8, 2014, с.152-157. </w:t>
      </w:r>
    </w:p>
    <w:p w:rsidR="006B26E6" w:rsidRPr="0065203A" w:rsidRDefault="00463B73" w:rsidP="005D2C9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26</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rPr>
        <w:t xml:space="preserve">Никитенко С. Б. Жанр сюїти у фортепіанному мистецтві романтизму. Івано-Франківськ: Еврика ХХ, 2019. 106 с. </w:t>
      </w:r>
    </w:p>
    <w:p w:rsidR="0093411C" w:rsidRPr="0065203A" w:rsidRDefault="00463B73" w:rsidP="005D2C9A">
      <w:pPr>
        <w:pStyle w:val="a6"/>
        <w:spacing w:before="0" w:beforeAutospacing="0" w:after="0" w:afterAutospacing="0" w:line="360" w:lineRule="auto"/>
        <w:ind w:right="284"/>
        <w:jc w:val="both"/>
        <w:rPr>
          <w:sz w:val="28"/>
          <w:szCs w:val="28"/>
          <w:lang w:val="uk-UA"/>
        </w:rPr>
      </w:pPr>
      <w:r>
        <w:rPr>
          <w:sz w:val="28"/>
          <w:szCs w:val="28"/>
        </w:rPr>
        <w:t>27</w:t>
      </w:r>
      <w:r w:rsidR="0093411C" w:rsidRPr="0065203A">
        <w:rPr>
          <w:sz w:val="28"/>
          <w:szCs w:val="28"/>
        </w:rPr>
        <w:t xml:space="preserve">. </w:t>
      </w:r>
      <w:r w:rsidR="0093411C" w:rsidRPr="0065203A">
        <w:rPr>
          <w:sz w:val="28"/>
          <w:szCs w:val="28"/>
          <w:lang w:val="uk-UA"/>
        </w:rPr>
        <w:t>Новер Ж.Ж.</w:t>
      </w:r>
      <w:r w:rsidR="000C3CDF" w:rsidRPr="0065203A">
        <w:rPr>
          <w:sz w:val="28"/>
          <w:szCs w:val="28"/>
          <w:lang w:val="uk-UA"/>
        </w:rPr>
        <w:t xml:space="preserve"> </w:t>
      </w:r>
      <w:r w:rsidR="0065203A" w:rsidRPr="0065203A">
        <w:rPr>
          <w:sz w:val="28"/>
          <w:szCs w:val="28"/>
          <w:lang w:val="uk-UA"/>
        </w:rPr>
        <w:t>Листи</w:t>
      </w:r>
      <w:r w:rsidR="0093411C" w:rsidRPr="0065203A">
        <w:rPr>
          <w:sz w:val="28"/>
          <w:szCs w:val="28"/>
          <w:lang w:val="uk-UA"/>
        </w:rPr>
        <w:t xml:space="preserve"> </w:t>
      </w:r>
      <w:r w:rsidR="0065203A" w:rsidRPr="0065203A">
        <w:rPr>
          <w:sz w:val="28"/>
          <w:szCs w:val="28"/>
          <w:lang w:val="uk-UA"/>
        </w:rPr>
        <w:t>про танець і балет</w:t>
      </w:r>
      <w:r w:rsidR="00950139" w:rsidRPr="0065203A">
        <w:rPr>
          <w:sz w:val="28"/>
          <w:szCs w:val="28"/>
        </w:rPr>
        <w:t xml:space="preserve">. </w:t>
      </w:r>
      <w:r w:rsidR="0065203A" w:rsidRPr="0065203A">
        <w:rPr>
          <w:sz w:val="28"/>
          <w:szCs w:val="28"/>
          <w:lang w:val="uk-UA"/>
        </w:rPr>
        <w:t>Київ</w:t>
      </w:r>
      <w:r w:rsidR="0065203A" w:rsidRPr="0065203A">
        <w:rPr>
          <w:sz w:val="28"/>
          <w:szCs w:val="28"/>
        </w:rPr>
        <w:t>, 1965.</w:t>
      </w:r>
      <w:r w:rsidR="0093411C" w:rsidRPr="0065203A">
        <w:rPr>
          <w:sz w:val="28"/>
          <w:szCs w:val="28"/>
        </w:rPr>
        <w:t xml:space="preserve"> 375 с.</w:t>
      </w:r>
    </w:p>
    <w:p w:rsidR="006B26E6" w:rsidRPr="0065203A" w:rsidRDefault="009A5628" w:rsidP="005D2C9A">
      <w:pPr>
        <w:spacing w:after="0" w:line="360" w:lineRule="auto"/>
        <w:jc w:val="both"/>
        <w:rPr>
          <w:rFonts w:ascii="Times New Roman" w:hAnsi="Times New Roman" w:cs="Times New Roman"/>
          <w:sz w:val="28"/>
          <w:szCs w:val="28"/>
          <w:lang w:val="uk-UA"/>
        </w:rPr>
      </w:pPr>
      <w:r w:rsidRPr="0065203A">
        <w:rPr>
          <w:rFonts w:ascii="Times New Roman" w:hAnsi="Times New Roman" w:cs="Times New Roman"/>
          <w:sz w:val="28"/>
          <w:szCs w:val="28"/>
          <w:lang w:val="uk-UA"/>
        </w:rPr>
        <w:t>2</w:t>
      </w:r>
      <w:r w:rsidR="00463B73">
        <w:rPr>
          <w:rFonts w:ascii="Times New Roman" w:hAnsi="Times New Roman" w:cs="Times New Roman"/>
          <w:sz w:val="28"/>
          <w:szCs w:val="28"/>
        </w:rPr>
        <w:t>8</w:t>
      </w:r>
      <w:r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rPr>
        <w:t>Носик Г. В. Барокова танцювальна сюїта: етапи становлення та розвитку. Суми: Сумський державний педагогічний університет, 2020. URL: https://repository.sspu.edu.ua › items</w:t>
      </w:r>
      <w:r w:rsidR="00950139" w:rsidRPr="0065203A">
        <w:rPr>
          <w:rFonts w:ascii="Times New Roman" w:hAnsi="Times New Roman" w:cs="Times New Roman"/>
          <w:sz w:val="28"/>
          <w:szCs w:val="28"/>
          <w:lang w:val="uk-UA"/>
        </w:rPr>
        <w:t xml:space="preserve"> </w:t>
      </w:r>
    </w:p>
    <w:p w:rsidR="006B26E6" w:rsidRPr="0065203A" w:rsidRDefault="00463B73" w:rsidP="005D2C9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29</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rPr>
        <w:t>Олендарьов Антон. Українська сюїта з музики до драматичних вистав та її еволюція протягом ХХ ст. Проблеми взаємодії мистецтва, педагогики та теорії і практики освіти. Київ, 2011. Вип. 33. С. 110-122</w:t>
      </w:r>
    </w:p>
    <w:p w:rsidR="006B26E6"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009A5628" w:rsidRPr="0065203A">
        <w:rPr>
          <w:rFonts w:ascii="Times New Roman" w:hAnsi="Times New Roman" w:cs="Times New Roman"/>
          <w:sz w:val="28"/>
          <w:szCs w:val="28"/>
          <w:lang w:val="uk-UA"/>
        </w:rPr>
        <w:t xml:space="preserve">. </w:t>
      </w:r>
      <w:r w:rsidR="006B26E6" w:rsidRPr="0065203A">
        <w:rPr>
          <w:rFonts w:ascii="Times New Roman" w:hAnsi="Times New Roman" w:cs="Times New Roman"/>
          <w:sz w:val="28"/>
          <w:szCs w:val="28"/>
          <w:lang w:val="uk-UA"/>
        </w:rPr>
        <w:t>Павлишин С.  Василь Барвінський.  Київ : «Музична Україна»,</w:t>
      </w:r>
      <w:r w:rsidR="00950139" w:rsidRPr="0065203A">
        <w:rPr>
          <w:rFonts w:ascii="Times New Roman" w:hAnsi="Times New Roman" w:cs="Times New Roman"/>
          <w:sz w:val="28"/>
          <w:szCs w:val="28"/>
          <w:lang w:val="uk-UA"/>
        </w:rPr>
        <w:t xml:space="preserve"> 1990,  88 </w:t>
      </w:r>
      <w:r w:rsidR="006B26E6" w:rsidRPr="0065203A">
        <w:rPr>
          <w:rFonts w:ascii="Times New Roman" w:hAnsi="Times New Roman" w:cs="Times New Roman"/>
          <w:sz w:val="28"/>
          <w:szCs w:val="28"/>
          <w:lang w:val="uk-UA"/>
        </w:rPr>
        <w:t>с.</w:t>
      </w:r>
    </w:p>
    <w:p w:rsidR="006B26E6" w:rsidRPr="0065203A" w:rsidRDefault="00463B73" w:rsidP="005D2C9A">
      <w:pPr>
        <w:pStyle w:val="a6"/>
        <w:spacing w:before="0" w:beforeAutospacing="0" w:after="0" w:afterAutospacing="0" w:line="360" w:lineRule="auto"/>
        <w:jc w:val="both"/>
        <w:rPr>
          <w:sz w:val="28"/>
          <w:szCs w:val="28"/>
          <w:lang w:val="uk-UA"/>
        </w:rPr>
      </w:pPr>
      <w:r>
        <w:rPr>
          <w:sz w:val="28"/>
          <w:szCs w:val="28"/>
          <w:lang w:val="uk-UA"/>
        </w:rPr>
        <w:t>31</w:t>
      </w:r>
      <w:r w:rsidR="009A5628" w:rsidRPr="0065203A">
        <w:rPr>
          <w:sz w:val="28"/>
          <w:szCs w:val="28"/>
          <w:lang w:val="uk-UA"/>
        </w:rPr>
        <w:t xml:space="preserve">. </w:t>
      </w:r>
      <w:r w:rsidR="008A17B3" w:rsidRPr="0065203A">
        <w:rPr>
          <w:sz w:val="28"/>
          <w:szCs w:val="28"/>
          <w:lang w:val="uk-UA"/>
        </w:rPr>
        <w:t>Пономарьов А.П. Украї</w:t>
      </w:r>
      <w:r w:rsidR="00950139" w:rsidRPr="0065203A">
        <w:rPr>
          <w:sz w:val="28"/>
          <w:szCs w:val="28"/>
          <w:lang w:val="uk-UA"/>
        </w:rPr>
        <w:t>нська етнографія: Курс лекцій. Київ</w:t>
      </w:r>
      <w:r w:rsidR="008A17B3" w:rsidRPr="0065203A">
        <w:rPr>
          <w:sz w:val="28"/>
          <w:szCs w:val="28"/>
          <w:lang w:val="uk-UA"/>
        </w:rPr>
        <w:t xml:space="preserve">.: Либідь </w:t>
      </w:r>
      <w:r w:rsidR="00950139" w:rsidRPr="0065203A">
        <w:rPr>
          <w:sz w:val="28"/>
          <w:szCs w:val="28"/>
          <w:lang w:val="uk-UA"/>
        </w:rPr>
        <w:t xml:space="preserve">1994. </w:t>
      </w:r>
      <w:r w:rsidR="008A17B3" w:rsidRPr="0065203A">
        <w:rPr>
          <w:sz w:val="28"/>
          <w:szCs w:val="28"/>
          <w:lang w:val="uk-UA"/>
        </w:rPr>
        <w:t>320 с.: іл.</w:t>
      </w:r>
    </w:p>
    <w:p w:rsidR="00774B00"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009A5628" w:rsidRPr="0065203A">
        <w:rPr>
          <w:rFonts w:ascii="Times New Roman" w:hAnsi="Times New Roman" w:cs="Times New Roman"/>
          <w:sz w:val="28"/>
          <w:szCs w:val="28"/>
          <w:lang w:val="uk-UA"/>
        </w:rPr>
        <w:t xml:space="preserve">. </w:t>
      </w:r>
      <w:r w:rsidR="00774B00" w:rsidRPr="0065203A">
        <w:rPr>
          <w:rFonts w:ascii="Times New Roman" w:hAnsi="Times New Roman" w:cs="Times New Roman"/>
          <w:sz w:val="28"/>
          <w:szCs w:val="28"/>
          <w:lang w:val="uk-UA"/>
        </w:rPr>
        <w:t>Супруненко В.П. Ми-українці: Дніпропетровськ; ВАТ «Дніпрокнига», 1999, 412 с.</w:t>
      </w:r>
    </w:p>
    <w:p w:rsidR="00774B00" w:rsidRPr="0065203A" w:rsidRDefault="00463B73" w:rsidP="005D2C9A">
      <w:pPr>
        <w:pStyle w:val="a6"/>
        <w:spacing w:before="0" w:beforeAutospacing="0" w:after="0" w:afterAutospacing="0" w:line="360" w:lineRule="auto"/>
        <w:ind w:right="284"/>
        <w:jc w:val="both"/>
        <w:rPr>
          <w:sz w:val="28"/>
          <w:szCs w:val="28"/>
          <w:lang w:val="uk-UA"/>
        </w:rPr>
      </w:pPr>
      <w:r>
        <w:rPr>
          <w:bCs/>
          <w:sz w:val="28"/>
          <w:szCs w:val="28"/>
          <w:lang w:val="uk-UA"/>
        </w:rPr>
        <w:t>33</w:t>
      </w:r>
      <w:r w:rsidR="009A5628" w:rsidRPr="0065203A">
        <w:rPr>
          <w:bCs/>
          <w:sz w:val="28"/>
          <w:szCs w:val="28"/>
          <w:lang w:val="uk-UA"/>
        </w:rPr>
        <w:t xml:space="preserve">. </w:t>
      </w:r>
      <w:r w:rsidR="00774B00" w:rsidRPr="0065203A">
        <w:rPr>
          <w:bCs/>
          <w:sz w:val="28"/>
          <w:szCs w:val="28"/>
          <w:lang w:val="uk-UA"/>
        </w:rPr>
        <w:t xml:space="preserve">Хоткевич, Г. </w:t>
      </w:r>
      <w:r w:rsidR="00774B00" w:rsidRPr="0065203A">
        <w:rPr>
          <w:sz w:val="28"/>
          <w:szCs w:val="28"/>
          <w:lang w:val="uk-UA"/>
        </w:rPr>
        <w:t>Гуцул</w:t>
      </w:r>
      <w:r w:rsidR="00950139" w:rsidRPr="0065203A">
        <w:rPr>
          <w:sz w:val="28"/>
          <w:szCs w:val="28"/>
          <w:lang w:val="uk-UA"/>
        </w:rPr>
        <w:t xml:space="preserve">и й Гуцульщина. </w:t>
      </w:r>
      <w:r w:rsidR="00774B00" w:rsidRPr="0065203A">
        <w:rPr>
          <w:sz w:val="28"/>
          <w:szCs w:val="28"/>
        </w:rPr>
        <w:t>Jersey</w:t>
      </w:r>
      <w:r w:rsidR="00774B00" w:rsidRPr="0065203A">
        <w:rPr>
          <w:sz w:val="28"/>
          <w:szCs w:val="28"/>
          <w:lang w:val="uk-UA"/>
        </w:rPr>
        <w:t xml:space="preserve"> </w:t>
      </w:r>
      <w:r w:rsidR="00774B00" w:rsidRPr="0065203A">
        <w:rPr>
          <w:sz w:val="28"/>
          <w:szCs w:val="28"/>
        </w:rPr>
        <w:t>City</w:t>
      </w:r>
      <w:r w:rsidR="00774B00" w:rsidRPr="0065203A">
        <w:rPr>
          <w:sz w:val="28"/>
          <w:szCs w:val="28"/>
          <w:lang w:val="uk-UA"/>
        </w:rPr>
        <w:t>: З друк. "Свободи",</w:t>
      </w:r>
      <w:r w:rsidR="00774B00" w:rsidRPr="0065203A">
        <w:rPr>
          <w:sz w:val="28"/>
          <w:szCs w:val="28"/>
        </w:rPr>
        <w:t> </w:t>
      </w:r>
      <w:r w:rsidR="00774B00" w:rsidRPr="0065203A">
        <w:rPr>
          <w:bCs/>
          <w:sz w:val="28"/>
          <w:szCs w:val="28"/>
          <w:lang w:val="uk-UA"/>
        </w:rPr>
        <w:t>1920</w:t>
      </w:r>
      <w:r w:rsidR="00950139" w:rsidRPr="0065203A">
        <w:rPr>
          <w:sz w:val="28"/>
          <w:szCs w:val="28"/>
          <w:lang w:val="uk-UA"/>
        </w:rPr>
        <w:t xml:space="preserve">. </w:t>
      </w:r>
      <w:r w:rsidR="00774B00" w:rsidRPr="0065203A">
        <w:rPr>
          <w:sz w:val="28"/>
          <w:szCs w:val="28"/>
          <w:lang w:val="uk-UA"/>
        </w:rPr>
        <w:t xml:space="preserve">32 </w:t>
      </w:r>
      <w:r w:rsidR="00774B00" w:rsidRPr="0065203A">
        <w:rPr>
          <w:sz w:val="28"/>
          <w:szCs w:val="28"/>
        </w:rPr>
        <w:t>c</w:t>
      </w:r>
      <w:r w:rsidR="00774B00" w:rsidRPr="0065203A">
        <w:rPr>
          <w:sz w:val="28"/>
          <w:szCs w:val="28"/>
          <w:lang w:val="uk-UA"/>
        </w:rPr>
        <w:t>.</w:t>
      </w:r>
    </w:p>
    <w:p w:rsidR="00774B00" w:rsidRPr="0065203A" w:rsidRDefault="00463B73" w:rsidP="005D2C9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34</w:t>
      </w:r>
      <w:r w:rsidR="009A5628" w:rsidRPr="0065203A">
        <w:rPr>
          <w:rFonts w:ascii="Times New Roman" w:hAnsi="Times New Roman" w:cs="Times New Roman"/>
          <w:sz w:val="28"/>
          <w:szCs w:val="28"/>
          <w:lang w:val="uk-UA"/>
        </w:rPr>
        <w:t xml:space="preserve">. </w:t>
      </w:r>
      <w:r w:rsidR="00774B00" w:rsidRPr="0065203A">
        <w:rPr>
          <w:rFonts w:ascii="Times New Roman" w:hAnsi="Times New Roman" w:cs="Times New Roman"/>
          <w:sz w:val="28"/>
          <w:szCs w:val="28"/>
        </w:rPr>
        <w:t xml:space="preserve">Шип С. В. Музична форма від звуку </w:t>
      </w:r>
      <w:proofErr w:type="gramStart"/>
      <w:r w:rsidR="00774B00" w:rsidRPr="0065203A">
        <w:rPr>
          <w:rFonts w:ascii="Times New Roman" w:hAnsi="Times New Roman" w:cs="Times New Roman"/>
          <w:sz w:val="28"/>
          <w:szCs w:val="28"/>
        </w:rPr>
        <w:t>до стилю</w:t>
      </w:r>
      <w:proofErr w:type="gramEnd"/>
      <w:r w:rsidR="00774B00" w:rsidRPr="0065203A">
        <w:rPr>
          <w:rFonts w:ascii="Times New Roman" w:hAnsi="Times New Roman" w:cs="Times New Roman"/>
          <w:sz w:val="28"/>
          <w:szCs w:val="28"/>
        </w:rPr>
        <w:t>: навчальний посібник. Київ: Заповіт, 1998. 368 с.</w:t>
      </w:r>
    </w:p>
    <w:p w:rsidR="00774B00" w:rsidRPr="0065203A" w:rsidRDefault="00463B73" w:rsidP="005D2C9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35</w:t>
      </w:r>
      <w:r w:rsidR="009A5628" w:rsidRPr="0065203A">
        <w:rPr>
          <w:rFonts w:ascii="Times New Roman" w:hAnsi="Times New Roman" w:cs="Times New Roman"/>
          <w:sz w:val="28"/>
          <w:szCs w:val="28"/>
          <w:lang w:val="uk-UA"/>
        </w:rPr>
        <w:t xml:space="preserve">. </w:t>
      </w:r>
      <w:r w:rsidR="00774B00" w:rsidRPr="0065203A">
        <w:rPr>
          <w:rFonts w:ascii="Times New Roman" w:hAnsi="Times New Roman" w:cs="Times New Roman"/>
          <w:sz w:val="28"/>
          <w:szCs w:val="28"/>
        </w:rPr>
        <w:t>Щербаков Ю. Семантика танца как фактор формирования жанра сюиты. Музичне мистецтво і культура: Науковий вісник. Одеса: Друкарський дім, 2010, Вип.11. С. 268-278.</w:t>
      </w:r>
    </w:p>
    <w:p w:rsidR="00774B00" w:rsidRPr="0065203A" w:rsidRDefault="00463B73" w:rsidP="005D2C9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36</w:t>
      </w:r>
      <w:r w:rsidR="009A5628" w:rsidRPr="0065203A">
        <w:rPr>
          <w:rFonts w:ascii="Times New Roman" w:hAnsi="Times New Roman" w:cs="Times New Roman"/>
          <w:sz w:val="28"/>
          <w:szCs w:val="28"/>
          <w:lang w:val="uk-UA"/>
        </w:rPr>
        <w:t xml:space="preserve">. </w:t>
      </w:r>
      <w:r w:rsidR="00774B00" w:rsidRPr="0065203A">
        <w:rPr>
          <w:rFonts w:ascii="Times New Roman" w:hAnsi="Times New Roman" w:cs="Times New Roman"/>
          <w:sz w:val="28"/>
          <w:szCs w:val="28"/>
        </w:rPr>
        <w:t>Юцевич Ю. Є. Сюїта. Музика: словник-довідник. Тернопіль: Навчальна книга, 2003. 403 с.</w:t>
      </w:r>
    </w:p>
    <w:p w:rsidR="007C2730" w:rsidRDefault="007C2730" w:rsidP="00950139">
      <w:pPr>
        <w:spacing w:after="0" w:line="360" w:lineRule="auto"/>
        <w:jc w:val="both"/>
        <w:rPr>
          <w:rFonts w:ascii="Times New Roman" w:hAnsi="Times New Roman" w:cs="Times New Roman"/>
          <w:sz w:val="28"/>
          <w:szCs w:val="28"/>
          <w:lang w:val="uk-UA"/>
        </w:rPr>
      </w:pPr>
      <w:r w:rsidRPr="0065203A">
        <w:rPr>
          <w:rFonts w:ascii="Times New Roman" w:hAnsi="Times New Roman" w:cs="Times New Roman"/>
          <w:sz w:val="28"/>
          <w:szCs w:val="28"/>
          <w:lang w:val="uk-UA"/>
        </w:rPr>
        <w:t xml:space="preserve"> </w:t>
      </w:r>
      <w:r w:rsidR="00463B73">
        <w:rPr>
          <w:rFonts w:ascii="Times New Roman" w:hAnsi="Times New Roman" w:cs="Times New Roman"/>
          <w:sz w:val="28"/>
          <w:szCs w:val="28"/>
          <w:lang w:val="uk-UA"/>
        </w:rPr>
        <w:t>37</w:t>
      </w:r>
      <w:r w:rsidR="009A5628" w:rsidRPr="0065203A">
        <w:rPr>
          <w:rFonts w:ascii="Times New Roman" w:hAnsi="Times New Roman" w:cs="Times New Roman"/>
          <w:sz w:val="28"/>
          <w:szCs w:val="28"/>
          <w:lang w:val="uk-UA"/>
        </w:rPr>
        <w:t xml:space="preserve">. </w:t>
      </w:r>
      <w:r w:rsidRPr="0065203A">
        <w:rPr>
          <w:rFonts w:ascii="Times New Roman" w:hAnsi="Times New Roman" w:cs="Times New Roman"/>
          <w:sz w:val="28"/>
          <w:szCs w:val="28"/>
          <w:lang w:val="uk-UA"/>
        </w:rPr>
        <w:t>Якубяк Я. Василь Барвінський та Станіслав Людкевич. Василь Барвінський і українська музична культура. Святкова академія, присвячена 110-й річниці від дня народження Василя Барвінського. 16 березня 1998 р. Статті і матеріал</w:t>
      </w:r>
      <w:r w:rsidR="00950139" w:rsidRPr="0065203A">
        <w:rPr>
          <w:rFonts w:ascii="Times New Roman" w:hAnsi="Times New Roman" w:cs="Times New Roman"/>
          <w:sz w:val="28"/>
          <w:szCs w:val="28"/>
          <w:lang w:val="uk-UA"/>
        </w:rPr>
        <w:t>и / упоряд. О.Смоляк. Тернопіль.</w:t>
      </w:r>
      <w:r w:rsidRPr="0065203A">
        <w:rPr>
          <w:rFonts w:ascii="Times New Roman" w:hAnsi="Times New Roman" w:cs="Times New Roman"/>
          <w:sz w:val="28"/>
          <w:szCs w:val="28"/>
          <w:lang w:val="uk-UA"/>
        </w:rPr>
        <w:t xml:space="preserve"> 56 с.</w:t>
      </w:r>
    </w:p>
    <w:p w:rsidR="00463B73" w:rsidRPr="00463B73" w:rsidRDefault="00463B73" w:rsidP="00950139">
      <w:pPr>
        <w:spacing w:after="0" w:line="360" w:lineRule="auto"/>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38. </w:t>
      </w:r>
      <w:r w:rsidRPr="0065203A">
        <w:rPr>
          <w:rFonts w:ascii="Times New Roman" w:hAnsi="Times New Roman" w:cs="Times New Roman"/>
          <w:sz w:val="28"/>
          <w:szCs w:val="28"/>
          <w:lang w:val="uk-UA"/>
        </w:rPr>
        <w:t xml:space="preserve">20 цитат Олдоса Хакслі про нашому чудовому світі. URL: </w:t>
      </w:r>
      <w:hyperlink r:id="rId16" w:history="1">
        <w:r w:rsidRPr="00463B73">
          <w:rPr>
            <w:rStyle w:val="a7"/>
            <w:rFonts w:ascii="Times New Roman" w:eastAsia="Times New Roman" w:hAnsi="Times New Roman" w:cs="Times New Roman"/>
            <w:bCs/>
            <w:color w:val="000000" w:themeColor="text1"/>
            <w:sz w:val="28"/>
            <w:szCs w:val="28"/>
            <w:bdr w:val="none" w:sz="0" w:space="0" w:color="auto" w:frame="1"/>
            <w:lang w:val="uk-UA" w:eastAsia="ru-RU"/>
          </w:rPr>
          <w:t>https://social.org.ua/2034-20-tsitat-oldosa-khaksli-pro-nashomu-chudovomu-sviti.html</w:t>
        </w:r>
      </w:hyperlink>
    </w:p>
    <w:p w:rsidR="00950139"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39</w:t>
      </w:r>
      <w:r w:rsidR="009A5628" w:rsidRPr="0065203A">
        <w:rPr>
          <w:rFonts w:ascii="Times New Roman" w:hAnsi="Times New Roman" w:cs="Times New Roman"/>
          <w:sz w:val="28"/>
          <w:szCs w:val="28"/>
          <w:lang w:val="uk-UA"/>
        </w:rPr>
        <w:t xml:space="preserve">. </w:t>
      </w:r>
      <w:r w:rsidR="009A5628" w:rsidRPr="0065203A">
        <w:rPr>
          <w:rFonts w:ascii="Times New Roman" w:hAnsi="Times New Roman" w:cs="Times New Roman"/>
          <w:sz w:val="28"/>
          <w:szCs w:val="28"/>
          <w:lang w:val="en-US"/>
        </w:rPr>
        <w:t>Boffi</w:t>
      </w:r>
      <w:r w:rsidR="009A5628" w:rsidRPr="0065203A">
        <w:rPr>
          <w:rFonts w:ascii="Times New Roman" w:hAnsi="Times New Roman" w:cs="Times New Roman"/>
          <w:sz w:val="28"/>
          <w:szCs w:val="28"/>
          <w:lang w:val="uk-UA"/>
        </w:rPr>
        <w:t xml:space="preserve"> </w:t>
      </w:r>
      <w:r w:rsidR="009A5628" w:rsidRPr="0065203A">
        <w:rPr>
          <w:rFonts w:ascii="Times New Roman" w:hAnsi="Times New Roman" w:cs="Times New Roman"/>
          <w:sz w:val="28"/>
          <w:szCs w:val="28"/>
          <w:lang w:val="en-US"/>
        </w:rPr>
        <w:t>Guido</w:t>
      </w:r>
      <w:r w:rsidR="009A5628" w:rsidRPr="0065203A">
        <w:rPr>
          <w:rFonts w:ascii="Times New Roman" w:hAnsi="Times New Roman" w:cs="Times New Roman"/>
          <w:sz w:val="28"/>
          <w:szCs w:val="28"/>
          <w:lang w:val="uk-UA"/>
        </w:rPr>
        <w:t xml:space="preserve">. </w:t>
      </w:r>
      <w:r w:rsidR="009A5628" w:rsidRPr="0065203A">
        <w:rPr>
          <w:rFonts w:ascii="Times New Roman" w:hAnsi="Times New Roman" w:cs="Times New Roman"/>
          <w:sz w:val="28"/>
          <w:szCs w:val="28"/>
          <w:lang w:val="en-US"/>
        </w:rPr>
        <w:t>Historia</w:t>
      </w:r>
      <w:r w:rsidR="009A5628" w:rsidRPr="0065203A">
        <w:rPr>
          <w:rFonts w:ascii="Times New Roman" w:hAnsi="Times New Roman" w:cs="Times New Roman"/>
          <w:sz w:val="28"/>
          <w:szCs w:val="28"/>
          <w:lang w:val="uk-UA"/>
        </w:rPr>
        <w:t xml:space="preserve"> </w:t>
      </w:r>
      <w:r w:rsidR="009A5628" w:rsidRPr="0065203A">
        <w:rPr>
          <w:rFonts w:ascii="Times New Roman" w:hAnsi="Times New Roman" w:cs="Times New Roman"/>
          <w:sz w:val="28"/>
          <w:szCs w:val="28"/>
          <w:lang w:val="en-US"/>
        </w:rPr>
        <w:t>da</w:t>
      </w:r>
      <w:r w:rsidR="009A5628" w:rsidRPr="0065203A">
        <w:rPr>
          <w:rFonts w:ascii="Times New Roman" w:hAnsi="Times New Roman" w:cs="Times New Roman"/>
          <w:sz w:val="28"/>
          <w:szCs w:val="28"/>
          <w:lang w:val="uk-UA"/>
        </w:rPr>
        <w:t xml:space="preserve"> </w:t>
      </w:r>
      <w:r w:rsidR="009A5628" w:rsidRPr="0065203A">
        <w:rPr>
          <w:rFonts w:ascii="Times New Roman" w:hAnsi="Times New Roman" w:cs="Times New Roman"/>
          <w:sz w:val="28"/>
          <w:szCs w:val="28"/>
          <w:lang w:val="en-US"/>
        </w:rPr>
        <w:t>musika</w:t>
      </w:r>
      <w:r w:rsidR="009A5628" w:rsidRPr="0065203A">
        <w:rPr>
          <w:rFonts w:ascii="Times New Roman" w:hAnsi="Times New Roman" w:cs="Times New Roman"/>
          <w:sz w:val="28"/>
          <w:szCs w:val="28"/>
          <w:lang w:val="uk-UA"/>
        </w:rPr>
        <w:t xml:space="preserve"> </w:t>
      </w:r>
      <w:r w:rsidR="009A5628" w:rsidRPr="0065203A">
        <w:rPr>
          <w:rFonts w:ascii="Times New Roman" w:hAnsi="Times New Roman" w:cs="Times New Roman"/>
          <w:sz w:val="28"/>
          <w:szCs w:val="28"/>
          <w:lang w:val="en-US"/>
        </w:rPr>
        <w:t>classica</w:t>
      </w:r>
      <w:r w:rsidR="009A5628" w:rsidRPr="0065203A">
        <w:rPr>
          <w:rFonts w:ascii="Times New Roman" w:hAnsi="Times New Roman" w:cs="Times New Roman"/>
          <w:sz w:val="28"/>
          <w:szCs w:val="28"/>
          <w:lang w:val="uk-UA"/>
        </w:rPr>
        <w:t xml:space="preserve">. </w:t>
      </w:r>
      <w:proofErr w:type="gramStart"/>
      <w:r w:rsidR="009A5628" w:rsidRPr="0065203A">
        <w:rPr>
          <w:rFonts w:ascii="Times New Roman" w:hAnsi="Times New Roman" w:cs="Times New Roman"/>
          <w:sz w:val="28"/>
          <w:szCs w:val="28"/>
          <w:lang w:val="en-US"/>
        </w:rPr>
        <w:t>Edicoes</w:t>
      </w:r>
      <w:r w:rsidR="009A5628" w:rsidRPr="0065203A">
        <w:rPr>
          <w:rFonts w:ascii="Times New Roman" w:hAnsi="Times New Roman" w:cs="Times New Roman"/>
          <w:sz w:val="28"/>
          <w:szCs w:val="28"/>
          <w:lang w:val="uk-UA"/>
        </w:rPr>
        <w:t xml:space="preserve">  70</w:t>
      </w:r>
      <w:proofErr w:type="gramEnd"/>
      <w:r w:rsidR="009A5628" w:rsidRPr="0065203A">
        <w:rPr>
          <w:rFonts w:ascii="Times New Roman" w:hAnsi="Times New Roman" w:cs="Times New Roman"/>
          <w:sz w:val="28"/>
          <w:szCs w:val="28"/>
          <w:lang w:val="uk-UA"/>
        </w:rPr>
        <w:t>, 2002.</w:t>
      </w:r>
      <w:r w:rsidR="00AE4D5D" w:rsidRPr="0065203A">
        <w:rPr>
          <w:rFonts w:ascii="Times New Roman" w:hAnsi="Times New Roman" w:cs="Times New Roman"/>
          <w:sz w:val="28"/>
          <w:szCs w:val="28"/>
          <w:lang w:val="uk-UA"/>
        </w:rPr>
        <w:t xml:space="preserve"> 327 </w:t>
      </w:r>
      <w:r w:rsidR="00950139" w:rsidRPr="0065203A">
        <w:rPr>
          <w:rFonts w:ascii="Times New Roman" w:hAnsi="Times New Roman" w:cs="Times New Roman"/>
          <w:sz w:val="28"/>
          <w:szCs w:val="28"/>
          <w:lang w:val="uk-UA"/>
        </w:rPr>
        <w:t>р</w:t>
      </w:r>
      <w:r w:rsidR="00AE4D5D" w:rsidRPr="0065203A">
        <w:rPr>
          <w:rFonts w:ascii="Times New Roman" w:hAnsi="Times New Roman" w:cs="Times New Roman"/>
          <w:sz w:val="28"/>
          <w:szCs w:val="28"/>
          <w:lang w:val="uk-UA"/>
        </w:rPr>
        <w:t>.</w:t>
      </w:r>
    </w:p>
    <w:p w:rsidR="00AE4D5D" w:rsidRPr="0065203A" w:rsidRDefault="00463B73" w:rsidP="005D2C9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40</w:t>
      </w:r>
      <w:r w:rsidR="00AE4D5D" w:rsidRPr="0065203A">
        <w:rPr>
          <w:rFonts w:ascii="Times New Roman" w:hAnsi="Times New Roman" w:cs="Times New Roman"/>
          <w:sz w:val="28"/>
          <w:szCs w:val="28"/>
          <w:lang w:val="uk-UA"/>
        </w:rPr>
        <w:t xml:space="preserve">. </w:t>
      </w:r>
      <w:r w:rsidR="00AE4D5D" w:rsidRPr="0065203A">
        <w:rPr>
          <w:rFonts w:ascii="Times New Roman" w:hAnsi="Times New Roman" w:cs="Times New Roman"/>
          <w:sz w:val="28"/>
          <w:szCs w:val="28"/>
          <w:lang w:val="en-US"/>
        </w:rPr>
        <w:t>Hodeir</w:t>
      </w:r>
      <w:r w:rsidRPr="00463B73">
        <w:rPr>
          <w:rFonts w:ascii="Times New Roman" w:hAnsi="Times New Roman" w:cs="Times New Roman"/>
          <w:sz w:val="28"/>
          <w:szCs w:val="28"/>
          <w:lang w:val="en-US"/>
        </w:rPr>
        <w:t xml:space="preserve"> </w:t>
      </w:r>
      <w:proofErr w:type="gramStart"/>
      <w:r w:rsidRPr="0065203A">
        <w:rPr>
          <w:rFonts w:ascii="Times New Roman" w:hAnsi="Times New Roman" w:cs="Times New Roman"/>
          <w:sz w:val="28"/>
          <w:szCs w:val="28"/>
          <w:lang w:val="en-US"/>
        </w:rPr>
        <w:t>Andre</w:t>
      </w:r>
      <w:r>
        <w:rPr>
          <w:rFonts w:ascii="Times New Roman" w:hAnsi="Times New Roman" w:cs="Times New Roman"/>
          <w:sz w:val="28"/>
          <w:szCs w:val="28"/>
          <w:lang w:val="uk-UA"/>
        </w:rPr>
        <w:t xml:space="preserve"> </w:t>
      </w:r>
      <w:r w:rsidR="00AE4D5D" w:rsidRPr="0065203A">
        <w:rPr>
          <w:rFonts w:ascii="Times New Roman" w:hAnsi="Times New Roman" w:cs="Times New Roman"/>
          <w:sz w:val="28"/>
          <w:szCs w:val="28"/>
          <w:lang w:val="en-US"/>
        </w:rPr>
        <w:t>.</w:t>
      </w:r>
      <w:proofErr w:type="gramEnd"/>
      <w:r w:rsidR="00AE4D5D" w:rsidRPr="0065203A">
        <w:rPr>
          <w:rFonts w:ascii="Times New Roman" w:hAnsi="Times New Roman" w:cs="Times New Roman"/>
          <w:sz w:val="28"/>
          <w:szCs w:val="28"/>
          <w:lang w:val="en-US"/>
        </w:rPr>
        <w:t xml:space="preserve"> As formas da Musica. Edicoes</w:t>
      </w:r>
      <w:r w:rsidR="00950139" w:rsidRPr="00BF093C">
        <w:rPr>
          <w:rFonts w:ascii="Times New Roman" w:hAnsi="Times New Roman" w:cs="Times New Roman"/>
          <w:sz w:val="28"/>
          <w:szCs w:val="28"/>
          <w:lang w:val="en-US"/>
        </w:rPr>
        <w:t xml:space="preserve"> 70. 2020</w:t>
      </w:r>
      <w:r w:rsidR="00137423">
        <w:rPr>
          <w:rFonts w:ascii="Times New Roman" w:hAnsi="Times New Roman" w:cs="Times New Roman"/>
          <w:sz w:val="28"/>
          <w:szCs w:val="28"/>
          <w:lang w:val="uk-UA"/>
        </w:rPr>
        <w:t>.</w:t>
      </w:r>
      <w:r w:rsidR="00AE4D5D" w:rsidRPr="00BF093C">
        <w:rPr>
          <w:rFonts w:ascii="Times New Roman" w:hAnsi="Times New Roman" w:cs="Times New Roman"/>
          <w:sz w:val="28"/>
          <w:szCs w:val="28"/>
          <w:lang w:val="en-US"/>
        </w:rPr>
        <w:t xml:space="preserve"> 109 </w:t>
      </w:r>
      <w:r w:rsidR="00950139" w:rsidRPr="0065203A">
        <w:rPr>
          <w:rFonts w:ascii="Times New Roman" w:hAnsi="Times New Roman" w:cs="Times New Roman"/>
          <w:sz w:val="28"/>
          <w:szCs w:val="28"/>
          <w:lang w:val="uk-UA"/>
        </w:rPr>
        <w:t>р</w:t>
      </w:r>
      <w:r w:rsidR="00950139" w:rsidRPr="00BF093C">
        <w:rPr>
          <w:rFonts w:ascii="Times New Roman" w:hAnsi="Times New Roman" w:cs="Times New Roman"/>
          <w:sz w:val="28"/>
          <w:szCs w:val="28"/>
          <w:lang w:val="en-US"/>
        </w:rPr>
        <w:t xml:space="preserve">. </w:t>
      </w: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463B73" w:rsidRDefault="00463B73" w:rsidP="005D2C9A">
      <w:pPr>
        <w:pStyle w:val="af2"/>
        <w:spacing w:line="360" w:lineRule="auto"/>
        <w:ind w:firstLine="720"/>
        <w:jc w:val="both"/>
        <w:rPr>
          <w:rFonts w:ascii="Times New Roman" w:eastAsia="Times New Roman" w:hAnsi="Times New Roman" w:cs="Times New Roman"/>
          <w:sz w:val="28"/>
          <w:szCs w:val="28"/>
          <w:lang w:val="uk-UA"/>
        </w:rPr>
      </w:pPr>
    </w:p>
    <w:p w:rsidR="00E47040" w:rsidRDefault="00E47040" w:rsidP="005D2C9A">
      <w:pPr>
        <w:pStyle w:val="af2"/>
        <w:spacing w:line="360" w:lineRule="auto"/>
        <w:ind w:firstLine="720"/>
        <w:jc w:val="both"/>
        <w:rPr>
          <w:rFonts w:ascii="Times New Roman" w:eastAsia="Times New Roman" w:hAnsi="Times New Roman" w:cs="Times New Roman"/>
          <w:sz w:val="28"/>
          <w:szCs w:val="28"/>
          <w:lang w:val="uk-UA"/>
        </w:rPr>
      </w:pPr>
    </w:p>
    <w:p w:rsidR="00475E1A" w:rsidRDefault="000C6064" w:rsidP="005D2C9A">
      <w:pPr>
        <w:pStyle w:val="af2"/>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ДОДАТКИ</w:t>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58240" behindDoc="0" locked="0" layoutInCell="1" allowOverlap="1" wp14:anchorId="2A430C7D" wp14:editId="6942EAF4">
            <wp:simplePos x="0" y="0"/>
            <wp:positionH relativeFrom="column">
              <wp:posOffset>-295275</wp:posOffset>
            </wp:positionH>
            <wp:positionV relativeFrom="paragraph">
              <wp:posOffset>314325</wp:posOffset>
            </wp:positionV>
            <wp:extent cx="3507246" cy="2590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7246" cy="259080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59264" behindDoc="0" locked="0" layoutInCell="1" allowOverlap="1" wp14:anchorId="473C80C9" wp14:editId="7725794E">
            <wp:simplePos x="0" y="0"/>
            <wp:positionH relativeFrom="column">
              <wp:posOffset>4010025</wp:posOffset>
            </wp:positionH>
            <wp:positionV relativeFrom="paragraph">
              <wp:posOffset>5080</wp:posOffset>
            </wp:positionV>
            <wp:extent cx="2165034" cy="2926080"/>
            <wp:effectExtent l="0" t="0" r="6985" b="762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5034" cy="292608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0288" behindDoc="0" locked="0" layoutInCell="1" allowOverlap="1" wp14:anchorId="73ABA0D1" wp14:editId="1A4558F4">
            <wp:simplePos x="0" y="0"/>
            <wp:positionH relativeFrom="margin">
              <wp:align>left</wp:align>
            </wp:positionH>
            <wp:positionV relativeFrom="paragraph">
              <wp:posOffset>71120</wp:posOffset>
            </wp:positionV>
            <wp:extent cx="5410885" cy="4066309"/>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0885" cy="4066309"/>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EB6BD7" w:rsidRDefault="00FA5B8D"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1312" behindDoc="0" locked="0" layoutInCell="1" allowOverlap="1" wp14:anchorId="71725930" wp14:editId="4AD46A64">
            <wp:simplePos x="0" y="0"/>
            <wp:positionH relativeFrom="column">
              <wp:posOffset>62865</wp:posOffset>
            </wp:positionH>
            <wp:positionV relativeFrom="paragraph">
              <wp:posOffset>3810</wp:posOffset>
            </wp:positionV>
            <wp:extent cx="2790825" cy="2795075"/>
            <wp:effectExtent l="0" t="0" r="0" b="571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90825" cy="2795075"/>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A5B8D"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2336" behindDoc="0" locked="0" layoutInCell="1" allowOverlap="1" wp14:anchorId="52026428" wp14:editId="40C9269A">
            <wp:simplePos x="0" y="0"/>
            <wp:positionH relativeFrom="margin">
              <wp:align>right</wp:align>
            </wp:positionH>
            <wp:positionV relativeFrom="paragraph">
              <wp:posOffset>113665</wp:posOffset>
            </wp:positionV>
            <wp:extent cx="3542030" cy="2322830"/>
            <wp:effectExtent l="0" t="0" r="1270" b="127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42030" cy="2322830"/>
                    </a:xfrm>
                    <a:prstGeom prst="rect">
                      <a:avLst/>
                    </a:prstGeom>
                    <a:noFill/>
                  </pic:spPr>
                </pic:pic>
              </a:graphicData>
            </a:graphic>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3360" behindDoc="0" locked="0" layoutInCell="1" allowOverlap="1" wp14:anchorId="7FDAB423" wp14:editId="043DACE3">
            <wp:simplePos x="0" y="0"/>
            <wp:positionH relativeFrom="column">
              <wp:posOffset>-272415</wp:posOffset>
            </wp:positionH>
            <wp:positionV relativeFrom="paragraph">
              <wp:posOffset>355600</wp:posOffset>
            </wp:positionV>
            <wp:extent cx="3505200" cy="239014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5200" cy="2390140"/>
                    </a:xfrm>
                    <a:prstGeom prst="rect">
                      <a:avLst/>
                    </a:prstGeom>
                    <a:noFill/>
                  </pic:spPr>
                </pic:pic>
              </a:graphicData>
            </a:graphic>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4384" behindDoc="0" locked="0" layoutInCell="1" allowOverlap="1" wp14:anchorId="4D1E31D8" wp14:editId="1A6AF9D9">
            <wp:simplePos x="0" y="0"/>
            <wp:positionH relativeFrom="page">
              <wp:posOffset>2285365</wp:posOffset>
            </wp:positionH>
            <wp:positionV relativeFrom="paragraph">
              <wp:posOffset>212725</wp:posOffset>
            </wp:positionV>
            <wp:extent cx="3291603" cy="4076700"/>
            <wp:effectExtent l="0" t="0" r="444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91603" cy="407670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5408" behindDoc="0" locked="0" layoutInCell="1" allowOverlap="1" wp14:anchorId="14FFAD29" wp14:editId="2FA2C1A2">
            <wp:simplePos x="0" y="0"/>
            <wp:positionH relativeFrom="margin">
              <wp:align>left</wp:align>
            </wp:positionH>
            <wp:positionV relativeFrom="paragraph">
              <wp:posOffset>218440</wp:posOffset>
            </wp:positionV>
            <wp:extent cx="5701546" cy="3123565"/>
            <wp:effectExtent l="0" t="0" r="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01546" cy="3123565"/>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F41E7C" w:rsidRDefault="00410592"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6432" behindDoc="0" locked="0" layoutInCell="1" allowOverlap="1" wp14:anchorId="11EB1F1F" wp14:editId="0415B5BE">
            <wp:simplePos x="0" y="0"/>
            <wp:positionH relativeFrom="column">
              <wp:posOffset>240665</wp:posOffset>
            </wp:positionH>
            <wp:positionV relativeFrom="paragraph">
              <wp:posOffset>241300</wp:posOffset>
            </wp:positionV>
            <wp:extent cx="5232400" cy="2865120"/>
            <wp:effectExtent l="0" t="0" r="635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32400" cy="2865120"/>
                    </a:xfrm>
                    <a:prstGeom prst="rect">
                      <a:avLst/>
                    </a:prstGeom>
                    <a:noFill/>
                  </pic:spPr>
                </pic:pic>
              </a:graphicData>
            </a:graphic>
            <wp14:sizeRelH relativeFrom="margin">
              <wp14:pctWidth>0</wp14:pctWidth>
            </wp14:sizeRelH>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410592" w:rsidP="005D2C9A">
      <w:pPr>
        <w:pStyle w:val="a6"/>
        <w:spacing w:before="0" w:beforeAutospacing="0" w:after="0" w:afterAutospacing="0" w:line="360" w:lineRule="auto"/>
        <w:ind w:left="284" w:right="284"/>
        <w:jc w:val="both"/>
        <w:rPr>
          <w:color w:val="444444"/>
          <w:sz w:val="28"/>
          <w:szCs w:val="28"/>
          <w:lang w:val="uk-UA"/>
        </w:rPr>
      </w:pPr>
      <w:r>
        <w:rPr>
          <w:noProof/>
          <w:lang w:val="uk-UA" w:eastAsia="uk-UA"/>
        </w:rPr>
        <w:drawing>
          <wp:anchor distT="0" distB="0" distL="114300" distR="114300" simplePos="0" relativeHeight="251667456" behindDoc="0" locked="0" layoutInCell="1" allowOverlap="1" wp14:anchorId="4FE9E675" wp14:editId="5B3AE554">
            <wp:simplePos x="0" y="0"/>
            <wp:positionH relativeFrom="margin">
              <wp:posOffset>406400</wp:posOffset>
            </wp:positionH>
            <wp:positionV relativeFrom="paragraph">
              <wp:posOffset>17780</wp:posOffset>
            </wp:positionV>
            <wp:extent cx="5126990" cy="512699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126990" cy="5126990"/>
                    </a:xfrm>
                    <a:prstGeom prst="rect">
                      <a:avLst/>
                    </a:prstGeom>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6C5DEA"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8480" behindDoc="0" locked="0" layoutInCell="1" allowOverlap="1" wp14:anchorId="7D7CA4A6" wp14:editId="31C56C0B">
            <wp:simplePos x="0" y="0"/>
            <wp:positionH relativeFrom="column">
              <wp:posOffset>-534035</wp:posOffset>
            </wp:positionH>
            <wp:positionV relativeFrom="paragraph">
              <wp:posOffset>190500</wp:posOffset>
            </wp:positionV>
            <wp:extent cx="4224655" cy="4224655"/>
            <wp:effectExtent l="0" t="0" r="4445" b="444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24655" cy="4224655"/>
                    </a:xfrm>
                    <a:prstGeom prst="rect">
                      <a:avLst/>
                    </a:prstGeom>
                    <a:noFill/>
                  </pic:spPr>
                </pic:pic>
              </a:graphicData>
            </a:graphic>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6C5DEA"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69504" behindDoc="0" locked="0" layoutInCell="1" allowOverlap="1" wp14:anchorId="7DCE9FA9" wp14:editId="7AD0030A">
            <wp:simplePos x="0" y="0"/>
            <wp:positionH relativeFrom="column">
              <wp:posOffset>1612265</wp:posOffset>
            </wp:positionH>
            <wp:positionV relativeFrom="paragraph">
              <wp:posOffset>240665</wp:posOffset>
            </wp:positionV>
            <wp:extent cx="4127500" cy="4134812"/>
            <wp:effectExtent l="0" t="0" r="635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27500" cy="4134812"/>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3579DD"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0528" behindDoc="0" locked="0" layoutInCell="1" allowOverlap="1" wp14:anchorId="19117F29" wp14:editId="4F480A5B">
            <wp:simplePos x="0" y="0"/>
            <wp:positionH relativeFrom="column">
              <wp:posOffset>50165</wp:posOffset>
            </wp:positionH>
            <wp:positionV relativeFrom="paragraph">
              <wp:posOffset>14605</wp:posOffset>
            </wp:positionV>
            <wp:extent cx="5247419" cy="3479800"/>
            <wp:effectExtent l="0" t="0" r="0" b="635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47419" cy="347980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3579DD"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1552" behindDoc="0" locked="0" layoutInCell="1" allowOverlap="1" wp14:anchorId="19C22352" wp14:editId="47D1C799">
            <wp:simplePos x="0" y="0"/>
            <wp:positionH relativeFrom="page">
              <wp:align>center</wp:align>
            </wp:positionH>
            <wp:positionV relativeFrom="paragraph">
              <wp:posOffset>12065</wp:posOffset>
            </wp:positionV>
            <wp:extent cx="5208905" cy="3479165"/>
            <wp:effectExtent l="0" t="0" r="0" b="698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08905" cy="3479165"/>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F41E7C" w:rsidRDefault="008B35F3"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4624" behindDoc="0" locked="0" layoutInCell="1" allowOverlap="1" wp14:anchorId="55E30502" wp14:editId="0144020F">
            <wp:simplePos x="0" y="0"/>
            <wp:positionH relativeFrom="column">
              <wp:posOffset>3047365</wp:posOffset>
            </wp:positionH>
            <wp:positionV relativeFrom="paragraph">
              <wp:posOffset>321310</wp:posOffset>
            </wp:positionV>
            <wp:extent cx="2616200" cy="4151630"/>
            <wp:effectExtent l="0" t="0" r="0" b="127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18019" cy="4154517"/>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8B35F3"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3600" behindDoc="0" locked="0" layoutInCell="1" allowOverlap="1" wp14:anchorId="290FB53E" wp14:editId="5AA8E36A">
            <wp:simplePos x="0" y="0"/>
            <wp:positionH relativeFrom="margin">
              <wp:posOffset>-635</wp:posOffset>
            </wp:positionH>
            <wp:positionV relativeFrom="paragraph">
              <wp:posOffset>14605</wp:posOffset>
            </wp:positionV>
            <wp:extent cx="2755900" cy="4139393"/>
            <wp:effectExtent l="0" t="0" r="635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9255" cy="4144432"/>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3579DD"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5648" behindDoc="0" locked="0" layoutInCell="1" allowOverlap="1" wp14:anchorId="1C294153" wp14:editId="75BBC6D8">
            <wp:simplePos x="0" y="0"/>
            <wp:positionH relativeFrom="column">
              <wp:posOffset>-419735</wp:posOffset>
            </wp:positionH>
            <wp:positionV relativeFrom="paragraph">
              <wp:posOffset>409574</wp:posOffset>
            </wp:positionV>
            <wp:extent cx="4000500" cy="2677289"/>
            <wp:effectExtent l="0" t="0" r="0" b="889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0295" cy="2683844"/>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3579DD"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6672" behindDoc="0" locked="0" layoutInCell="1" allowOverlap="1" wp14:anchorId="3FC8476D" wp14:editId="0168FD4A">
            <wp:simplePos x="0" y="0"/>
            <wp:positionH relativeFrom="column">
              <wp:posOffset>2364747</wp:posOffset>
            </wp:positionH>
            <wp:positionV relativeFrom="paragraph">
              <wp:posOffset>320040</wp:posOffset>
            </wp:positionV>
            <wp:extent cx="3615683" cy="2184400"/>
            <wp:effectExtent l="0" t="0" r="4445" b="635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7086" cy="2185248"/>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8B35F3"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2576" behindDoc="0" locked="0" layoutInCell="1" allowOverlap="1" wp14:anchorId="33C9A772" wp14:editId="5A2996A8">
            <wp:simplePos x="0" y="0"/>
            <wp:positionH relativeFrom="column">
              <wp:posOffset>-432435</wp:posOffset>
            </wp:positionH>
            <wp:positionV relativeFrom="paragraph">
              <wp:posOffset>-364490</wp:posOffset>
            </wp:positionV>
            <wp:extent cx="3619500" cy="4470736"/>
            <wp:effectExtent l="0" t="0" r="0" b="635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0" cy="4470736"/>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8B35F3"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7696" behindDoc="0" locked="0" layoutInCell="1" allowOverlap="1" wp14:anchorId="088592FF" wp14:editId="07650846">
            <wp:simplePos x="0" y="0"/>
            <wp:positionH relativeFrom="margin">
              <wp:posOffset>3491865</wp:posOffset>
            </wp:positionH>
            <wp:positionV relativeFrom="paragraph">
              <wp:posOffset>254000</wp:posOffset>
            </wp:positionV>
            <wp:extent cx="2294890" cy="1949358"/>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94890" cy="1949358"/>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8B35F3"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80768" behindDoc="0" locked="0" layoutInCell="1" allowOverlap="1" wp14:anchorId="49FB0B6B" wp14:editId="3EF1E53B">
            <wp:simplePos x="0" y="0"/>
            <wp:positionH relativeFrom="column">
              <wp:posOffset>-381635</wp:posOffset>
            </wp:positionH>
            <wp:positionV relativeFrom="paragraph">
              <wp:posOffset>360680</wp:posOffset>
            </wp:positionV>
            <wp:extent cx="2806700" cy="2477745"/>
            <wp:effectExtent l="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11769" cy="248222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8B35F3"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78720" behindDoc="0" locked="0" layoutInCell="1" allowOverlap="1" wp14:anchorId="60F3EEB6" wp14:editId="091993A3">
            <wp:simplePos x="0" y="0"/>
            <wp:positionH relativeFrom="margin">
              <wp:align>right</wp:align>
            </wp:positionH>
            <wp:positionV relativeFrom="paragraph">
              <wp:posOffset>10160</wp:posOffset>
            </wp:positionV>
            <wp:extent cx="2683510" cy="2614310"/>
            <wp:effectExtent l="0" t="0" r="254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83510" cy="261431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BF093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55680" behindDoc="0" locked="0" layoutInCell="1" allowOverlap="1" wp14:anchorId="2B394D9A" wp14:editId="5062D720">
            <wp:simplePos x="0" y="0"/>
            <wp:positionH relativeFrom="column">
              <wp:posOffset>1807845</wp:posOffset>
            </wp:positionH>
            <wp:positionV relativeFrom="paragraph">
              <wp:posOffset>146685</wp:posOffset>
            </wp:positionV>
            <wp:extent cx="2019300" cy="2043815"/>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19300" cy="2043815"/>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BF093C" w:rsidRDefault="00BF093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9B1B91"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81792" behindDoc="0" locked="0" layoutInCell="1" allowOverlap="1" wp14:anchorId="2F85DB1A" wp14:editId="3D333A47">
            <wp:simplePos x="0" y="0"/>
            <wp:positionH relativeFrom="column">
              <wp:posOffset>-394335</wp:posOffset>
            </wp:positionH>
            <wp:positionV relativeFrom="paragraph">
              <wp:posOffset>3810</wp:posOffset>
            </wp:positionV>
            <wp:extent cx="3645535" cy="1999615"/>
            <wp:effectExtent l="0" t="0" r="0" b="635"/>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45535" cy="1999615"/>
                    </a:xfrm>
                    <a:prstGeom prst="rect">
                      <a:avLst/>
                    </a:prstGeom>
                    <a:noFill/>
                  </pic:spPr>
                </pic:pic>
              </a:graphicData>
            </a:graphic>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9B1B91"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82816" behindDoc="0" locked="0" layoutInCell="1" allowOverlap="1" wp14:anchorId="714F9AB8" wp14:editId="15EF7863">
            <wp:simplePos x="0" y="0"/>
            <wp:positionH relativeFrom="margin">
              <wp:posOffset>2192655</wp:posOffset>
            </wp:positionH>
            <wp:positionV relativeFrom="paragraph">
              <wp:posOffset>108585</wp:posOffset>
            </wp:positionV>
            <wp:extent cx="3797935" cy="2072640"/>
            <wp:effectExtent l="0" t="0" r="0" b="381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97935" cy="2072640"/>
                    </a:xfrm>
                    <a:prstGeom prst="rect">
                      <a:avLst/>
                    </a:prstGeom>
                    <a:noFill/>
                  </pic:spPr>
                </pic:pic>
              </a:graphicData>
            </a:graphic>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BF093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56704" behindDoc="0" locked="0" layoutInCell="1" allowOverlap="1" wp14:anchorId="3093133A" wp14:editId="15556CAB">
            <wp:simplePos x="0" y="0"/>
            <wp:positionH relativeFrom="column">
              <wp:posOffset>-668655</wp:posOffset>
            </wp:positionH>
            <wp:positionV relativeFrom="paragraph">
              <wp:posOffset>306070</wp:posOffset>
            </wp:positionV>
            <wp:extent cx="4512458" cy="2463800"/>
            <wp:effectExtent l="0" t="0" r="2540"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12458" cy="246380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BF093C" w:rsidP="005D2C9A">
      <w:pPr>
        <w:pStyle w:val="a6"/>
        <w:spacing w:before="0" w:beforeAutospacing="0" w:after="0" w:afterAutospacing="0" w:line="360" w:lineRule="auto"/>
        <w:ind w:left="284" w:right="284"/>
        <w:jc w:val="both"/>
        <w:rPr>
          <w:color w:val="444444"/>
          <w:sz w:val="28"/>
          <w:szCs w:val="28"/>
          <w:lang w:val="uk-UA"/>
        </w:rPr>
      </w:pPr>
      <w:r>
        <w:rPr>
          <w:noProof/>
          <w:color w:val="444444"/>
          <w:sz w:val="28"/>
          <w:szCs w:val="28"/>
          <w:lang w:val="uk-UA" w:eastAsia="uk-UA"/>
        </w:rPr>
        <w:drawing>
          <wp:anchor distT="0" distB="0" distL="114300" distR="114300" simplePos="0" relativeHeight="251658752" behindDoc="0" locked="0" layoutInCell="1" allowOverlap="1" wp14:anchorId="4A0EA06E" wp14:editId="2E2D7F64">
            <wp:simplePos x="0" y="0"/>
            <wp:positionH relativeFrom="column">
              <wp:posOffset>989965</wp:posOffset>
            </wp:positionH>
            <wp:positionV relativeFrom="paragraph">
              <wp:posOffset>127000</wp:posOffset>
            </wp:positionV>
            <wp:extent cx="4770963" cy="2616200"/>
            <wp:effectExtent l="0" t="0" r="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70963" cy="2616200"/>
                    </a:xfrm>
                    <a:prstGeom prst="rect">
                      <a:avLst/>
                    </a:prstGeom>
                    <a:noFill/>
                  </pic:spPr>
                </pic:pic>
              </a:graphicData>
            </a:graphic>
            <wp14:sizeRelH relativeFrom="margin">
              <wp14:pctWidth>0</wp14:pctWidth>
            </wp14:sizeRelH>
            <wp14:sizeRelV relativeFrom="margin">
              <wp14:pctHeight>0</wp14:pctHeight>
            </wp14:sizeRelV>
          </wp:anchor>
        </w:drawing>
      </w: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F41E7C" w:rsidRDefault="00F41E7C" w:rsidP="005D2C9A">
      <w:pPr>
        <w:pStyle w:val="a6"/>
        <w:spacing w:before="0" w:beforeAutospacing="0" w:after="0" w:afterAutospacing="0" w:line="360" w:lineRule="auto"/>
        <w:ind w:left="284" w:right="284"/>
        <w:jc w:val="both"/>
        <w:rPr>
          <w:color w:val="444444"/>
          <w:sz w:val="28"/>
          <w:szCs w:val="28"/>
          <w:lang w:val="uk-UA"/>
        </w:rPr>
      </w:pPr>
    </w:p>
    <w:p w:rsidR="0071266B" w:rsidRDefault="0071266B" w:rsidP="005D2C9A">
      <w:pPr>
        <w:pStyle w:val="a6"/>
        <w:spacing w:before="0" w:beforeAutospacing="0" w:after="0" w:afterAutospacing="0" w:line="360" w:lineRule="auto"/>
        <w:ind w:left="284" w:right="284"/>
        <w:jc w:val="both"/>
        <w:rPr>
          <w:color w:val="444444"/>
          <w:sz w:val="28"/>
          <w:szCs w:val="28"/>
          <w:lang w:val="uk-UA"/>
        </w:rPr>
      </w:pPr>
    </w:p>
    <w:p w:rsidR="0071266B" w:rsidRDefault="0071266B" w:rsidP="005D2C9A">
      <w:pPr>
        <w:pStyle w:val="a6"/>
        <w:spacing w:before="0" w:beforeAutospacing="0" w:after="0" w:afterAutospacing="0" w:line="360" w:lineRule="auto"/>
        <w:ind w:left="284" w:right="284"/>
        <w:jc w:val="both"/>
        <w:rPr>
          <w:color w:val="444444"/>
          <w:sz w:val="28"/>
          <w:szCs w:val="28"/>
          <w:lang w:val="uk-UA"/>
        </w:rPr>
      </w:pPr>
    </w:p>
    <w:p w:rsidR="0071266B" w:rsidRDefault="0071266B" w:rsidP="005D2C9A">
      <w:pPr>
        <w:pStyle w:val="a6"/>
        <w:spacing w:before="0" w:beforeAutospacing="0" w:after="0" w:afterAutospacing="0" w:line="360" w:lineRule="auto"/>
        <w:ind w:left="284" w:right="284"/>
        <w:jc w:val="both"/>
        <w:rPr>
          <w:color w:val="444444"/>
          <w:sz w:val="28"/>
          <w:szCs w:val="28"/>
          <w:lang w:val="uk-UA"/>
        </w:rPr>
      </w:pPr>
      <w:r>
        <w:rPr>
          <w:noProof/>
          <w:lang w:val="uk-UA" w:eastAsia="uk-UA"/>
        </w:rPr>
        <w:drawing>
          <wp:inline distT="0" distB="0" distL="0" distR="0" wp14:anchorId="5C34F4D2" wp14:editId="5006418B">
            <wp:extent cx="5850890" cy="5709920"/>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50890" cy="5709920"/>
                    </a:xfrm>
                    <a:prstGeom prst="rect">
                      <a:avLst/>
                    </a:prstGeom>
                  </pic:spPr>
                </pic:pic>
              </a:graphicData>
            </a:graphic>
          </wp:inline>
        </w:drawing>
      </w:r>
    </w:p>
    <w:p w:rsidR="0071266B" w:rsidRPr="00EB6BD7" w:rsidRDefault="0071266B" w:rsidP="005D2C9A">
      <w:pPr>
        <w:pStyle w:val="a6"/>
        <w:spacing w:before="0" w:beforeAutospacing="0" w:after="0" w:afterAutospacing="0" w:line="360" w:lineRule="auto"/>
        <w:ind w:left="284" w:right="284"/>
        <w:jc w:val="both"/>
        <w:rPr>
          <w:color w:val="444444"/>
          <w:sz w:val="28"/>
          <w:szCs w:val="28"/>
          <w:lang w:val="uk-UA"/>
        </w:rPr>
      </w:pPr>
    </w:p>
    <w:sectPr w:rsidR="0071266B" w:rsidRPr="00EB6BD7" w:rsidSect="006F5CE4">
      <w:type w:val="continuous"/>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9B5" w:rsidRDefault="004679B5" w:rsidP="00E82F1D">
      <w:pPr>
        <w:spacing w:after="0" w:line="240" w:lineRule="auto"/>
      </w:pPr>
      <w:r>
        <w:separator/>
      </w:r>
    </w:p>
  </w:endnote>
  <w:endnote w:type="continuationSeparator" w:id="0">
    <w:p w:rsidR="004679B5" w:rsidRDefault="004679B5" w:rsidP="00E82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Open Sans">
    <w:altName w:val="Times New Roman"/>
    <w:charset w:val="CC"/>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E19" w:rsidRDefault="000F7E19">
    <w:pPr>
      <w:pStyle w:val="af0"/>
      <w:jc w:val="right"/>
    </w:pPr>
  </w:p>
  <w:p w:rsidR="000F7E19" w:rsidRDefault="000F7E1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9B5" w:rsidRDefault="004679B5" w:rsidP="00E82F1D">
      <w:pPr>
        <w:spacing w:after="0" w:line="240" w:lineRule="auto"/>
      </w:pPr>
      <w:r>
        <w:separator/>
      </w:r>
    </w:p>
  </w:footnote>
  <w:footnote w:type="continuationSeparator" w:id="0">
    <w:p w:rsidR="004679B5" w:rsidRDefault="004679B5" w:rsidP="00E82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616850"/>
      <w:docPartObj>
        <w:docPartGallery w:val="Page Numbers (Top of Page)"/>
        <w:docPartUnique/>
      </w:docPartObj>
    </w:sdtPr>
    <w:sdtEndPr/>
    <w:sdtContent>
      <w:p w:rsidR="00B25531" w:rsidRDefault="00B25531">
        <w:pPr>
          <w:pStyle w:val="ae"/>
          <w:jc w:val="right"/>
        </w:pPr>
        <w:r>
          <w:fldChar w:fldCharType="begin"/>
        </w:r>
        <w:r>
          <w:instrText>PAGE   \* MERGEFORMAT</w:instrText>
        </w:r>
        <w:r>
          <w:fldChar w:fldCharType="separate"/>
        </w:r>
        <w:r>
          <w:t>2</w:t>
        </w:r>
        <w:r>
          <w:fldChar w:fldCharType="end"/>
        </w:r>
      </w:p>
    </w:sdtContent>
  </w:sdt>
  <w:p w:rsidR="00B25531" w:rsidRDefault="00B2553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4B0D"/>
    <w:multiLevelType w:val="multilevel"/>
    <w:tmpl w:val="DE668CE2"/>
    <w:lvl w:ilvl="0">
      <w:start w:val="1"/>
      <w:numFmt w:val="decimal"/>
      <w:lvlText w:val="%1."/>
      <w:lvlJc w:val="left"/>
      <w:pPr>
        <w:ind w:left="1416" w:hanging="708"/>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15:restartNumberingAfterBreak="0">
    <w:nsid w:val="3D256307"/>
    <w:multiLevelType w:val="hybridMultilevel"/>
    <w:tmpl w:val="7264BED2"/>
    <w:lvl w:ilvl="0" w:tplc="C546A7D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43AF54FA"/>
    <w:multiLevelType w:val="hybridMultilevel"/>
    <w:tmpl w:val="593CBD4A"/>
    <w:lvl w:ilvl="0" w:tplc="C546A7D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68887877"/>
    <w:multiLevelType w:val="multilevel"/>
    <w:tmpl w:val="53D80E70"/>
    <w:lvl w:ilvl="0">
      <w:start w:val="1"/>
      <w:numFmt w:val="decimal"/>
      <w:lvlText w:val="%1."/>
      <w:lvlJc w:val="left"/>
      <w:pPr>
        <w:ind w:left="432" w:hanging="432"/>
      </w:pPr>
      <w:rPr>
        <w:rFonts w:eastAsia="Calibri" w:hint="default"/>
      </w:rPr>
    </w:lvl>
    <w:lvl w:ilvl="1">
      <w:start w:val="1"/>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4" w15:restartNumberingAfterBreak="0">
    <w:nsid w:val="694251D2"/>
    <w:multiLevelType w:val="hybridMultilevel"/>
    <w:tmpl w:val="615C9AC0"/>
    <w:lvl w:ilvl="0" w:tplc="96B4FC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C0606D"/>
    <w:multiLevelType w:val="hybridMultilevel"/>
    <w:tmpl w:val="3B86EFC6"/>
    <w:lvl w:ilvl="0" w:tplc="1CD2FE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54C3"/>
    <w:rsid w:val="00007A72"/>
    <w:rsid w:val="00007CA2"/>
    <w:rsid w:val="000124EE"/>
    <w:rsid w:val="000215BE"/>
    <w:rsid w:val="00025370"/>
    <w:rsid w:val="000317E1"/>
    <w:rsid w:val="00031953"/>
    <w:rsid w:val="00033594"/>
    <w:rsid w:val="00035055"/>
    <w:rsid w:val="00036186"/>
    <w:rsid w:val="00044563"/>
    <w:rsid w:val="000562A7"/>
    <w:rsid w:val="0005734F"/>
    <w:rsid w:val="00057609"/>
    <w:rsid w:val="00066C29"/>
    <w:rsid w:val="00072C06"/>
    <w:rsid w:val="000805F2"/>
    <w:rsid w:val="000812CA"/>
    <w:rsid w:val="00081391"/>
    <w:rsid w:val="0008325B"/>
    <w:rsid w:val="000835D8"/>
    <w:rsid w:val="000951A4"/>
    <w:rsid w:val="00095424"/>
    <w:rsid w:val="000A3454"/>
    <w:rsid w:val="000A4E45"/>
    <w:rsid w:val="000A726A"/>
    <w:rsid w:val="000C3CDF"/>
    <w:rsid w:val="000C6064"/>
    <w:rsid w:val="000D515C"/>
    <w:rsid w:val="000D7CAE"/>
    <w:rsid w:val="000E75A5"/>
    <w:rsid w:val="000F10B9"/>
    <w:rsid w:val="000F19E7"/>
    <w:rsid w:val="000F1F2E"/>
    <w:rsid w:val="000F38AC"/>
    <w:rsid w:val="000F4861"/>
    <w:rsid w:val="000F7E19"/>
    <w:rsid w:val="00102FC7"/>
    <w:rsid w:val="0010352F"/>
    <w:rsid w:val="00104FEF"/>
    <w:rsid w:val="00107C2A"/>
    <w:rsid w:val="00122211"/>
    <w:rsid w:val="001356BE"/>
    <w:rsid w:val="00137423"/>
    <w:rsid w:val="00142FB7"/>
    <w:rsid w:val="00146966"/>
    <w:rsid w:val="00150387"/>
    <w:rsid w:val="00152D15"/>
    <w:rsid w:val="00155C38"/>
    <w:rsid w:val="0016157B"/>
    <w:rsid w:val="001656B6"/>
    <w:rsid w:val="00165F0C"/>
    <w:rsid w:val="00172527"/>
    <w:rsid w:val="0018254D"/>
    <w:rsid w:val="001832D7"/>
    <w:rsid w:val="00185EAD"/>
    <w:rsid w:val="001864F2"/>
    <w:rsid w:val="001868AF"/>
    <w:rsid w:val="0018732C"/>
    <w:rsid w:val="001936F4"/>
    <w:rsid w:val="001A617C"/>
    <w:rsid w:val="001B0843"/>
    <w:rsid w:val="001B15D2"/>
    <w:rsid w:val="001B34AA"/>
    <w:rsid w:val="001B3732"/>
    <w:rsid w:val="001B3838"/>
    <w:rsid w:val="001B51A1"/>
    <w:rsid w:val="001C2D90"/>
    <w:rsid w:val="001C320D"/>
    <w:rsid w:val="001C3A95"/>
    <w:rsid w:val="001C644C"/>
    <w:rsid w:val="001D04D3"/>
    <w:rsid w:val="001D7E68"/>
    <w:rsid w:val="001D7FAA"/>
    <w:rsid w:val="001F19E5"/>
    <w:rsid w:val="001F1C1A"/>
    <w:rsid w:val="001F5484"/>
    <w:rsid w:val="00210603"/>
    <w:rsid w:val="00225448"/>
    <w:rsid w:val="0022757F"/>
    <w:rsid w:val="00227ECB"/>
    <w:rsid w:val="002300BD"/>
    <w:rsid w:val="0023366E"/>
    <w:rsid w:val="002402AC"/>
    <w:rsid w:val="00260F58"/>
    <w:rsid w:val="00263A86"/>
    <w:rsid w:val="00263B18"/>
    <w:rsid w:val="00275B9E"/>
    <w:rsid w:val="00280F5B"/>
    <w:rsid w:val="00281A57"/>
    <w:rsid w:val="00285B96"/>
    <w:rsid w:val="00285BC3"/>
    <w:rsid w:val="002A51D0"/>
    <w:rsid w:val="002B003A"/>
    <w:rsid w:val="002B0EED"/>
    <w:rsid w:val="002B6D2A"/>
    <w:rsid w:val="002C0392"/>
    <w:rsid w:val="002C2774"/>
    <w:rsid w:val="002D5547"/>
    <w:rsid w:val="002D5949"/>
    <w:rsid w:val="002D7257"/>
    <w:rsid w:val="002E48BA"/>
    <w:rsid w:val="002F5615"/>
    <w:rsid w:val="002F6D3A"/>
    <w:rsid w:val="002F6EAA"/>
    <w:rsid w:val="00300B7E"/>
    <w:rsid w:val="00301363"/>
    <w:rsid w:val="00305866"/>
    <w:rsid w:val="0031331F"/>
    <w:rsid w:val="00323B49"/>
    <w:rsid w:val="00323BB9"/>
    <w:rsid w:val="00325966"/>
    <w:rsid w:val="00327131"/>
    <w:rsid w:val="003302D8"/>
    <w:rsid w:val="0034512F"/>
    <w:rsid w:val="0034601F"/>
    <w:rsid w:val="00352A86"/>
    <w:rsid w:val="003579DD"/>
    <w:rsid w:val="00384BC5"/>
    <w:rsid w:val="00384F87"/>
    <w:rsid w:val="003A1CEE"/>
    <w:rsid w:val="003A2D55"/>
    <w:rsid w:val="003A31AA"/>
    <w:rsid w:val="003A50F5"/>
    <w:rsid w:val="003B277A"/>
    <w:rsid w:val="003B61D6"/>
    <w:rsid w:val="003D540A"/>
    <w:rsid w:val="003E2C9E"/>
    <w:rsid w:val="003E4008"/>
    <w:rsid w:val="003E673E"/>
    <w:rsid w:val="003F18AA"/>
    <w:rsid w:val="003F4822"/>
    <w:rsid w:val="003F54C3"/>
    <w:rsid w:val="00400F8A"/>
    <w:rsid w:val="00401153"/>
    <w:rsid w:val="00403BF9"/>
    <w:rsid w:val="00407B17"/>
    <w:rsid w:val="00410592"/>
    <w:rsid w:val="00412530"/>
    <w:rsid w:val="00412B76"/>
    <w:rsid w:val="00436079"/>
    <w:rsid w:val="00440324"/>
    <w:rsid w:val="00440A0E"/>
    <w:rsid w:val="00452C22"/>
    <w:rsid w:val="00453AC3"/>
    <w:rsid w:val="004544BA"/>
    <w:rsid w:val="00454A0C"/>
    <w:rsid w:val="00454E24"/>
    <w:rsid w:val="00455EB3"/>
    <w:rsid w:val="0046150A"/>
    <w:rsid w:val="00463B73"/>
    <w:rsid w:val="0046499B"/>
    <w:rsid w:val="00464A62"/>
    <w:rsid w:val="004679B5"/>
    <w:rsid w:val="004721C7"/>
    <w:rsid w:val="004725FA"/>
    <w:rsid w:val="00475E1A"/>
    <w:rsid w:val="00480AD4"/>
    <w:rsid w:val="004836EF"/>
    <w:rsid w:val="004840F9"/>
    <w:rsid w:val="00493629"/>
    <w:rsid w:val="00496D71"/>
    <w:rsid w:val="00497199"/>
    <w:rsid w:val="004A2E95"/>
    <w:rsid w:val="004A7841"/>
    <w:rsid w:val="004B2CE0"/>
    <w:rsid w:val="004B4AAC"/>
    <w:rsid w:val="004B5FC7"/>
    <w:rsid w:val="004B709F"/>
    <w:rsid w:val="004C0E16"/>
    <w:rsid w:val="004C10C9"/>
    <w:rsid w:val="004C4DC7"/>
    <w:rsid w:val="004D0916"/>
    <w:rsid w:val="004D3506"/>
    <w:rsid w:val="004E0160"/>
    <w:rsid w:val="004E67DB"/>
    <w:rsid w:val="004F5ABE"/>
    <w:rsid w:val="0050026C"/>
    <w:rsid w:val="005328AA"/>
    <w:rsid w:val="00536AD2"/>
    <w:rsid w:val="005413A0"/>
    <w:rsid w:val="00544569"/>
    <w:rsid w:val="00544C60"/>
    <w:rsid w:val="00552F94"/>
    <w:rsid w:val="005573A1"/>
    <w:rsid w:val="005609A9"/>
    <w:rsid w:val="00571A67"/>
    <w:rsid w:val="005764B6"/>
    <w:rsid w:val="00580C6D"/>
    <w:rsid w:val="00591A4A"/>
    <w:rsid w:val="005A07FB"/>
    <w:rsid w:val="005A12D5"/>
    <w:rsid w:val="005A15BB"/>
    <w:rsid w:val="005A2965"/>
    <w:rsid w:val="005A42D4"/>
    <w:rsid w:val="005A5425"/>
    <w:rsid w:val="005A5E94"/>
    <w:rsid w:val="005B1F32"/>
    <w:rsid w:val="005B2AF9"/>
    <w:rsid w:val="005C3B84"/>
    <w:rsid w:val="005D0DE3"/>
    <w:rsid w:val="005D2C9A"/>
    <w:rsid w:val="005D4023"/>
    <w:rsid w:val="005E131B"/>
    <w:rsid w:val="005F070C"/>
    <w:rsid w:val="005F6C2F"/>
    <w:rsid w:val="00601BE6"/>
    <w:rsid w:val="0061797F"/>
    <w:rsid w:val="00621569"/>
    <w:rsid w:val="00623653"/>
    <w:rsid w:val="0062427F"/>
    <w:rsid w:val="0063174B"/>
    <w:rsid w:val="0063478B"/>
    <w:rsid w:val="00650FB1"/>
    <w:rsid w:val="0065203A"/>
    <w:rsid w:val="00655354"/>
    <w:rsid w:val="0065718B"/>
    <w:rsid w:val="00660E58"/>
    <w:rsid w:val="00670961"/>
    <w:rsid w:val="00676B15"/>
    <w:rsid w:val="00685EA1"/>
    <w:rsid w:val="00687365"/>
    <w:rsid w:val="0069562A"/>
    <w:rsid w:val="00696868"/>
    <w:rsid w:val="006B01AF"/>
    <w:rsid w:val="006B26E6"/>
    <w:rsid w:val="006B4AA6"/>
    <w:rsid w:val="006C2BA6"/>
    <w:rsid w:val="006C44A3"/>
    <w:rsid w:val="006C5DEA"/>
    <w:rsid w:val="006C6B6E"/>
    <w:rsid w:val="006D062B"/>
    <w:rsid w:val="006D2996"/>
    <w:rsid w:val="006F21E3"/>
    <w:rsid w:val="006F5082"/>
    <w:rsid w:val="006F5CE4"/>
    <w:rsid w:val="006F6E1A"/>
    <w:rsid w:val="00704021"/>
    <w:rsid w:val="0071266B"/>
    <w:rsid w:val="00714723"/>
    <w:rsid w:val="00714E41"/>
    <w:rsid w:val="007272BA"/>
    <w:rsid w:val="00737AAC"/>
    <w:rsid w:val="00747332"/>
    <w:rsid w:val="007533A5"/>
    <w:rsid w:val="007577E1"/>
    <w:rsid w:val="00764DEC"/>
    <w:rsid w:val="00766875"/>
    <w:rsid w:val="00766A36"/>
    <w:rsid w:val="00767E69"/>
    <w:rsid w:val="00770254"/>
    <w:rsid w:val="00774B00"/>
    <w:rsid w:val="00791CFC"/>
    <w:rsid w:val="00792D7A"/>
    <w:rsid w:val="007A462C"/>
    <w:rsid w:val="007B1F2F"/>
    <w:rsid w:val="007B23A6"/>
    <w:rsid w:val="007B3DFE"/>
    <w:rsid w:val="007B54A3"/>
    <w:rsid w:val="007B7D5E"/>
    <w:rsid w:val="007C24BC"/>
    <w:rsid w:val="007C2730"/>
    <w:rsid w:val="007C3678"/>
    <w:rsid w:val="007C68C2"/>
    <w:rsid w:val="007D3B21"/>
    <w:rsid w:val="007E09AD"/>
    <w:rsid w:val="008038E8"/>
    <w:rsid w:val="0080731E"/>
    <w:rsid w:val="00833038"/>
    <w:rsid w:val="00844CE2"/>
    <w:rsid w:val="0086097E"/>
    <w:rsid w:val="00866653"/>
    <w:rsid w:val="00876C36"/>
    <w:rsid w:val="00882597"/>
    <w:rsid w:val="0089254C"/>
    <w:rsid w:val="00894C74"/>
    <w:rsid w:val="008A112A"/>
    <w:rsid w:val="008A1448"/>
    <w:rsid w:val="008A17B3"/>
    <w:rsid w:val="008A6AB6"/>
    <w:rsid w:val="008B35F3"/>
    <w:rsid w:val="008B4F5D"/>
    <w:rsid w:val="008B7491"/>
    <w:rsid w:val="008C366A"/>
    <w:rsid w:val="008D2DB3"/>
    <w:rsid w:val="008D4BF5"/>
    <w:rsid w:val="008D6467"/>
    <w:rsid w:val="008D7798"/>
    <w:rsid w:val="008E264B"/>
    <w:rsid w:val="008E4A91"/>
    <w:rsid w:val="008E5855"/>
    <w:rsid w:val="008F0E83"/>
    <w:rsid w:val="008F126A"/>
    <w:rsid w:val="008F2684"/>
    <w:rsid w:val="008F429C"/>
    <w:rsid w:val="008F49B9"/>
    <w:rsid w:val="008F5866"/>
    <w:rsid w:val="008F7DB3"/>
    <w:rsid w:val="00912572"/>
    <w:rsid w:val="00912EE9"/>
    <w:rsid w:val="00920636"/>
    <w:rsid w:val="009327F1"/>
    <w:rsid w:val="0093411C"/>
    <w:rsid w:val="009352A3"/>
    <w:rsid w:val="009403F4"/>
    <w:rsid w:val="00950139"/>
    <w:rsid w:val="00952CA5"/>
    <w:rsid w:val="00953BAE"/>
    <w:rsid w:val="009669D5"/>
    <w:rsid w:val="009823FA"/>
    <w:rsid w:val="009832E5"/>
    <w:rsid w:val="009837DD"/>
    <w:rsid w:val="00984376"/>
    <w:rsid w:val="009847AA"/>
    <w:rsid w:val="0099499D"/>
    <w:rsid w:val="00995F38"/>
    <w:rsid w:val="009A005E"/>
    <w:rsid w:val="009A5628"/>
    <w:rsid w:val="009B1B91"/>
    <w:rsid w:val="009B1EC5"/>
    <w:rsid w:val="009B1F86"/>
    <w:rsid w:val="009B7E99"/>
    <w:rsid w:val="009C5FB5"/>
    <w:rsid w:val="009D41EB"/>
    <w:rsid w:val="009D4F90"/>
    <w:rsid w:val="009D6B5E"/>
    <w:rsid w:val="009E6017"/>
    <w:rsid w:val="009F05B6"/>
    <w:rsid w:val="00A05012"/>
    <w:rsid w:val="00A11269"/>
    <w:rsid w:val="00A126A4"/>
    <w:rsid w:val="00A14A37"/>
    <w:rsid w:val="00A414C0"/>
    <w:rsid w:val="00A45738"/>
    <w:rsid w:val="00A53BD0"/>
    <w:rsid w:val="00A6423F"/>
    <w:rsid w:val="00A65708"/>
    <w:rsid w:val="00A702D6"/>
    <w:rsid w:val="00A81B7C"/>
    <w:rsid w:val="00A87B41"/>
    <w:rsid w:val="00A905E6"/>
    <w:rsid w:val="00A9725F"/>
    <w:rsid w:val="00AA3ECB"/>
    <w:rsid w:val="00AA7CB9"/>
    <w:rsid w:val="00AA7DFE"/>
    <w:rsid w:val="00AB7CB0"/>
    <w:rsid w:val="00AC3207"/>
    <w:rsid w:val="00AC4993"/>
    <w:rsid w:val="00AC7A74"/>
    <w:rsid w:val="00AD0413"/>
    <w:rsid w:val="00AD1B4D"/>
    <w:rsid w:val="00AD44D0"/>
    <w:rsid w:val="00AE4720"/>
    <w:rsid w:val="00AE4D5D"/>
    <w:rsid w:val="00B11D0C"/>
    <w:rsid w:val="00B15391"/>
    <w:rsid w:val="00B16F92"/>
    <w:rsid w:val="00B24E18"/>
    <w:rsid w:val="00B25531"/>
    <w:rsid w:val="00B34393"/>
    <w:rsid w:val="00B46A3D"/>
    <w:rsid w:val="00B52EF3"/>
    <w:rsid w:val="00B61CFF"/>
    <w:rsid w:val="00B644DF"/>
    <w:rsid w:val="00B64B68"/>
    <w:rsid w:val="00B718C0"/>
    <w:rsid w:val="00B71CB1"/>
    <w:rsid w:val="00B741DA"/>
    <w:rsid w:val="00B75FD7"/>
    <w:rsid w:val="00B765A4"/>
    <w:rsid w:val="00B864EA"/>
    <w:rsid w:val="00B93EFF"/>
    <w:rsid w:val="00B949CB"/>
    <w:rsid w:val="00B96D13"/>
    <w:rsid w:val="00BA54FF"/>
    <w:rsid w:val="00BB0842"/>
    <w:rsid w:val="00BB5C94"/>
    <w:rsid w:val="00BE194D"/>
    <w:rsid w:val="00BE403F"/>
    <w:rsid w:val="00BE5EE8"/>
    <w:rsid w:val="00BF093C"/>
    <w:rsid w:val="00BF18C6"/>
    <w:rsid w:val="00C00442"/>
    <w:rsid w:val="00C01F87"/>
    <w:rsid w:val="00C03DDB"/>
    <w:rsid w:val="00C0582F"/>
    <w:rsid w:val="00C0638A"/>
    <w:rsid w:val="00C07DEA"/>
    <w:rsid w:val="00C235CE"/>
    <w:rsid w:val="00C30A89"/>
    <w:rsid w:val="00C34912"/>
    <w:rsid w:val="00C369BC"/>
    <w:rsid w:val="00C37F27"/>
    <w:rsid w:val="00C4364F"/>
    <w:rsid w:val="00C511A5"/>
    <w:rsid w:val="00C516AF"/>
    <w:rsid w:val="00C51E44"/>
    <w:rsid w:val="00C6455C"/>
    <w:rsid w:val="00C651EA"/>
    <w:rsid w:val="00C70287"/>
    <w:rsid w:val="00C730EF"/>
    <w:rsid w:val="00C765FE"/>
    <w:rsid w:val="00C777A1"/>
    <w:rsid w:val="00C92FA5"/>
    <w:rsid w:val="00CA59D6"/>
    <w:rsid w:val="00CB4683"/>
    <w:rsid w:val="00CB4E3E"/>
    <w:rsid w:val="00CC22B4"/>
    <w:rsid w:val="00CC2629"/>
    <w:rsid w:val="00CD1E05"/>
    <w:rsid w:val="00CD24C4"/>
    <w:rsid w:val="00D00CAF"/>
    <w:rsid w:val="00D015B6"/>
    <w:rsid w:val="00D035F6"/>
    <w:rsid w:val="00D03E4E"/>
    <w:rsid w:val="00D11E06"/>
    <w:rsid w:val="00D14F22"/>
    <w:rsid w:val="00D229C3"/>
    <w:rsid w:val="00D24757"/>
    <w:rsid w:val="00D32753"/>
    <w:rsid w:val="00D36208"/>
    <w:rsid w:val="00D40BAE"/>
    <w:rsid w:val="00D46449"/>
    <w:rsid w:val="00D504C4"/>
    <w:rsid w:val="00D51D9D"/>
    <w:rsid w:val="00D628B3"/>
    <w:rsid w:val="00D65489"/>
    <w:rsid w:val="00D71A64"/>
    <w:rsid w:val="00D75500"/>
    <w:rsid w:val="00D91C90"/>
    <w:rsid w:val="00D932D2"/>
    <w:rsid w:val="00D97850"/>
    <w:rsid w:val="00DA63FF"/>
    <w:rsid w:val="00DA7192"/>
    <w:rsid w:val="00DB557B"/>
    <w:rsid w:val="00DC0AAD"/>
    <w:rsid w:val="00DC5248"/>
    <w:rsid w:val="00DD41D4"/>
    <w:rsid w:val="00DE1E51"/>
    <w:rsid w:val="00E01B08"/>
    <w:rsid w:val="00E04EFF"/>
    <w:rsid w:val="00E100E8"/>
    <w:rsid w:val="00E31F26"/>
    <w:rsid w:val="00E32470"/>
    <w:rsid w:val="00E37032"/>
    <w:rsid w:val="00E47040"/>
    <w:rsid w:val="00E511DD"/>
    <w:rsid w:val="00E56BE8"/>
    <w:rsid w:val="00E64AB1"/>
    <w:rsid w:val="00E65DEB"/>
    <w:rsid w:val="00E67D56"/>
    <w:rsid w:val="00E67E57"/>
    <w:rsid w:val="00E67EB5"/>
    <w:rsid w:val="00E82A2C"/>
    <w:rsid w:val="00E82F1D"/>
    <w:rsid w:val="00E837D1"/>
    <w:rsid w:val="00E873C2"/>
    <w:rsid w:val="00E87B25"/>
    <w:rsid w:val="00E87F1B"/>
    <w:rsid w:val="00EA34B6"/>
    <w:rsid w:val="00EB1CD8"/>
    <w:rsid w:val="00EB35F2"/>
    <w:rsid w:val="00EB6BD7"/>
    <w:rsid w:val="00EC1A01"/>
    <w:rsid w:val="00EC2B0A"/>
    <w:rsid w:val="00EC5BDB"/>
    <w:rsid w:val="00EC6A9C"/>
    <w:rsid w:val="00ED2955"/>
    <w:rsid w:val="00ED7ED1"/>
    <w:rsid w:val="00EE19FE"/>
    <w:rsid w:val="00EE24E4"/>
    <w:rsid w:val="00EE63C9"/>
    <w:rsid w:val="00EE78F1"/>
    <w:rsid w:val="00EF09B3"/>
    <w:rsid w:val="00EF2331"/>
    <w:rsid w:val="00F15328"/>
    <w:rsid w:val="00F15415"/>
    <w:rsid w:val="00F221A1"/>
    <w:rsid w:val="00F41E7C"/>
    <w:rsid w:val="00F42868"/>
    <w:rsid w:val="00F445CF"/>
    <w:rsid w:val="00F63A0A"/>
    <w:rsid w:val="00F66FEA"/>
    <w:rsid w:val="00F86338"/>
    <w:rsid w:val="00F92F9D"/>
    <w:rsid w:val="00F97B98"/>
    <w:rsid w:val="00FA5B8D"/>
    <w:rsid w:val="00FA6A73"/>
    <w:rsid w:val="00FB30FB"/>
    <w:rsid w:val="00FD55AF"/>
    <w:rsid w:val="00FE54FC"/>
    <w:rsid w:val="00FE6B98"/>
    <w:rsid w:val="00FF31D2"/>
    <w:rsid w:val="00FF4C60"/>
    <w:rsid w:val="00FF5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B1F3B5"/>
  <w15:docId w15:val="{EC1C3E28-2817-46CC-B189-F798CB29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54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F54C3"/>
    <w:pPr>
      <w:spacing w:after="0" w:line="240" w:lineRule="auto"/>
    </w:pPr>
    <w:rPr>
      <w:rFonts w:eastAsiaTheme="minorEastAsia"/>
      <w:kern w:val="2"/>
      <w:lang w:eastAsia="ru-RU"/>
      <w14:ligatures w14:val="standardContextual"/>
    </w:rPr>
  </w:style>
  <w:style w:type="character" w:customStyle="1" w:styleId="a4">
    <w:name w:val="Без интервала Знак"/>
    <w:basedOn w:val="a0"/>
    <w:link w:val="a3"/>
    <w:uiPriority w:val="1"/>
    <w:rsid w:val="003F54C3"/>
    <w:rPr>
      <w:rFonts w:eastAsiaTheme="minorEastAsia"/>
      <w:kern w:val="2"/>
      <w:lang w:eastAsia="ru-RU"/>
      <w14:ligatures w14:val="standardContextual"/>
    </w:rPr>
  </w:style>
  <w:style w:type="paragraph" w:styleId="a5">
    <w:name w:val="List Paragraph"/>
    <w:basedOn w:val="a"/>
    <w:uiPriority w:val="34"/>
    <w:qFormat/>
    <w:rsid w:val="003F54C3"/>
    <w:pPr>
      <w:ind w:left="720"/>
      <w:contextualSpacing/>
    </w:pPr>
  </w:style>
  <w:style w:type="paragraph" w:styleId="a6">
    <w:name w:val="Normal (Web)"/>
    <w:basedOn w:val="a"/>
    <w:uiPriority w:val="99"/>
    <w:unhideWhenUsed/>
    <w:rsid w:val="00E82F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E82F1D"/>
    <w:rPr>
      <w:color w:val="0000FF"/>
      <w:u w:val="single"/>
    </w:rPr>
  </w:style>
  <w:style w:type="character" w:styleId="a8">
    <w:name w:val="Strong"/>
    <w:basedOn w:val="a0"/>
    <w:uiPriority w:val="22"/>
    <w:qFormat/>
    <w:rsid w:val="00E82F1D"/>
    <w:rPr>
      <w:b/>
      <w:bCs/>
    </w:rPr>
  </w:style>
  <w:style w:type="paragraph" w:styleId="a9">
    <w:name w:val="footnote text"/>
    <w:basedOn w:val="a"/>
    <w:link w:val="aa"/>
    <w:semiHidden/>
    <w:unhideWhenUsed/>
    <w:rsid w:val="00E82F1D"/>
    <w:pPr>
      <w:spacing w:after="0" w:line="240" w:lineRule="auto"/>
    </w:pPr>
    <w:rPr>
      <w:sz w:val="20"/>
      <w:szCs w:val="20"/>
    </w:rPr>
  </w:style>
  <w:style w:type="character" w:customStyle="1" w:styleId="aa">
    <w:name w:val="Текст сноски Знак"/>
    <w:basedOn w:val="a0"/>
    <w:link w:val="a9"/>
    <w:uiPriority w:val="99"/>
    <w:semiHidden/>
    <w:rsid w:val="00E82F1D"/>
    <w:rPr>
      <w:sz w:val="20"/>
      <w:szCs w:val="20"/>
    </w:rPr>
  </w:style>
  <w:style w:type="character" w:styleId="ab">
    <w:name w:val="footnote reference"/>
    <w:basedOn w:val="a0"/>
    <w:semiHidden/>
    <w:unhideWhenUsed/>
    <w:rsid w:val="00E82F1D"/>
    <w:rPr>
      <w:vertAlign w:val="superscript"/>
    </w:rPr>
  </w:style>
  <w:style w:type="character" w:styleId="ac">
    <w:name w:val="Emphasis"/>
    <w:basedOn w:val="a0"/>
    <w:uiPriority w:val="20"/>
    <w:qFormat/>
    <w:rsid w:val="00007CA2"/>
    <w:rPr>
      <w:i/>
      <w:iCs/>
    </w:rPr>
  </w:style>
  <w:style w:type="table" w:styleId="ad">
    <w:name w:val="Table Grid"/>
    <w:basedOn w:val="a1"/>
    <w:uiPriority w:val="39"/>
    <w:rsid w:val="009D4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3D540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D540A"/>
  </w:style>
  <w:style w:type="paragraph" w:styleId="af0">
    <w:name w:val="footer"/>
    <w:basedOn w:val="a"/>
    <w:link w:val="af1"/>
    <w:uiPriority w:val="99"/>
    <w:unhideWhenUsed/>
    <w:rsid w:val="003D540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D540A"/>
  </w:style>
  <w:style w:type="character" w:customStyle="1" w:styleId="uv3um">
    <w:name w:val="uv3um"/>
    <w:basedOn w:val="a0"/>
    <w:rsid w:val="00A126A4"/>
  </w:style>
  <w:style w:type="paragraph" w:customStyle="1" w:styleId="af2">
    <w:name w:val="Основний текст"/>
    <w:rsid w:val="00C01F87"/>
    <w:pPr>
      <w:spacing w:after="0" w:line="240" w:lineRule="auto"/>
    </w:pPr>
    <w:rPr>
      <w:rFonts w:ascii="Helvetica Neue" w:eastAsia="Arial Unicode MS" w:hAnsi="Helvetica Neue" w:cs="Arial Unicode MS"/>
      <w:color w:val="000000"/>
      <w:lang w:eastAsia="ru-RU"/>
      <w14:textOutline w14:w="0" w14:cap="flat" w14:cmpd="sng" w14:algn="ctr">
        <w14:noFill/>
        <w14:prstDash w14:val="solid"/>
        <w14:bevel/>
      </w14:textOutline>
    </w:rPr>
  </w:style>
  <w:style w:type="character" w:styleId="af3">
    <w:name w:val="FollowedHyperlink"/>
    <w:basedOn w:val="a0"/>
    <w:uiPriority w:val="99"/>
    <w:semiHidden/>
    <w:unhideWhenUsed/>
    <w:rsid w:val="00AE4D5D"/>
    <w:rPr>
      <w:color w:val="800080" w:themeColor="followedHyperlink"/>
      <w:u w:val="single"/>
    </w:rPr>
  </w:style>
  <w:style w:type="paragraph" w:styleId="af4">
    <w:name w:val="Balloon Text"/>
    <w:basedOn w:val="a"/>
    <w:link w:val="af5"/>
    <w:uiPriority w:val="99"/>
    <w:semiHidden/>
    <w:unhideWhenUsed/>
    <w:rsid w:val="00137423"/>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374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3461">
      <w:bodyDiv w:val="1"/>
      <w:marLeft w:val="0"/>
      <w:marRight w:val="0"/>
      <w:marTop w:val="0"/>
      <w:marBottom w:val="0"/>
      <w:divBdr>
        <w:top w:val="none" w:sz="0" w:space="0" w:color="auto"/>
        <w:left w:val="none" w:sz="0" w:space="0" w:color="auto"/>
        <w:bottom w:val="none" w:sz="0" w:space="0" w:color="auto"/>
        <w:right w:val="none" w:sz="0" w:space="0" w:color="auto"/>
      </w:divBdr>
    </w:div>
    <w:div w:id="57750742">
      <w:bodyDiv w:val="1"/>
      <w:marLeft w:val="0"/>
      <w:marRight w:val="0"/>
      <w:marTop w:val="0"/>
      <w:marBottom w:val="0"/>
      <w:divBdr>
        <w:top w:val="none" w:sz="0" w:space="0" w:color="auto"/>
        <w:left w:val="none" w:sz="0" w:space="0" w:color="auto"/>
        <w:bottom w:val="none" w:sz="0" w:space="0" w:color="auto"/>
        <w:right w:val="none" w:sz="0" w:space="0" w:color="auto"/>
      </w:divBdr>
    </w:div>
    <w:div w:id="116217051">
      <w:bodyDiv w:val="1"/>
      <w:marLeft w:val="0"/>
      <w:marRight w:val="0"/>
      <w:marTop w:val="0"/>
      <w:marBottom w:val="0"/>
      <w:divBdr>
        <w:top w:val="none" w:sz="0" w:space="0" w:color="auto"/>
        <w:left w:val="none" w:sz="0" w:space="0" w:color="auto"/>
        <w:bottom w:val="none" w:sz="0" w:space="0" w:color="auto"/>
        <w:right w:val="none" w:sz="0" w:space="0" w:color="auto"/>
      </w:divBdr>
    </w:div>
    <w:div w:id="131336578">
      <w:bodyDiv w:val="1"/>
      <w:marLeft w:val="0"/>
      <w:marRight w:val="0"/>
      <w:marTop w:val="0"/>
      <w:marBottom w:val="0"/>
      <w:divBdr>
        <w:top w:val="none" w:sz="0" w:space="0" w:color="auto"/>
        <w:left w:val="none" w:sz="0" w:space="0" w:color="auto"/>
        <w:bottom w:val="none" w:sz="0" w:space="0" w:color="auto"/>
        <w:right w:val="none" w:sz="0" w:space="0" w:color="auto"/>
      </w:divBdr>
    </w:div>
    <w:div w:id="202209639">
      <w:bodyDiv w:val="1"/>
      <w:marLeft w:val="0"/>
      <w:marRight w:val="0"/>
      <w:marTop w:val="0"/>
      <w:marBottom w:val="0"/>
      <w:divBdr>
        <w:top w:val="none" w:sz="0" w:space="0" w:color="auto"/>
        <w:left w:val="none" w:sz="0" w:space="0" w:color="auto"/>
        <w:bottom w:val="none" w:sz="0" w:space="0" w:color="auto"/>
        <w:right w:val="none" w:sz="0" w:space="0" w:color="auto"/>
      </w:divBdr>
    </w:div>
    <w:div w:id="354384741">
      <w:bodyDiv w:val="1"/>
      <w:marLeft w:val="0"/>
      <w:marRight w:val="0"/>
      <w:marTop w:val="0"/>
      <w:marBottom w:val="0"/>
      <w:divBdr>
        <w:top w:val="none" w:sz="0" w:space="0" w:color="auto"/>
        <w:left w:val="none" w:sz="0" w:space="0" w:color="auto"/>
        <w:bottom w:val="none" w:sz="0" w:space="0" w:color="auto"/>
        <w:right w:val="none" w:sz="0" w:space="0" w:color="auto"/>
      </w:divBdr>
    </w:div>
    <w:div w:id="364330590">
      <w:bodyDiv w:val="1"/>
      <w:marLeft w:val="0"/>
      <w:marRight w:val="0"/>
      <w:marTop w:val="0"/>
      <w:marBottom w:val="0"/>
      <w:divBdr>
        <w:top w:val="none" w:sz="0" w:space="0" w:color="auto"/>
        <w:left w:val="none" w:sz="0" w:space="0" w:color="auto"/>
        <w:bottom w:val="none" w:sz="0" w:space="0" w:color="auto"/>
        <w:right w:val="none" w:sz="0" w:space="0" w:color="auto"/>
      </w:divBdr>
    </w:div>
    <w:div w:id="425809059">
      <w:bodyDiv w:val="1"/>
      <w:marLeft w:val="0"/>
      <w:marRight w:val="0"/>
      <w:marTop w:val="0"/>
      <w:marBottom w:val="0"/>
      <w:divBdr>
        <w:top w:val="none" w:sz="0" w:space="0" w:color="auto"/>
        <w:left w:val="none" w:sz="0" w:space="0" w:color="auto"/>
        <w:bottom w:val="none" w:sz="0" w:space="0" w:color="auto"/>
        <w:right w:val="none" w:sz="0" w:space="0" w:color="auto"/>
      </w:divBdr>
    </w:div>
    <w:div w:id="439187379">
      <w:bodyDiv w:val="1"/>
      <w:marLeft w:val="0"/>
      <w:marRight w:val="0"/>
      <w:marTop w:val="0"/>
      <w:marBottom w:val="0"/>
      <w:divBdr>
        <w:top w:val="none" w:sz="0" w:space="0" w:color="auto"/>
        <w:left w:val="none" w:sz="0" w:space="0" w:color="auto"/>
        <w:bottom w:val="none" w:sz="0" w:space="0" w:color="auto"/>
        <w:right w:val="none" w:sz="0" w:space="0" w:color="auto"/>
      </w:divBdr>
    </w:div>
    <w:div w:id="544755191">
      <w:bodyDiv w:val="1"/>
      <w:marLeft w:val="0"/>
      <w:marRight w:val="0"/>
      <w:marTop w:val="0"/>
      <w:marBottom w:val="0"/>
      <w:divBdr>
        <w:top w:val="none" w:sz="0" w:space="0" w:color="auto"/>
        <w:left w:val="none" w:sz="0" w:space="0" w:color="auto"/>
        <w:bottom w:val="none" w:sz="0" w:space="0" w:color="auto"/>
        <w:right w:val="none" w:sz="0" w:space="0" w:color="auto"/>
      </w:divBdr>
      <w:divsChild>
        <w:div w:id="2026862400">
          <w:marLeft w:val="0"/>
          <w:marRight w:val="0"/>
          <w:marTop w:val="0"/>
          <w:marBottom w:val="0"/>
          <w:divBdr>
            <w:top w:val="none" w:sz="0" w:space="0" w:color="auto"/>
            <w:left w:val="none" w:sz="0" w:space="0" w:color="auto"/>
            <w:bottom w:val="none" w:sz="0" w:space="0" w:color="auto"/>
            <w:right w:val="none" w:sz="0" w:space="0" w:color="auto"/>
          </w:divBdr>
          <w:divsChild>
            <w:div w:id="651719147">
              <w:marLeft w:val="0"/>
              <w:marRight w:val="0"/>
              <w:marTop w:val="0"/>
              <w:marBottom w:val="0"/>
              <w:divBdr>
                <w:top w:val="none" w:sz="0" w:space="0" w:color="auto"/>
                <w:left w:val="none" w:sz="0" w:space="0" w:color="auto"/>
                <w:bottom w:val="none" w:sz="0" w:space="0" w:color="auto"/>
                <w:right w:val="none" w:sz="0" w:space="0" w:color="auto"/>
              </w:divBdr>
              <w:divsChild>
                <w:div w:id="1536962167">
                  <w:marLeft w:val="0"/>
                  <w:marRight w:val="0"/>
                  <w:marTop w:val="0"/>
                  <w:marBottom w:val="0"/>
                  <w:divBdr>
                    <w:top w:val="none" w:sz="0" w:space="0" w:color="auto"/>
                    <w:left w:val="none" w:sz="0" w:space="0" w:color="auto"/>
                    <w:bottom w:val="none" w:sz="0" w:space="0" w:color="auto"/>
                    <w:right w:val="none" w:sz="0" w:space="0" w:color="auto"/>
                  </w:divBdr>
                  <w:divsChild>
                    <w:div w:id="819149543">
                      <w:marLeft w:val="0"/>
                      <w:marRight w:val="0"/>
                      <w:marTop w:val="0"/>
                      <w:marBottom w:val="0"/>
                      <w:divBdr>
                        <w:top w:val="none" w:sz="0" w:space="0" w:color="auto"/>
                        <w:left w:val="none" w:sz="0" w:space="0" w:color="auto"/>
                        <w:bottom w:val="none" w:sz="0" w:space="0" w:color="auto"/>
                        <w:right w:val="none" w:sz="0" w:space="0" w:color="auto"/>
                      </w:divBdr>
                      <w:divsChild>
                        <w:div w:id="1119881308">
                          <w:marLeft w:val="0"/>
                          <w:marRight w:val="0"/>
                          <w:marTop w:val="0"/>
                          <w:marBottom w:val="0"/>
                          <w:divBdr>
                            <w:top w:val="none" w:sz="0" w:space="0" w:color="auto"/>
                            <w:left w:val="none" w:sz="0" w:space="0" w:color="auto"/>
                            <w:bottom w:val="none" w:sz="0" w:space="0" w:color="auto"/>
                            <w:right w:val="none" w:sz="0" w:space="0" w:color="auto"/>
                          </w:divBdr>
                          <w:divsChild>
                            <w:div w:id="1672636872">
                              <w:marLeft w:val="0"/>
                              <w:marRight w:val="0"/>
                              <w:marTop w:val="0"/>
                              <w:marBottom w:val="0"/>
                              <w:divBdr>
                                <w:top w:val="none" w:sz="0" w:space="0" w:color="auto"/>
                                <w:left w:val="none" w:sz="0" w:space="0" w:color="auto"/>
                                <w:bottom w:val="none" w:sz="0" w:space="0" w:color="auto"/>
                                <w:right w:val="none" w:sz="0" w:space="0" w:color="auto"/>
                              </w:divBdr>
                              <w:divsChild>
                                <w:div w:id="20468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611139">
          <w:marLeft w:val="0"/>
          <w:marRight w:val="0"/>
          <w:marTop w:val="0"/>
          <w:marBottom w:val="0"/>
          <w:divBdr>
            <w:top w:val="none" w:sz="0" w:space="0" w:color="auto"/>
            <w:left w:val="none" w:sz="0" w:space="0" w:color="auto"/>
            <w:bottom w:val="none" w:sz="0" w:space="0" w:color="auto"/>
            <w:right w:val="none" w:sz="0" w:space="0" w:color="auto"/>
          </w:divBdr>
          <w:divsChild>
            <w:div w:id="292756523">
              <w:marLeft w:val="0"/>
              <w:marRight w:val="0"/>
              <w:marTop w:val="0"/>
              <w:marBottom w:val="0"/>
              <w:divBdr>
                <w:top w:val="none" w:sz="0" w:space="0" w:color="auto"/>
                <w:left w:val="none" w:sz="0" w:space="0" w:color="auto"/>
                <w:bottom w:val="none" w:sz="0" w:space="0" w:color="auto"/>
                <w:right w:val="none" w:sz="0" w:space="0" w:color="auto"/>
              </w:divBdr>
              <w:divsChild>
                <w:div w:id="2059930855">
                  <w:marLeft w:val="0"/>
                  <w:marRight w:val="0"/>
                  <w:marTop w:val="0"/>
                  <w:marBottom w:val="0"/>
                  <w:divBdr>
                    <w:top w:val="none" w:sz="0" w:space="0" w:color="auto"/>
                    <w:left w:val="none" w:sz="0" w:space="0" w:color="auto"/>
                    <w:bottom w:val="none" w:sz="0" w:space="0" w:color="auto"/>
                    <w:right w:val="none" w:sz="0" w:space="0" w:color="auto"/>
                  </w:divBdr>
                  <w:divsChild>
                    <w:div w:id="19157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72789">
              <w:marLeft w:val="0"/>
              <w:marRight w:val="0"/>
              <w:marTop w:val="0"/>
              <w:marBottom w:val="0"/>
              <w:divBdr>
                <w:top w:val="none" w:sz="0" w:space="0" w:color="auto"/>
                <w:left w:val="none" w:sz="0" w:space="0" w:color="auto"/>
                <w:bottom w:val="none" w:sz="0" w:space="0" w:color="auto"/>
                <w:right w:val="none" w:sz="0" w:space="0" w:color="auto"/>
              </w:divBdr>
              <w:divsChild>
                <w:div w:id="495413694">
                  <w:marLeft w:val="0"/>
                  <w:marRight w:val="0"/>
                  <w:marTop w:val="0"/>
                  <w:marBottom w:val="0"/>
                  <w:divBdr>
                    <w:top w:val="none" w:sz="0" w:space="0" w:color="auto"/>
                    <w:left w:val="none" w:sz="0" w:space="0" w:color="auto"/>
                    <w:bottom w:val="none" w:sz="0" w:space="0" w:color="auto"/>
                    <w:right w:val="none" w:sz="0" w:space="0" w:color="auto"/>
                  </w:divBdr>
                  <w:divsChild>
                    <w:div w:id="3436002">
                      <w:marLeft w:val="0"/>
                      <w:marRight w:val="0"/>
                      <w:marTop w:val="0"/>
                      <w:marBottom w:val="0"/>
                      <w:divBdr>
                        <w:top w:val="none" w:sz="0" w:space="0" w:color="auto"/>
                        <w:left w:val="none" w:sz="0" w:space="0" w:color="auto"/>
                        <w:bottom w:val="none" w:sz="0" w:space="0" w:color="auto"/>
                        <w:right w:val="none" w:sz="0" w:space="0" w:color="auto"/>
                      </w:divBdr>
                      <w:divsChild>
                        <w:div w:id="1416635281">
                          <w:marLeft w:val="0"/>
                          <w:marRight w:val="0"/>
                          <w:marTop w:val="0"/>
                          <w:marBottom w:val="0"/>
                          <w:divBdr>
                            <w:top w:val="none" w:sz="0" w:space="0" w:color="auto"/>
                            <w:left w:val="none" w:sz="0" w:space="0" w:color="auto"/>
                            <w:bottom w:val="none" w:sz="0" w:space="0" w:color="auto"/>
                            <w:right w:val="none" w:sz="0" w:space="0" w:color="auto"/>
                          </w:divBdr>
                          <w:divsChild>
                            <w:div w:id="927541396">
                              <w:marLeft w:val="0"/>
                              <w:marRight w:val="0"/>
                              <w:marTop w:val="0"/>
                              <w:marBottom w:val="0"/>
                              <w:divBdr>
                                <w:top w:val="none" w:sz="0" w:space="0" w:color="auto"/>
                                <w:left w:val="none" w:sz="0" w:space="0" w:color="auto"/>
                                <w:bottom w:val="none" w:sz="0" w:space="0" w:color="auto"/>
                                <w:right w:val="none" w:sz="0" w:space="0" w:color="auto"/>
                              </w:divBdr>
                              <w:divsChild>
                                <w:div w:id="5400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896371">
      <w:bodyDiv w:val="1"/>
      <w:marLeft w:val="0"/>
      <w:marRight w:val="0"/>
      <w:marTop w:val="0"/>
      <w:marBottom w:val="0"/>
      <w:divBdr>
        <w:top w:val="none" w:sz="0" w:space="0" w:color="auto"/>
        <w:left w:val="none" w:sz="0" w:space="0" w:color="auto"/>
        <w:bottom w:val="none" w:sz="0" w:space="0" w:color="auto"/>
        <w:right w:val="none" w:sz="0" w:space="0" w:color="auto"/>
      </w:divBdr>
    </w:div>
    <w:div w:id="636304119">
      <w:bodyDiv w:val="1"/>
      <w:marLeft w:val="0"/>
      <w:marRight w:val="0"/>
      <w:marTop w:val="0"/>
      <w:marBottom w:val="0"/>
      <w:divBdr>
        <w:top w:val="none" w:sz="0" w:space="0" w:color="auto"/>
        <w:left w:val="none" w:sz="0" w:space="0" w:color="auto"/>
        <w:bottom w:val="none" w:sz="0" w:space="0" w:color="auto"/>
        <w:right w:val="none" w:sz="0" w:space="0" w:color="auto"/>
      </w:divBdr>
    </w:div>
    <w:div w:id="643898047">
      <w:bodyDiv w:val="1"/>
      <w:marLeft w:val="0"/>
      <w:marRight w:val="0"/>
      <w:marTop w:val="0"/>
      <w:marBottom w:val="0"/>
      <w:divBdr>
        <w:top w:val="none" w:sz="0" w:space="0" w:color="auto"/>
        <w:left w:val="none" w:sz="0" w:space="0" w:color="auto"/>
        <w:bottom w:val="none" w:sz="0" w:space="0" w:color="auto"/>
        <w:right w:val="none" w:sz="0" w:space="0" w:color="auto"/>
      </w:divBdr>
    </w:div>
    <w:div w:id="668946833">
      <w:bodyDiv w:val="1"/>
      <w:marLeft w:val="0"/>
      <w:marRight w:val="0"/>
      <w:marTop w:val="0"/>
      <w:marBottom w:val="0"/>
      <w:divBdr>
        <w:top w:val="none" w:sz="0" w:space="0" w:color="auto"/>
        <w:left w:val="none" w:sz="0" w:space="0" w:color="auto"/>
        <w:bottom w:val="none" w:sz="0" w:space="0" w:color="auto"/>
        <w:right w:val="none" w:sz="0" w:space="0" w:color="auto"/>
      </w:divBdr>
    </w:div>
    <w:div w:id="700476860">
      <w:bodyDiv w:val="1"/>
      <w:marLeft w:val="0"/>
      <w:marRight w:val="0"/>
      <w:marTop w:val="0"/>
      <w:marBottom w:val="0"/>
      <w:divBdr>
        <w:top w:val="none" w:sz="0" w:space="0" w:color="auto"/>
        <w:left w:val="none" w:sz="0" w:space="0" w:color="auto"/>
        <w:bottom w:val="none" w:sz="0" w:space="0" w:color="auto"/>
        <w:right w:val="none" w:sz="0" w:space="0" w:color="auto"/>
      </w:divBdr>
    </w:div>
    <w:div w:id="755589152">
      <w:bodyDiv w:val="1"/>
      <w:marLeft w:val="0"/>
      <w:marRight w:val="0"/>
      <w:marTop w:val="0"/>
      <w:marBottom w:val="0"/>
      <w:divBdr>
        <w:top w:val="none" w:sz="0" w:space="0" w:color="auto"/>
        <w:left w:val="none" w:sz="0" w:space="0" w:color="auto"/>
        <w:bottom w:val="none" w:sz="0" w:space="0" w:color="auto"/>
        <w:right w:val="none" w:sz="0" w:space="0" w:color="auto"/>
      </w:divBdr>
      <w:divsChild>
        <w:div w:id="1493983653">
          <w:marLeft w:val="0"/>
          <w:marRight w:val="0"/>
          <w:marTop w:val="0"/>
          <w:marBottom w:val="0"/>
          <w:divBdr>
            <w:top w:val="none" w:sz="0" w:space="0" w:color="auto"/>
            <w:left w:val="none" w:sz="0" w:space="0" w:color="auto"/>
            <w:bottom w:val="none" w:sz="0" w:space="0" w:color="auto"/>
            <w:right w:val="none" w:sz="0" w:space="0" w:color="auto"/>
          </w:divBdr>
          <w:divsChild>
            <w:div w:id="886185808">
              <w:marLeft w:val="0"/>
              <w:marRight w:val="0"/>
              <w:marTop w:val="0"/>
              <w:marBottom w:val="0"/>
              <w:divBdr>
                <w:top w:val="none" w:sz="0" w:space="0" w:color="auto"/>
                <w:left w:val="none" w:sz="0" w:space="0" w:color="auto"/>
                <w:bottom w:val="none" w:sz="0" w:space="0" w:color="auto"/>
                <w:right w:val="none" w:sz="0" w:space="0" w:color="auto"/>
              </w:divBdr>
              <w:divsChild>
                <w:div w:id="12671582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78044944">
          <w:marLeft w:val="0"/>
          <w:marRight w:val="0"/>
          <w:marTop w:val="0"/>
          <w:marBottom w:val="0"/>
          <w:divBdr>
            <w:top w:val="none" w:sz="0" w:space="0" w:color="auto"/>
            <w:left w:val="none" w:sz="0" w:space="0" w:color="auto"/>
            <w:bottom w:val="none" w:sz="0" w:space="0" w:color="auto"/>
            <w:right w:val="none" w:sz="0" w:space="0" w:color="auto"/>
          </w:divBdr>
          <w:divsChild>
            <w:div w:id="929968272">
              <w:marLeft w:val="0"/>
              <w:marRight w:val="0"/>
              <w:marTop w:val="0"/>
              <w:marBottom w:val="0"/>
              <w:divBdr>
                <w:top w:val="none" w:sz="0" w:space="0" w:color="auto"/>
                <w:left w:val="none" w:sz="0" w:space="0" w:color="auto"/>
                <w:bottom w:val="none" w:sz="0" w:space="0" w:color="auto"/>
                <w:right w:val="none" w:sz="0" w:space="0" w:color="auto"/>
              </w:divBdr>
              <w:divsChild>
                <w:div w:id="61664211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415729">
          <w:marLeft w:val="0"/>
          <w:marRight w:val="0"/>
          <w:marTop w:val="0"/>
          <w:marBottom w:val="0"/>
          <w:divBdr>
            <w:top w:val="none" w:sz="0" w:space="0" w:color="auto"/>
            <w:left w:val="none" w:sz="0" w:space="0" w:color="auto"/>
            <w:bottom w:val="none" w:sz="0" w:space="0" w:color="auto"/>
            <w:right w:val="none" w:sz="0" w:space="0" w:color="auto"/>
          </w:divBdr>
          <w:divsChild>
            <w:div w:id="725493022">
              <w:marLeft w:val="0"/>
              <w:marRight w:val="0"/>
              <w:marTop w:val="0"/>
              <w:marBottom w:val="0"/>
              <w:divBdr>
                <w:top w:val="none" w:sz="0" w:space="0" w:color="auto"/>
                <w:left w:val="none" w:sz="0" w:space="0" w:color="auto"/>
                <w:bottom w:val="none" w:sz="0" w:space="0" w:color="auto"/>
                <w:right w:val="none" w:sz="0" w:space="0" w:color="auto"/>
              </w:divBdr>
              <w:divsChild>
                <w:div w:id="1114593772">
                  <w:marLeft w:val="0"/>
                  <w:marRight w:val="0"/>
                  <w:marTop w:val="0"/>
                  <w:marBottom w:val="0"/>
                  <w:divBdr>
                    <w:top w:val="none" w:sz="0" w:space="0" w:color="auto"/>
                    <w:left w:val="none" w:sz="0" w:space="0" w:color="auto"/>
                    <w:bottom w:val="none" w:sz="0" w:space="0" w:color="auto"/>
                    <w:right w:val="none" w:sz="0" w:space="0" w:color="auto"/>
                  </w:divBdr>
                  <w:divsChild>
                    <w:div w:id="276180443">
                      <w:marLeft w:val="0"/>
                      <w:marRight w:val="0"/>
                      <w:marTop w:val="0"/>
                      <w:marBottom w:val="0"/>
                      <w:divBdr>
                        <w:top w:val="none" w:sz="0" w:space="0" w:color="auto"/>
                        <w:left w:val="none" w:sz="0" w:space="0" w:color="auto"/>
                        <w:bottom w:val="none" w:sz="0" w:space="0" w:color="auto"/>
                        <w:right w:val="none" w:sz="0" w:space="0" w:color="auto"/>
                      </w:divBdr>
                      <w:divsChild>
                        <w:div w:id="2078936662">
                          <w:marLeft w:val="0"/>
                          <w:marRight w:val="0"/>
                          <w:marTop w:val="0"/>
                          <w:marBottom w:val="0"/>
                          <w:divBdr>
                            <w:top w:val="none" w:sz="0" w:space="0" w:color="auto"/>
                            <w:left w:val="none" w:sz="0" w:space="0" w:color="auto"/>
                            <w:bottom w:val="none" w:sz="0" w:space="0" w:color="auto"/>
                            <w:right w:val="none" w:sz="0" w:space="0" w:color="auto"/>
                          </w:divBdr>
                          <w:divsChild>
                            <w:div w:id="2099909281">
                              <w:marLeft w:val="0"/>
                              <w:marRight w:val="0"/>
                              <w:marTop w:val="0"/>
                              <w:marBottom w:val="0"/>
                              <w:divBdr>
                                <w:top w:val="none" w:sz="0" w:space="0" w:color="auto"/>
                                <w:left w:val="none" w:sz="0" w:space="0" w:color="auto"/>
                                <w:bottom w:val="none" w:sz="0" w:space="0" w:color="auto"/>
                                <w:right w:val="none" w:sz="0" w:space="0" w:color="auto"/>
                              </w:divBdr>
                            </w:div>
                            <w:div w:id="107080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238">
                  <w:marLeft w:val="0"/>
                  <w:marRight w:val="0"/>
                  <w:marTop w:val="0"/>
                  <w:marBottom w:val="0"/>
                  <w:divBdr>
                    <w:top w:val="none" w:sz="0" w:space="0" w:color="auto"/>
                    <w:left w:val="none" w:sz="0" w:space="0" w:color="auto"/>
                    <w:bottom w:val="none" w:sz="0" w:space="0" w:color="auto"/>
                    <w:right w:val="none" w:sz="0" w:space="0" w:color="auto"/>
                  </w:divBdr>
                  <w:divsChild>
                    <w:div w:id="1486125895">
                      <w:marLeft w:val="0"/>
                      <w:marRight w:val="0"/>
                      <w:marTop w:val="0"/>
                      <w:marBottom w:val="0"/>
                      <w:divBdr>
                        <w:top w:val="none" w:sz="0" w:space="0" w:color="auto"/>
                        <w:left w:val="none" w:sz="0" w:space="0" w:color="auto"/>
                        <w:bottom w:val="none" w:sz="0" w:space="0" w:color="auto"/>
                        <w:right w:val="none" w:sz="0" w:space="0" w:color="auto"/>
                      </w:divBdr>
                      <w:divsChild>
                        <w:div w:id="311717678">
                          <w:marLeft w:val="0"/>
                          <w:marRight w:val="0"/>
                          <w:marTop w:val="0"/>
                          <w:marBottom w:val="0"/>
                          <w:divBdr>
                            <w:top w:val="none" w:sz="0" w:space="0" w:color="auto"/>
                            <w:left w:val="none" w:sz="0" w:space="0" w:color="auto"/>
                            <w:bottom w:val="none" w:sz="0" w:space="0" w:color="auto"/>
                            <w:right w:val="none" w:sz="0" w:space="0" w:color="auto"/>
                          </w:divBdr>
                          <w:divsChild>
                            <w:div w:id="1332489155">
                              <w:marLeft w:val="0"/>
                              <w:marRight w:val="0"/>
                              <w:marTop w:val="0"/>
                              <w:marBottom w:val="0"/>
                              <w:divBdr>
                                <w:top w:val="none" w:sz="0" w:space="0" w:color="auto"/>
                                <w:left w:val="none" w:sz="0" w:space="0" w:color="auto"/>
                                <w:bottom w:val="none" w:sz="0" w:space="0" w:color="auto"/>
                                <w:right w:val="none" w:sz="0" w:space="0" w:color="auto"/>
                              </w:divBdr>
                            </w:div>
                            <w:div w:id="181798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631109">
                  <w:marLeft w:val="0"/>
                  <w:marRight w:val="0"/>
                  <w:marTop w:val="0"/>
                  <w:marBottom w:val="0"/>
                  <w:divBdr>
                    <w:top w:val="none" w:sz="0" w:space="0" w:color="auto"/>
                    <w:left w:val="none" w:sz="0" w:space="0" w:color="auto"/>
                    <w:bottom w:val="none" w:sz="0" w:space="0" w:color="auto"/>
                    <w:right w:val="none" w:sz="0" w:space="0" w:color="auto"/>
                  </w:divBdr>
                  <w:divsChild>
                    <w:div w:id="1163081002">
                      <w:marLeft w:val="0"/>
                      <w:marRight w:val="0"/>
                      <w:marTop w:val="0"/>
                      <w:marBottom w:val="0"/>
                      <w:divBdr>
                        <w:top w:val="none" w:sz="0" w:space="0" w:color="auto"/>
                        <w:left w:val="none" w:sz="0" w:space="0" w:color="auto"/>
                        <w:bottom w:val="none" w:sz="0" w:space="0" w:color="auto"/>
                        <w:right w:val="none" w:sz="0" w:space="0" w:color="auto"/>
                      </w:divBdr>
                      <w:divsChild>
                        <w:div w:id="938874033">
                          <w:marLeft w:val="0"/>
                          <w:marRight w:val="0"/>
                          <w:marTop w:val="0"/>
                          <w:marBottom w:val="0"/>
                          <w:divBdr>
                            <w:top w:val="none" w:sz="0" w:space="0" w:color="auto"/>
                            <w:left w:val="none" w:sz="0" w:space="0" w:color="auto"/>
                            <w:bottom w:val="none" w:sz="0" w:space="0" w:color="auto"/>
                            <w:right w:val="none" w:sz="0" w:space="0" w:color="auto"/>
                          </w:divBdr>
                          <w:divsChild>
                            <w:div w:id="1879976130">
                              <w:marLeft w:val="0"/>
                              <w:marRight w:val="0"/>
                              <w:marTop w:val="0"/>
                              <w:marBottom w:val="0"/>
                              <w:divBdr>
                                <w:top w:val="none" w:sz="0" w:space="0" w:color="auto"/>
                                <w:left w:val="none" w:sz="0" w:space="0" w:color="auto"/>
                                <w:bottom w:val="none" w:sz="0" w:space="0" w:color="auto"/>
                                <w:right w:val="none" w:sz="0" w:space="0" w:color="auto"/>
                              </w:divBdr>
                            </w:div>
                            <w:div w:id="59101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453377">
                  <w:marLeft w:val="0"/>
                  <w:marRight w:val="0"/>
                  <w:marTop w:val="0"/>
                  <w:marBottom w:val="0"/>
                  <w:divBdr>
                    <w:top w:val="none" w:sz="0" w:space="0" w:color="auto"/>
                    <w:left w:val="none" w:sz="0" w:space="0" w:color="auto"/>
                    <w:bottom w:val="none" w:sz="0" w:space="0" w:color="auto"/>
                    <w:right w:val="none" w:sz="0" w:space="0" w:color="auto"/>
                  </w:divBdr>
                  <w:divsChild>
                    <w:div w:id="1574390915">
                      <w:marLeft w:val="0"/>
                      <w:marRight w:val="0"/>
                      <w:marTop w:val="0"/>
                      <w:marBottom w:val="0"/>
                      <w:divBdr>
                        <w:top w:val="none" w:sz="0" w:space="0" w:color="auto"/>
                        <w:left w:val="none" w:sz="0" w:space="0" w:color="auto"/>
                        <w:bottom w:val="none" w:sz="0" w:space="0" w:color="auto"/>
                        <w:right w:val="none" w:sz="0" w:space="0" w:color="auto"/>
                      </w:divBdr>
                      <w:divsChild>
                        <w:div w:id="1685939439">
                          <w:marLeft w:val="0"/>
                          <w:marRight w:val="0"/>
                          <w:marTop w:val="0"/>
                          <w:marBottom w:val="0"/>
                          <w:divBdr>
                            <w:top w:val="none" w:sz="0" w:space="0" w:color="auto"/>
                            <w:left w:val="none" w:sz="0" w:space="0" w:color="auto"/>
                            <w:bottom w:val="none" w:sz="0" w:space="0" w:color="auto"/>
                            <w:right w:val="none" w:sz="0" w:space="0" w:color="auto"/>
                          </w:divBdr>
                          <w:divsChild>
                            <w:div w:id="1167937776">
                              <w:marLeft w:val="0"/>
                              <w:marRight w:val="0"/>
                              <w:marTop w:val="0"/>
                              <w:marBottom w:val="0"/>
                              <w:divBdr>
                                <w:top w:val="none" w:sz="0" w:space="0" w:color="auto"/>
                                <w:left w:val="none" w:sz="0" w:space="0" w:color="auto"/>
                                <w:bottom w:val="none" w:sz="0" w:space="0" w:color="auto"/>
                                <w:right w:val="none" w:sz="0" w:space="0" w:color="auto"/>
                              </w:divBdr>
                            </w:div>
                            <w:div w:id="4628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5740">
                  <w:marLeft w:val="0"/>
                  <w:marRight w:val="0"/>
                  <w:marTop w:val="0"/>
                  <w:marBottom w:val="0"/>
                  <w:divBdr>
                    <w:top w:val="none" w:sz="0" w:space="0" w:color="auto"/>
                    <w:left w:val="none" w:sz="0" w:space="0" w:color="auto"/>
                    <w:bottom w:val="none" w:sz="0" w:space="0" w:color="auto"/>
                    <w:right w:val="none" w:sz="0" w:space="0" w:color="auto"/>
                  </w:divBdr>
                  <w:divsChild>
                    <w:div w:id="272710956">
                      <w:marLeft w:val="0"/>
                      <w:marRight w:val="0"/>
                      <w:marTop w:val="0"/>
                      <w:marBottom w:val="0"/>
                      <w:divBdr>
                        <w:top w:val="none" w:sz="0" w:space="0" w:color="auto"/>
                        <w:left w:val="none" w:sz="0" w:space="0" w:color="auto"/>
                        <w:bottom w:val="none" w:sz="0" w:space="0" w:color="auto"/>
                        <w:right w:val="none" w:sz="0" w:space="0" w:color="auto"/>
                      </w:divBdr>
                      <w:divsChild>
                        <w:div w:id="328682912">
                          <w:marLeft w:val="0"/>
                          <w:marRight w:val="0"/>
                          <w:marTop w:val="0"/>
                          <w:marBottom w:val="0"/>
                          <w:divBdr>
                            <w:top w:val="none" w:sz="0" w:space="0" w:color="auto"/>
                            <w:left w:val="none" w:sz="0" w:space="0" w:color="auto"/>
                            <w:bottom w:val="none" w:sz="0" w:space="0" w:color="auto"/>
                            <w:right w:val="none" w:sz="0" w:space="0" w:color="auto"/>
                          </w:divBdr>
                          <w:divsChild>
                            <w:div w:id="1426926730">
                              <w:marLeft w:val="0"/>
                              <w:marRight w:val="0"/>
                              <w:marTop w:val="0"/>
                              <w:marBottom w:val="0"/>
                              <w:divBdr>
                                <w:top w:val="none" w:sz="0" w:space="0" w:color="auto"/>
                                <w:left w:val="none" w:sz="0" w:space="0" w:color="auto"/>
                                <w:bottom w:val="none" w:sz="0" w:space="0" w:color="auto"/>
                                <w:right w:val="none" w:sz="0" w:space="0" w:color="auto"/>
                              </w:divBdr>
                            </w:div>
                            <w:div w:id="98697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562604">
      <w:bodyDiv w:val="1"/>
      <w:marLeft w:val="0"/>
      <w:marRight w:val="0"/>
      <w:marTop w:val="0"/>
      <w:marBottom w:val="0"/>
      <w:divBdr>
        <w:top w:val="none" w:sz="0" w:space="0" w:color="auto"/>
        <w:left w:val="none" w:sz="0" w:space="0" w:color="auto"/>
        <w:bottom w:val="none" w:sz="0" w:space="0" w:color="auto"/>
        <w:right w:val="none" w:sz="0" w:space="0" w:color="auto"/>
      </w:divBdr>
    </w:div>
    <w:div w:id="808018112">
      <w:bodyDiv w:val="1"/>
      <w:marLeft w:val="0"/>
      <w:marRight w:val="0"/>
      <w:marTop w:val="0"/>
      <w:marBottom w:val="0"/>
      <w:divBdr>
        <w:top w:val="none" w:sz="0" w:space="0" w:color="auto"/>
        <w:left w:val="none" w:sz="0" w:space="0" w:color="auto"/>
        <w:bottom w:val="none" w:sz="0" w:space="0" w:color="auto"/>
        <w:right w:val="none" w:sz="0" w:space="0" w:color="auto"/>
      </w:divBdr>
    </w:div>
    <w:div w:id="815532662">
      <w:bodyDiv w:val="1"/>
      <w:marLeft w:val="0"/>
      <w:marRight w:val="0"/>
      <w:marTop w:val="0"/>
      <w:marBottom w:val="0"/>
      <w:divBdr>
        <w:top w:val="none" w:sz="0" w:space="0" w:color="auto"/>
        <w:left w:val="none" w:sz="0" w:space="0" w:color="auto"/>
        <w:bottom w:val="none" w:sz="0" w:space="0" w:color="auto"/>
        <w:right w:val="none" w:sz="0" w:space="0" w:color="auto"/>
      </w:divBdr>
    </w:div>
    <w:div w:id="887111321">
      <w:bodyDiv w:val="1"/>
      <w:marLeft w:val="0"/>
      <w:marRight w:val="0"/>
      <w:marTop w:val="0"/>
      <w:marBottom w:val="0"/>
      <w:divBdr>
        <w:top w:val="none" w:sz="0" w:space="0" w:color="auto"/>
        <w:left w:val="none" w:sz="0" w:space="0" w:color="auto"/>
        <w:bottom w:val="none" w:sz="0" w:space="0" w:color="auto"/>
        <w:right w:val="none" w:sz="0" w:space="0" w:color="auto"/>
      </w:divBdr>
    </w:div>
    <w:div w:id="1024399280">
      <w:bodyDiv w:val="1"/>
      <w:marLeft w:val="0"/>
      <w:marRight w:val="0"/>
      <w:marTop w:val="0"/>
      <w:marBottom w:val="0"/>
      <w:divBdr>
        <w:top w:val="none" w:sz="0" w:space="0" w:color="auto"/>
        <w:left w:val="none" w:sz="0" w:space="0" w:color="auto"/>
        <w:bottom w:val="none" w:sz="0" w:space="0" w:color="auto"/>
        <w:right w:val="none" w:sz="0" w:space="0" w:color="auto"/>
      </w:divBdr>
    </w:div>
    <w:div w:id="1062286998">
      <w:bodyDiv w:val="1"/>
      <w:marLeft w:val="0"/>
      <w:marRight w:val="0"/>
      <w:marTop w:val="0"/>
      <w:marBottom w:val="0"/>
      <w:divBdr>
        <w:top w:val="none" w:sz="0" w:space="0" w:color="auto"/>
        <w:left w:val="none" w:sz="0" w:space="0" w:color="auto"/>
        <w:bottom w:val="none" w:sz="0" w:space="0" w:color="auto"/>
        <w:right w:val="none" w:sz="0" w:space="0" w:color="auto"/>
      </w:divBdr>
    </w:div>
    <w:div w:id="1103261515">
      <w:bodyDiv w:val="1"/>
      <w:marLeft w:val="0"/>
      <w:marRight w:val="0"/>
      <w:marTop w:val="0"/>
      <w:marBottom w:val="0"/>
      <w:divBdr>
        <w:top w:val="none" w:sz="0" w:space="0" w:color="auto"/>
        <w:left w:val="none" w:sz="0" w:space="0" w:color="auto"/>
        <w:bottom w:val="none" w:sz="0" w:space="0" w:color="auto"/>
        <w:right w:val="none" w:sz="0" w:space="0" w:color="auto"/>
      </w:divBdr>
    </w:div>
    <w:div w:id="1126895343">
      <w:bodyDiv w:val="1"/>
      <w:marLeft w:val="0"/>
      <w:marRight w:val="0"/>
      <w:marTop w:val="0"/>
      <w:marBottom w:val="0"/>
      <w:divBdr>
        <w:top w:val="none" w:sz="0" w:space="0" w:color="auto"/>
        <w:left w:val="none" w:sz="0" w:space="0" w:color="auto"/>
        <w:bottom w:val="none" w:sz="0" w:space="0" w:color="auto"/>
        <w:right w:val="none" w:sz="0" w:space="0" w:color="auto"/>
      </w:divBdr>
    </w:div>
    <w:div w:id="1256740826">
      <w:bodyDiv w:val="1"/>
      <w:marLeft w:val="0"/>
      <w:marRight w:val="0"/>
      <w:marTop w:val="0"/>
      <w:marBottom w:val="0"/>
      <w:divBdr>
        <w:top w:val="none" w:sz="0" w:space="0" w:color="auto"/>
        <w:left w:val="none" w:sz="0" w:space="0" w:color="auto"/>
        <w:bottom w:val="none" w:sz="0" w:space="0" w:color="auto"/>
        <w:right w:val="none" w:sz="0" w:space="0" w:color="auto"/>
      </w:divBdr>
    </w:div>
    <w:div w:id="1284656098">
      <w:bodyDiv w:val="1"/>
      <w:marLeft w:val="0"/>
      <w:marRight w:val="0"/>
      <w:marTop w:val="0"/>
      <w:marBottom w:val="0"/>
      <w:divBdr>
        <w:top w:val="none" w:sz="0" w:space="0" w:color="auto"/>
        <w:left w:val="none" w:sz="0" w:space="0" w:color="auto"/>
        <w:bottom w:val="none" w:sz="0" w:space="0" w:color="auto"/>
        <w:right w:val="none" w:sz="0" w:space="0" w:color="auto"/>
      </w:divBdr>
    </w:div>
    <w:div w:id="1349481786">
      <w:bodyDiv w:val="1"/>
      <w:marLeft w:val="0"/>
      <w:marRight w:val="0"/>
      <w:marTop w:val="0"/>
      <w:marBottom w:val="0"/>
      <w:divBdr>
        <w:top w:val="none" w:sz="0" w:space="0" w:color="auto"/>
        <w:left w:val="none" w:sz="0" w:space="0" w:color="auto"/>
        <w:bottom w:val="none" w:sz="0" w:space="0" w:color="auto"/>
        <w:right w:val="none" w:sz="0" w:space="0" w:color="auto"/>
      </w:divBdr>
    </w:div>
    <w:div w:id="1481775641">
      <w:bodyDiv w:val="1"/>
      <w:marLeft w:val="0"/>
      <w:marRight w:val="0"/>
      <w:marTop w:val="0"/>
      <w:marBottom w:val="0"/>
      <w:divBdr>
        <w:top w:val="none" w:sz="0" w:space="0" w:color="auto"/>
        <w:left w:val="none" w:sz="0" w:space="0" w:color="auto"/>
        <w:bottom w:val="none" w:sz="0" w:space="0" w:color="auto"/>
        <w:right w:val="none" w:sz="0" w:space="0" w:color="auto"/>
      </w:divBdr>
      <w:divsChild>
        <w:div w:id="1381250333">
          <w:marLeft w:val="0"/>
          <w:marRight w:val="0"/>
          <w:marTop w:val="0"/>
          <w:marBottom w:val="0"/>
          <w:divBdr>
            <w:top w:val="none" w:sz="0" w:space="0" w:color="auto"/>
            <w:left w:val="none" w:sz="0" w:space="0" w:color="auto"/>
            <w:bottom w:val="none" w:sz="0" w:space="0" w:color="auto"/>
            <w:right w:val="none" w:sz="0" w:space="0" w:color="auto"/>
          </w:divBdr>
          <w:divsChild>
            <w:div w:id="2116319109">
              <w:marLeft w:val="0"/>
              <w:marRight w:val="0"/>
              <w:marTop w:val="0"/>
              <w:marBottom w:val="0"/>
              <w:divBdr>
                <w:top w:val="none" w:sz="0" w:space="0" w:color="auto"/>
                <w:left w:val="none" w:sz="0" w:space="0" w:color="auto"/>
                <w:bottom w:val="none" w:sz="0" w:space="0" w:color="auto"/>
                <w:right w:val="none" w:sz="0" w:space="0" w:color="auto"/>
              </w:divBdr>
            </w:div>
          </w:divsChild>
        </w:div>
        <w:div w:id="1034309204">
          <w:marLeft w:val="0"/>
          <w:marRight w:val="0"/>
          <w:marTop w:val="0"/>
          <w:marBottom w:val="0"/>
          <w:divBdr>
            <w:top w:val="none" w:sz="0" w:space="0" w:color="auto"/>
            <w:left w:val="none" w:sz="0" w:space="0" w:color="auto"/>
            <w:bottom w:val="none" w:sz="0" w:space="0" w:color="auto"/>
            <w:right w:val="none" w:sz="0" w:space="0" w:color="auto"/>
          </w:divBdr>
          <w:divsChild>
            <w:div w:id="682781498">
              <w:marLeft w:val="0"/>
              <w:marRight w:val="0"/>
              <w:marTop w:val="0"/>
              <w:marBottom w:val="0"/>
              <w:divBdr>
                <w:top w:val="none" w:sz="0" w:space="0" w:color="auto"/>
                <w:left w:val="none" w:sz="0" w:space="0" w:color="auto"/>
                <w:bottom w:val="none" w:sz="0" w:space="0" w:color="auto"/>
                <w:right w:val="none" w:sz="0" w:space="0" w:color="auto"/>
              </w:divBdr>
              <w:divsChild>
                <w:div w:id="76437701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25141305">
          <w:marLeft w:val="0"/>
          <w:marRight w:val="0"/>
          <w:marTop w:val="0"/>
          <w:marBottom w:val="0"/>
          <w:divBdr>
            <w:top w:val="none" w:sz="0" w:space="0" w:color="auto"/>
            <w:left w:val="none" w:sz="0" w:space="0" w:color="auto"/>
            <w:bottom w:val="none" w:sz="0" w:space="0" w:color="auto"/>
            <w:right w:val="none" w:sz="0" w:space="0" w:color="auto"/>
          </w:divBdr>
          <w:divsChild>
            <w:div w:id="90251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239326">
      <w:bodyDiv w:val="1"/>
      <w:marLeft w:val="0"/>
      <w:marRight w:val="0"/>
      <w:marTop w:val="0"/>
      <w:marBottom w:val="0"/>
      <w:divBdr>
        <w:top w:val="none" w:sz="0" w:space="0" w:color="auto"/>
        <w:left w:val="none" w:sz="0" w:space="0" w:color="auto"/>
        <w:bottom w:val="none" w:sz="0" w:space="0" w:color="auto"/>
        <w:right w:val="none" w:sz="0" w:space="0" w:color="auto"/>
      </w:divBdr>
    </w:div>
    <w:div w:id="1591160566">
      <w:bodyDiv w:val="1"/>
      <w:marLeft w:val="0"/>
      <w:marRight w:val="0"/>
      <w:marTop w:val="0"/>
      <w:marBottom w:val="0"/>
      <w:divBdr>
        <w:top w:val="none" w:sz="0" w:space="0" w:color="auto"/>
        <w:left w:val="none" w:sz="0" w:space="0" w:color="auto"/>
        <w:bottom w:val="none" w:sz="0" w:space="0" w:color="auto"/>
        <w:right w:val="none" w:sz="0" w:space="0" w:color="auto"/>
      </w:divBdr>
    </w:div>
    <w:div w:id="1632710800">
      <w:bodyDiv w:val="1"/>
      <w:marLeft w:val="0"/>
      <w:marRight w:val="0"/>
      <w:marTop w:val="0"/>
      <w:marBottom w:val="0"/>
      <w:divBdr>
        <w:top w:val="none" w:sz="0" w:space="0" w:color="auto"/>
        <w:left w:val="none" w:sz="0" w:space="0" w:color="auto"/>
        <w:bottom w:val="none" w:sz="0" w:space="0" w:color="auto"/>
        <w:right w:val="none" w:sz="0" w:space="0" w:color="auto"/>
      </w:divBdr>
    </w:div>
    <w:div w:id="1779639656">
      <w:bodyDiv w:val="1"/>
      <w:marLeft w:val="0"/>
      <w:marRight w:val="0"/>
      <w:marTop w:val="0"/>
      <w:marBottom w:val="0"/>
      <w:divBdr>
        <w:top w:val="none" w:sz="0" w:space="0" w:color="auto"/>
        <w:left w:val="none" w:sz="0" w:space="0" w:color="auto"/>
        <w:bottom w:val="none" w:sz="0" w:space="0" w:color="auto"/>
        <w:right w:val="none" w:sz="0" w:space="0" w:color="auto"/>
      </w:divBdr>
    </w:div>
    <w:div w:id="1833254456">
      <w:bodyDiv w:val="1"/>
      <w:marLeft w:val="0"/>
      <w:marRight w:val="0"/>
      <w:marTop w:val="0"/>
      <w:marBottom w:val="0"/>
      <w:divBdr>
        <w:top w:val="none" w:sz="0" w:space="0" w:color="auto"/>
        <w:left w:val="none" w:sz="0" w:space="0" w:color="auto"/>
        <w:bottom w:val="none" w:sz="0" w:space="0" w:color="auto"/>
        <w:right w:val="none" w:sz="0" w:space="0" w:color="auto"/>
      </w:divBdr>
    </w:div>
    <w:div w:id="1932353115">
      <w:bodyDiv w:val="1"/>
      <w:marLeft w:val="0"/>
      <w:marRight w:val="0"/>
      <w:marTop w:val="0"/>
      <w:marBottom w:val="0"/>
      <w:divBdr>
        <w:top w:val="none" w:sz="0" w:space="0" w:color="auto"/>
        <w:left w:val="none" w:sz="0" w:space="0" w:color="auto"/>
        <w:bottom w:val="none" w:sz="0" w:space="0" w:color="auto"/>
        <w:right w:val="none" w:sz="0" w:space="0" w:color="auto"/>
      </w:divBdr>
    </w:div>
    <w:div w:id="1936666145">
      <w:bodyDiv w:val="1"/>
      <w:marLeft w:val="0"/>
      <w:marRight w:val="0"/>
      <w:marTop w:val="0"/>
      <w:marBottom w:val="0"/>
      <w:divBdr>
        <w:top w:val="none" w:sz="0" w:space="0" w:color="auto"/>
        <w:left w:val="none" w:sz="0" w:space="0" w:color="auto"/>
        <w:bottom w:val="none" w:sz="0" w:space="0" w:color="auto"/>
        <w:right w:val="none" w:sz="0" w:space="0" w:color="auto"/>
      </w:divBdr>
    </w:div>
    <w:div w:id="1960214220">
      <w:bodyDiv w:val="1"/>
      <w:marLeft w:val="0"/>
      <w:marRight w:val="0"/>
      <w:marTop w:val="0"/>
      <w:marBottom w:val="0"/>
      <w:divBdr>
        <w:top w:val="none" w:sz="0" w:space="0" w:color="auto"/>
        <w:left w:val="none" w:sz="0" w:space="0" w:color="auto"/>
        <w:bottom w:val="none" w:sz="0" w:space="0" w:color="auto"/>
        <w:right w:val="none" w:sz="0" w:space="0" w:color="auto"/>
      </w:divBdr>
    </w:div>
    <w:div w:id="1994868725">
      <w:bodyDiv w:val="1"/>
      <w:marLeft w:val="0"/>
      <w:marRight w:val="0"/>
      <w:marTop w:val="0"/>
      <w:marBottom w:val="0"/>
      <w:divBdr>
        <w:top w:val="none" w:sz="0" w:space="0" w:color="auto"/>
        <w:left w:val="none" w:sz="0" w:space="0" w:color="auto"/>
        <w:bottom w:val="none" w:sz="0" w:space="0" w:color="auto"/>
        <w:right w:val="none" w:sz="0" w:space="0" w:color="auto"/>
      </w:divBdr>
    </w:div>
    <w:div w:id="2103145021">
      <w:bodyDiv w:val="1"/>
      <w:marLeft w:val="0"/>
      <w:marRight w:val="0"/>
      <w:marTop w:val="0"/>
      <w:marBottom w:val="0"/>
      <w:divBdr>
        <w:top w:val="none" w:sz="0" w:space="0" w:color="auto"/>
        <w:left w:val="none" w:sz="0" w:space="0" w:color="auto"/>
        <w:bottom w:val="none" w:sz="0" w:space="0" w:color="auto"/>
        <w:right w:val="none" w:sz="0" w:space="0" w:color="auto"/>
      </w:divBdr>
    </w:div>
    <w:div w:id="2118401213">
      <w:bodyDiv w:val="1"/>
      <w:marLeft w:val="0"/>
      <w:marRight w:val="0"/>
      <w:marTop w:val="0"/>
      <w:marBottom w:val="0"/>
      <w:divBdr>
        <w:top w:val="none" w:sz="0" w:space="0" w:color="auto"/>
        <w:left w:val="none" w:sz="0" w:space="0" w:color="auto"/>
        <w:bottom w:val="none" w:sz="0" w:space="0" w:color="auto"/>
        <w:right w:val="none" w:sz="0" w:space="0" w:color="auto"/>
      </w:divBdr>
    </w:div>
    <w:div w:id="214696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olen\Documents\Dokuments\&#1082;&#1072;&#1092;&#1077;&#1076;&#1088;&#1072;%20&#1093;&#1086;&#1088;&#1077;&#1086;&#1075;&#1088;&#1072;&#1092;&#1110;&#1103;\Users\&#1052;&#1072;&#1089;&#1080;&#1082;\Desktop\&#1055;&#1088;&#1072;&#1094;&#1103;\12-04\&#1047;&#1072;&#1089;&#1086;&#1073;&#1080;%20&#1074;&#1077;&#1076;&#1077;&#1085;&#1085;&#1103;%20&#1074;&#1110;&#1081;&#1085;&#1080;.docx" TargetMode="External"/><Relationship Id="rId13" Type="http://schemas.openxmlformats.org/officeDocument/2006/relationships/hyperlink" Target="https://ukrmus.wordpress.com/wp-content/uploads/2020/03/2018-4-n30-06.pdf"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7" Type="http://schemas.openxmlformats.org/officeDocument/2006/relationships/hyperlink" Target="file:///C:\Users\aolen\Documents\Dokuments\&#1082;&#1072;&#1092;&#1077;&#1076;&#1088;&#1072;%20&#1093;&#1086;&#1088;&#1077;&#1086;&#1075;&#1088;&#1072;&#1092;&#1110;&#1103;\Users\&#1052;&#1072;&#1089;&#1080;&#1082;\Desktop\&#1055;&#1088;&#1072;&#1094;&#1103;\12-04\&#1047;&#1072;&#1089;&#1086;&#1073;&#1080;%20&#1074;&#1077;&#1076;&#1077;&#1085;&#1085;&#1103;%20&#1074;&#1110;&#1081;&#1085;&#1080;.docx" TargetMode="External"/><Relationship Id="rId12" Type="http://schemas.openxmlformats.org/officeDocument/2006/relationships/hyperlink" Target="https://mus.art.co.ua/poznachena-kharyzmoiu-vidrodzhennia-in-memoriam-stefanii-pavlyshyn/"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ocial.org.ua/2034-20-tsitat-oldosa-khaksli-pro-nashomu-chudovomu-sviti.html" TargetMode="Externa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poser.ucoz.ua/publ/ukr_kompozytory/barvinskij_vasil_oleksandrovich/13-1-0-180"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rchive.org/details/literaturoznavchat2/page/n452/mode/1up?view=theater"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doi.org/10.32782/2310-0583-2022-48.07"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65</Pages>
  <Words>58484</Words>
  <Characters>33336</Characters>
  <Application>Microsoft Office Word</Application>
  <DocSecurity>0</DocSecurity>
  <Lines>277</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aolena7 aolena7</dc:creator>
  <cp:lastModifiedBy>Diana</cp:lastModifiedBy>
  <cp:revision>5</cp:revision>
  <dcterms:created xsi:type="dcterms:W3CDTF">2025-12-11T10:35:00Z</dcterms:created>
  <dcterms:modified xsi:type="dcterms:W3CDTF">2025-12-16T11:10:00Z</dcterms:modified>
</cp:coreProperties>
</file>